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Principles</w:t>
      </w:r>
    </w:p>
    <w:p>
      <w:r>
        <w:rPr>
          <w:b w:val="0"/>
        </w:rPr>
        <w:t>VCE Visual Communication Design · Unit 1 AOS 1 · VCAA 2024</w:t>
      </w:r>
    </w:p>
    <w:p>
      <w:r>
        <w:rPr>
          <w:b w:val="0"/>
        </w:rPr>
        <w:t>VCAA-VCD-PRIN1</w:t>
      </w:r>
    </w:p>
    <w:p>
      <w:pPr>
        <w:pStyle w:val="Heading3"/>
      </w:pPr>
      <w:r>
        <w:t>⚠️ VCAA 2024 — Know What's IN and What's OUT</w:t>
      </w:r>
    </w:p>
    <w:p>
      <w:pPr>
        <w:pStyle w:val="ListBullet"/>
      </w:pPr>
      <w:r>
        <w:rPr>
          <w:b/>
        </w:rPr>
        <w:t>NOT in VCAA 2024:</w:t>
      </w:r>
      <w:r>
        <w:rPr>
          <w:b w:val="0"/>
        </w:rPr>
        <w:t xml:space="preserve"> Emphasis · Unity · Harmony · Rhythm · Dominance · Repetition (as a separate principle)</w:t>
      </w:r>
    </w:p>
    <w:p>
      <w:pPr>
        <w:pStyle w:val="ListBullet"/>
      </w:pPr>
      <w:r>
        <w:rPr>
          <w:b/>
        </w:rPr>
        <w:t>IN VCAA 2024:</w:t>
      </w:r>
      <w:r>
        <w:rPr>
          <w:b w:val="0"/>
        </w:rPr>
        <w:t xml:space="preserve"> Balance · Contrast · Cropping · Scale · Proportion · Hierarchy · Pattern · Figure-Ground</w:t>
      </w:r>
    </w:p>
    <w:p>
      <w:r>
        <w:rPr>
          <w:b w:val="0"/>
        </w:rPr>
        <w:t>✅ Always use ONLY the 8 principles listed above in your exam responses.</w:t>
      </w:r>
    </w:p>
    <w:p>
      <w:pPr>
        <w:pStyle w:val="Heading2"/>
      </w:pPr>
      <w:r>
        <w:t>⚖️ Balance</w:t>
      </w:r>
    </w:p>
    <w:p>
      <w:r>
        <w:rPr>
          <w:b w:val="0"/>
        </w:rPr>
        <w:t xml:space="preserve">The distribution of visual weight in a design. Can be </w:t>
      </w:r>
      <w:r>
        <w:rPr>
          <w:b/>
        </w:rPr>
        <w:t>symmetrical</w:t>
      </w:r>
      <w:r>
        <w:rPr>
          <w:b w:val="0"/>
        </w:rPr>
        <w:t xml:space="preserve"> (mirror both sides), </w:t>
      </w:r>
      <w:r>
        <w:rPr>
          <w:b/>
        </w:rPr>
        <w:t>asymmetrical</w:t>
      </w:r>
      <w:r>
        <w:rPr>
          <w:b w:val="0"/>
        </w:rPr>
        <w:t xml:space="preserve"> (different elements of equal weight), or </w:t>
      </w:r>
      <w:r>
        <w:rPr>
          <w:b/>
        </w:rPr>
        <w:t>radial</w:t>
      </w:r>
      <w:r>
        <w:rPr>
          <w:b w:val="0"/>
        </w:rPr>
        <w:t xml:space="preserve"> (elements radiating from a centre).</w:t>
      </w:r>
    </w:p>
    <w:p>
      <w:r>
        <w:rPr>
          <w:b w:val="0"/>
        </w:rPr>
        <w:t>e.g. A poster with one large image on the left balanced by several smaller text blocks on the right uses asymmetrical balance.</w:t>
      </w:r>
    </w:p>
    <w:p>
      <w:r>
        <w:rPr>
          <w:b w:val="0"/>
        </w:rPr>
        <w:t>Exam sentence starter</w:t>
      </w:r>
    </w:p>
    <w:p>
      <w:r>
        <w:rPr>
          <w:b w:val="0"/>
        </w:rPr>
        <w:t xml:space="preserve">"The principle of </w:t>
      </w:r>
      <w:r>
        <w:rPr>
          <w:b/>
        </w:rPr>
        <w:t>balance</w:t>
      </w:r>
      <w:r>
        <w:rPr>
          <w:b w:val="0"/>
        </w:rPr>
        <w:t xml:space="preserve"> is used through [symmetrical/asymmetrical/radial] arrangement, which creates a sense of [stability/dynamism] and ensures the viewer's eye..."</w:t>
      </w:r>
    </w:p>
    <w:p>
      <w:pPr>
        <w:pStyle w:val="Heading2"/>
      </w:pPr>
      <w:r>
        <w:t>◐ Contrast</w:t>
      </w:r>
    </w:p>
    <w:p>
      <w:r>
        <w:rPr>
          <w:b w:val="0"/>
        </w:rPr>
        <w:t xml:space="preserve">The juxtaposition of </w:t>
      </w:r>
      <w:r>
        <w:rPr>
          <w:b/>
        </w:rPr>
        <w:t>opposing visual qualities</w:t>
      </w:r>
      <w:r>
        <w:rPr>
          <w:b w:val="0"/>
        </w:rPr>
        <w:t xml:space="preserve"> to create visual interest and emphasis. Can be tonal (light/dark), colour (complementary hues), scale (large/small), or texture (rough/smooth).</w:t>
      </w:r>
    </w:p>
    <w:p>
      <w:r>
        <w:rPr>
          <w:b w:val="0"/>
        </w:rPr>
        <w:t>e.g. White text on a dark background creates high tonal contrast, making the text legible and dominant.</w:t>
      </w:r>
    </w:p>
    <w:p>
      <w:r>
        <w:rPr>
          <w:b w:val="0"/>
        </w:rPr>
        <w:t>Exam sentence starter</w:t>
      </w:r>
    </w:p>
    <w:p>
      <w:r>
        <w:rPr>
          <w:b w:val="0"/>
        </w:rPr>
        <w:t xml:space="preserve">"The principle of </w:t>
      </w:r>
      <w:r>
        <w:rPr>
          <w:b/>
        </w:rPr>
        <w:t>contrast</w:t>
      </w:r>
      <w:r>
        <w:rPr>
          <w:b w:val="0"/>
        </w:rPr>
        <w:t xml:space="preserve"> is achieved through [tonal/colour/scale/textural] opposition between [X] and [Y], which directs the viewer's attention to..."</w:t>
      </w:r>
    </w:p>
    <w:p>
      <w:pPr>
        <w:pStyle w:val="Heading2"/>
      </w:pPr>
      <w:r>
        <w:t>✂️ Cropping</w:t>
      </w:r>
    </w:p>
    <w:p>
      <w:r>
        <w:rPr>
          <w:b w:val="0"/>
        </w:rPr>
        <w:t xml:space="preserve">The </w:t>
      </w:r>
      <w:r>
        <w:rPr>
          <w:b/>
        </w:rPr>
        <w:t>selective framing</w:t>
      </w:r>
      <w:r>
        <w:rPr>
          <w:b w:val="0"/>
        </w:rPr>
        <w:t xml:space="preserve"> of an image or subject to eliminate unwanted elements, create tension, direct focus, or imply continuation beyond the frame. Types: full, tight, partial, bleed.</w:t>
      </w:r>
    </w:p>
    <w:p>
      <w:r>
        <w:rPr>
          <w:b w:val="0"/>
        </w:rPr>
        <w:t>e.g. Cropping a portrait so the top of the head is cut off creates an intimate, close-up feel that draws attention to the subject's eyes.</w:t>
      </w:r>
    </w:p>
    <w:p>
      <w:r>
        <w:rPr>
          <w:b w:val="0"/>
        </w:rPr>
        <w:t>Exam sentence starter</w:t>
      </w:r>
    </w:p>
    <w:p>
      <w:r>
        <w:rPr>
          <w:b w:val="0"/>
        </w:rPr>
        <w:t xml:space="preserve">"The principle of </w:t>
      </w:r>
      <w:r>
        <w:rPr>
          <w:b/>
        </w:rPr>
        <w:t>cropping</w:t>
      </w:r>
      <w:r>
        <w:rPr>
          <w:b w:val="0"/>
        </w:rPr>
        <w:t xml:space="preserve"> is used in this design by [framing/eliminating/cutting] the [subject/image], which creates a sense of [tension/intimacy/focus] and..."</w:t>
      </w:r>
    </w:p>
    <w:p>
      <w:pPr>
        <w:pStyle w:val="Heading2"/>
      </w:pPr>
      <w:r>
        <w:t>🔍 Scale</w:t>
      </w:r>
    </w:p>
    <w:p>
      <w:r>
        <w:rPr>
          <w:b w:val="0"/>
        </w:rPr>
        <w:t xml:space="preserve">The </w:t>
      </w:r>
      <w:r>
        <w:rPr>
          <w:b/>
        </w:rPr>
        <w:t>relative size</w:t>
      </w:r>
      <w:r>
        <w:rPr>
          <w:b w:val="0"/>
        </w:rPr>
        <w:t xml:space="preserve"> of elements in relation to each other or to the real world. Exaggerated scale creates emphasis; realistic scale creates clarity; distorted scale creates surreal or dramatic effects.</w:t>
      </w:r>
    </w:p>
    <w:p>
      <w:r>
        <w:rPr>
          <w:b w:val="0"/>
        </w:rPr>
        <w:t>e.g. A large product image next to small text creates visual dominance through scale, establishing the product as the focus.</w:t>
      </w:r>
    </w:p>
    <w:p>
      <w:r>
        <w:rPr>
          <w:b w:val="0"/>
        </w:rPr>
        <w:t>Exam sentence starter</w:t>
      </w:r>
    </w:p>
    <w:p>
      <w:r>
        <w:rPr>
          <w:b w:val="0"/>
        </w:rPr>
        <w:t xml:space="preserve">"The principle of </w:t>
      </w:r>
      <w:r>
        <w:rPr>
          <w:b/>
        </w:rPr>
        <w:t>scale</w:t>
      </w:r>
      <w:r>
        <w:rPr>
          <w:b w:val="0"/>
        </w:rPr>
        <w:t xml:space="preserve"> is evident through the [enlarged/reduced] size of [element], which [emphasises/diminishes] it in relation to [other elements], communicating..."</w:t>
      </w:r>
    </w:p>
    <w:p>
      <w:pPr>
        <w:pStyle w:val="Heading2"/>
      </w:pPr>
      <w:r>
        <w:t>📏 Proportion</w:t>
      </w:r>
    </w:p>
    <w:p>
      <w:r>
        <w:rPr>
          <w:b w:val="0"/>
        </w:rPr>
        <w:t xml:space="preserve">The </w:t>
      </w:r>
      <w:r>
        <w:rPr>
          <w:b/>
        </w:rPr>
        <w:t>size relationship</w:t>
      </w:r>
      <w:r>
        <w:rPr>
          <w:b w:val="0"/>
        </w:rPr>
        <w:t xml:space="preserve"> between parts of an object, or between an object and the whole design. Linked to the golden ratio (1:1.618). Proportional relationships convey harmony, anatomy, and aesthetic appeal.</w:t>
      </w:r>
    </w:p>
    <w:p>
      <w:r>
        <w:rPr>
          <w:b w:val="0"/>
        </w:rPr>
        <w:t>e.g. The golden ratio is used in logo design to ensure letterforms are proportionally pleasing and balanced.</w:t>
      </w:r>
    </w:p>
    <w:p>
      <w:r>
        <w:rPr>
          <w:b w:val="0"/>
        </w:rPr>
        <w:t>Exam sentence starter</w:t>
      </w:r>
    </w:p>
    <w:p>
      <w:r>
        <w:rPr>
          <w:b w:val="0"/>
        </w:rPr>
        <w:t xml:space="preserve">"The principle of </w:t>
      </w:r>
      <w:r>
        <w:rPr>
          <w:b/>
        </w:rPr>
        <w:t>proportion</w:t>
      </w:r>
      <w:r>
        <w:rPr>
          <w:b w:val="0"/>
        </w:rPr>
        <w:t xml:space="preserve"> is demonstrated through the [size relationship/ratio] of [X to Y], which creates a sense of [harmony/tension/realism] in the design."</w:t>
      </w:r>
    </w:p>
    <w:p>
      <w:pPr>
        <w:pStyle w:val="Heading2"/>
      </w:pPr>
      <w:r>
        <w:t>🏆 Hierarchy</w:t>
      </w:r>
    </w:p>
    <w:p>
      <w:r>
        <w:rPr>
          <w:b w:val="0"/>
        </w:rPr>
        <w:t xml:space="preserve">The </w:t>
      </w:r>
      <w:r>
        <w:rPr>
          <w:b/>
        </w:rPr>
        <w:t>organisation of visual elements</w:t>
      </w:r>
      <w:r>
        <w:rPr>
          <w:b w:val="0"/>
        </w:rPr>
        <w:t xml:space="preserve"> by importance to guide the viewer's reading order. Achieved through size, weight, colour, position, and typeface variation.</w:t>
      </w:r>
    </w:p>
    <w:p>
      <w:r>
        <w:rPr>
          <w:b w:val="0"/>
        </w:rPr>
        <w:t>e.g. A headline in large bold type, followed by a subheading, then body text, creates a clear visual hierarchy that guides the eye top to bottom.</w:t>
      </w:r>
    </w:p>
    <w:p>
      <w:r>
        <w:rPr>
          <w:b w:val="0"/>
        </w:rPr>
        <w:t>Exam sentence starter</w:t>
      </w:r>
    </w:p>
    <w:p>
      <w:r>
        <w:rPr>
          <w:b w:val="0"/>
        </w:rPr>
        <w:t xml:space="preserve">"Visual </w:t>
      </w:r>
      <w:r>
        <w:rPr>
          <w:b/>
        </w:rPr>
        <w:t>hierarchy</w:t>
      </w:r>
      <w:r>
        <w:rPr>
          <w:b w:val="0"/>
        </w:rPr>
        <w:t xml:space="preserve"> is established through the use of [larger/bolder/coloured] type for [heading], which signals that this information has greater visual priority than [body text/captions]."</w:t>
      </w:r>
    </w:p>
    <w:p>
      <w:pPr>
        <w:pStyle w:val="Heading2"/>
      </w:pPr>
      <w:r>
        <w:t>🔁 Pattern</w:t>
      </w:r>
    </w:p>
    <w:p>
      <w:r>
        <w:rPr>
          <w:b w:val="0"/>
        </w:rPr>
        <w:t xml:space="preserve">The </w:t>
      </w:r>
      <w:r>
        <w:rPr>
          <w:b/>
        </w:rPr>
        <w:t>repetition of visual elements</w:t>
      </w:r>
      <w:r>
        <w:rPr>
          <w:b w:val="0"/>
        </w:rPr>
        <w:t xml:space="preserve"> (shapes, colours, lines, textures) in a regular or irregular arrangement, creating rhythm, texture, and unity. Distinguished from the (non-VCAA) "repetition" principle.</w:t>
      </w:r>
    </w:p>
    <w:p>
      <w:r>
        <w:rPr>
          <w:b w:val="0"/>
        </w:rPr>
        <w:t>e.g. A repeating chevron motif across the background of a brochure creates visual texture and reinforces brand identity.</w:t>
      </w:r>
    </w:p>
    <w:p>
      <w:r>
        <w:rPr>
          <w:b w:val="0"/>
        </w:rPr>
        <w:t>Exam sentence starter</w:t>
      </w:r>
    </w:p>
    <w:p>
      <w:r>
        <w:rPr>
          <w:b w:val="0"/>
        </w:rPr>
        <w:t xml:space="preserve">"The principle of </w:t>
      </w:r>
      <w:r>
        <w:rPr>
          <w:b/>
        </w:rPr>
        <w:t>pattern</w:t>
      </w:r>
      <w:r>
        <w:rPr>
          <w:b w:val="0"/>
        </w:rPr>
        <w:t xml:space="preserve"> is created through the repetition of [element], which generates visual [rhythm/texture/unity] and reinforces the [theme/brand identity]."</w:t>
      </w:r>
    </w:p>
    <w:p>
      <w:pPr>
        <w:pStyle w:val="Heading2"/>
      </w:pPr>
      <w:r>
        <w:t>◐ Figure-Ground</w:t>
      </w:r>
    </w:p>
    <w:p>
      <w:r>
        <w:rPr>
          <w:b w:val="0"/>
        </w:rPr>
        <w:t xml:space="preserve">The relationship between the </w:t>
      </w:r>
      <w:r>
        <w:rPr>
          <w:b/>
        </w:rPr>
        <w:t>subject (figure)</w:t>
      </w:r>
      <w:r>
        <w:rPr>
          <w:b w:val="0"/>
        </w:rPr>
        <w:t xml:space="preserve"> and </w:t>
      </w:r>
      <w:r>
        <w:rPr>
          <w:b/>
        </w:rPr>
        <w:t>background (ground)</w:t>
      </w:r>
      <w:r>
        <w:rPr>
          <w:b w:val="0"/>
        </w:rPr>
        <w:t>. Can be stable (clear separation) or ambiguous (reversible). Negative space can become a meaningful figure.</w:t>
      </w:r>
    </w:p>
    <w:p>
      <w:r>
        <w:rPr>
          <w:b w:val="0"/>
        </w:rPr>
        <w:t>e.g. The FedEx logo uses the negative space between 'E' and 'x' to create an arrow — the ground becomes a meaningful figure.</w:t>
      </w:r>
    </w:p>
    <w:p>
      <w:r>
        <w:rPr>
          <w:b w:val="0"/>
        </w:rPr>
        <w:t>Exam sentence starter</w:t>
      </w:r>
    </w:p>
    <w:p>
      <w:r>
        <w:rPr>
          <w:b w:val="0"/>
        </w:rPr>
        <w:t xml:space="preserve">"The principle of </w:t>
      </w:r>
      <w:r>
        <w:rPr>
          <w:b/>
        </w:rPr>
        <w:t>figure-ground</w:t>
      </w:r>
      <w:r>
        <w:rPr>
          <w:b w:val="0"/>
        </w:rPr>
        <w:t xml:space="preserve"> is used through the [contrast/negative space/colour] which separates [subject] from [background], directing the viewer's attention to [focal point]."</w:t>
      </w:r>
    </w:p>
    <w:p>
      <w:pPr>
        <w:pStyle w:val="Heading1"/>
      </w:pPr>
      <w:r>
        <w:t>Quick Reference: The 3-Part Analysis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What to write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1. Name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State the principle by name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"The principle of contrast..."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2. Evidence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Specific visual detail from the design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"...is achieved through the dark navy background against the white text block in the upper left..."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3. Effect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Impact on the viewer / purpose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"...which draws the viewer's attention immediately to the title and creates a strong first impression."</w:t>
            </w:r>
          </w:p>
        </w:tc>
      </w:tr>
    </w:tbl>
    <w:p/>
    <w:p>
      <w:pPr>
        <w:jc w:val="center"/>
      </w:pPr>
      <w:r>
        <w:rPr>
          <w:i/>
          <w:color w:val="999999"/>
          <w:sz w:val="16"/>
        </w:rPr>
        <w:t>VCE Visual Communication Design · Unit 1 AOS 1 · Design Principles · VCAA 2024 Study Design · melodywyc0710@gmail.com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