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10" w:rsidRDefault="004E6F10" w:rsidP="004E6F10">
      <w:pPr>
        <w:pStyle w:val="2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Протокол</w:t>
      </w:r>
    </w:p>
    <w:p w:rsidR="004E6F10" w:rsidRPr="00F3664A" w:rsidRDefault="004E6F10" w:rsidP="004E6F10">
      <w:pPr>
        <w:pStyle w:val="2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№3.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14</w:t>
      </w:r>
    </w:p>
    <w:p w:rsidR="004E6F10" w:rsidRDefault="004E6F10" w:rsidP="004E6F10">
      <w:pPr>
        <w:pStyle w:val="3"/>
        <w:rPr>
          <w:sz w:val="32"/>
          <w:szCs w:val="32"/>
          <w:lang w:val="ru-RU"/>
        </w:rPr>
      </w:pPr>
    </w:p>
    <w:p w:rsidR="004E6F10" w:rsidRDefault="004E6F10" w:rsidP="004E6F10">
      <w:pPr>
        <w:pStyle w:val="3"/>
        <w:rPr>
          <w:sz w:val="32"/>
          <w:szCs w:val="32"/>
          <w:lang w:val="ru-RU"/>
        </w:rPr>
      </w:pPr>
      <w:proofErr w:type="spellStart"/>
      <w:r w:rsidRPr="00195300">
        <w:rPr>
          <w:sz w:val="32"/>
          <w:szCs w:val="32"/>
          <w:lang w:val="ru-RU"/>
        </w:rPr>
        <w:t>Завдання</w:t>
      </w:r>
      <w:proofErr w:type="spellEnd"/>
    </w:p>
    <w:p w:rsidR="0057091E" w:rsidRDefault="004E6F10" w:rsidP="004E6F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Надрукувати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слова. Перед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друком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подвоїти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парна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останню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непарна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4E6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a’на</w:t>
      </w:r>
      <w:r w:rsidRPr="004E6F10">
        <w:rPr>
          <w:rFonts w:ascii="Times New Roman" w:hAnsi="Times New Roman" w:cs="Times New Roman"/>
          <w:sz w:val="28"/>
          <w:szCs w:val="28"/>
          <w:lang w:val="ru-RU"/>
        </w:rPr>
        <w:t>’е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:rsidR="004E6F10" w:rsidRDefault="004E6F10" w:rsidP="004E6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6F10" w:rsidRPr="004E6F10" w:rsidRDefault="004E6F10" w:rsidP="004E6F10">
      <w:pPr>
        <w:pStyle w:val="3"/>
        <w:rPr>
          <w:sz w:val="32"/>
          <w:szCs w:val="32"/>
        </w:rPr>
      </w:pPr>
      <w:proofErr w:type="spellStart"/>
      <w:r>
        <w:rPr>
          <w:sz w:val="32"/>
          <w:szCs w:val="32"/>
          <w:lang w:val="ru-RU"/>
        </w:rPr>
        <w:t>Реалізація</w:t>
      </w:r>
      <w:proofErr w:type="spellEnd"/>
      <w:r w:rsidRPr="004E6F10">
        <w:rPr>
          <w:sz w:val="32"/>
          <w:szCs w:val="32"/>
        </w:rPr>
        <w:t xml:space="preserve"> </w:t>
      </w:r>
    </w:p>
    <w:p w:rsidR="004E6F10" w:rsidRPr="004E6F10" w:rsidRDefault="004E6F10" w:rsidP="004E6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6F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6F10" w:rsidRPr="004E6F10" w:rsidRDefault="004E6F10" w:rsidP="004E6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6F10">
        <w:rPr>
          <w:rFonts w:ascii="Consolas" w:eastAsia="Times New Roman" w:hAnsi="Consolas" w:cs="Times New Roman"/>
          <w:color w:val="6A9955"/>
          <w:sz w:val="21"/>
          <w:szCs w:val="21"/>
        </w:rPr>
        <w:t># node initialization</w:t>
      </w:r>
    </w:p>
    <w:p w:rsidR="004E6F10" w:rsidRPr="004E6F10" w:rsidRDefault="004E6F10" w:rsidP="004E6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6F1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E6F1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E6F1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4E6F1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6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F1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6F10" w:rsidRPr="004E6F10" w:rsidRDefault="004E6F10" w:rsidP="004E6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4E6F10" w:rsidRPr="004E6F10" w:rsidRDefault="004E6F10" w:rsidP="004E6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E6F10" w:rsidRDefault="004E6F10" w:rsidP="004E6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6F1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6F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6F1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E6F10" w:rsidRPr="004E6F10" w:rsidRDefault="004E6F10" w:rsidP="004E6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6F10" w:rsidRDefault="004E6F10" w:rsidP="004E6F10">
      <w:pPr>
        <w:rPr>
          <w:lang w:val="ru-RU"/>
        </w:rPr>
      </w:pPr>
    </w:p>
    <w:p w:rsidR="004E6F10" w:rsidRDefault="004E6F10" w:rsidP="004E6F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>Node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слугує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двозв'язному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списку, де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тримає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якісь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 списку</w:t>
      </w:r>
      <w:proofErr w:type="gram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елементам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списку бути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впорядкованими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знає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сусіда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зпереду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ззаду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полегшуючи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навігацію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6F10">
        <w:rPr>
          <w:rFonts w:ascii="Times New Roman" w:hAnsi="Times New Roman" w:cs="Times New Roman"/>
          <w:sz w:val="28"/>
          <w:szCs w:val="28"/>
          <w:lang w:val="ru-RU"/>
        </w:rPr>
        <w:t>туди-сюди</w:t>
      </w:r>
      <w:proofErr w:type="spellEnd"/>
      <w:r w:rsidRPr="004E6F10">
        <w:rPr>
          <w:rFonts w:ascii="Times New Roman" w:hAnsi="Times New Roman" w:cs="Times New Roman"/>
          <w:sz w:val="28"/>
          <w:szCs w:val="28"/>
          <w:lang w:val="ru-RU"/>
        </w:rPr>
        <w:t xml:space="preserve"> по списку.</w:t>
      </w: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doublyLinkedList</w:t>
      </w:r>
      <w:proofErr w:type="spellEnd"/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initialization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# method to append data at the end of the list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# if list is empty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method to process words through the </w:t>
      </w:r>
      <w:proofErr w:type="spellStart"/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modify_function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process_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modify_function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порожній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first_word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first_word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modify_function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.next</w:t>
      </w:r>
      <w:proofErr w:type="spellEnd"/>
      <w:proofErr w:type="gram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making the list </w:t>
      </w:r>
      <w:proofErr w:type="spellStart"/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iterable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iter</w:t>
      </w:r>
      <w:proofErr w:type="spellEnd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</w:p>
    <w:p w:rsidR="00B75F48" w:rsidRDefault="00B75F48" w:rsidP="004E6F10">
      <w:pPr>
        <w:rPr>
          <w:rFonts w:ascii="Times New Roman" w:hAnsi="Times New Roman" w:cs="Times New Roman"/>
          <w:sz w:val="28"/>
          <w:szCs w:val="28"/>
        </w:rPr>
      </w:pPr>
    </w:p>
    <w:p w:rsidR="00B75F48" w:rsidRDefault="00B75F48" w:rsidP="004E6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b/>
          <w:sz w:val="28"/>
          <w:szCs w:val="28"/>
        </w:rPr>
        <w:t>DoublyLinkedList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двозв'язний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список, де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знає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наступника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попередника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списку,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вузлі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певною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перебирати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списку.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, голова </w:t>
      </w:r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B75F48">
        <w:rPr>
          <w:rFonts w:ascii="Times New Roman" w:hAnsi="Times New Roman" w:cs="Times New Roman"/>
          <w:b/>
          <w:sz w:val="28"/>
          <w:szCs w:val="28"/>
        </w:rPr>
        <w:t>head</w:t>
      </w:r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хвіст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B75F48">
        <w:rPr>
          <w:rFonts w:ascii="Times New Roman" w:hAnsi="Times New Roman" w:cs="Times New Roman"/>
          <w:b/>
          <w:sz w:val="28"/>
          <w:szCs w:val="28"/>
        </w:rPr>
        <w:t>tail</w:t>
      </w:r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списку не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додаванні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і головою, і хвостом. Для кожного нового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списку, при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оновлюються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 w:rsidRPr="00B75F48">
        <w:rPr>
          <w:rFonts w:ascii="Times New Roman" w:hAnsi="Times New Roman" w:cs="Times New Roman"/>
          <w:b/>
          <w:sz w:val="28"/>
          <w:szCs w:val="28"/>
        </w:rPr>
        <w:t>process</w:t>
      </w:r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B75F48">
        <w:rPr>
          <w:rFonts w:ascii="Times New Roman" w:hAnsi="Times New Roman" w:cs="Times New Roman"/>
          <w:b/>
          <w:sz w:val="28"/>
          <w:szCs w:val="28"/>
        </w:rPr>
        <w:t>words</w:t>
      </w:r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з другого, і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спеціальний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>__</w:t>
      </w:r>
      <w:proofErr w:type="spellStart"/>
      <w:r w:rsidRPr="00B75F48">
        <w:rPr>
          <w:rFonts w:ascii="Times New Roman" w:hAnsi="Times New Roman" w:cs="Times New Roman"/>
          <w:b/>
          <w:sz w:val="28"/>
          <w:szCs w:val="28"/>
        </w:rPr>
        <w:t>iter</w:t>
      </w:r>
      <w:proofErr w:type="spellEnd"/>
      <w:r w:rsidRPr="00B75F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__ </w:t>
      </w:r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елементах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можливим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списку в циклах </w:t>
      </w:r>
      <w:r w:rsidRPr="00B75F48">
        <w:rPr>
          <w:rFonts w:ascii="Times New Roman" w:hAnsi="Times New Roman" w:cs="Times New Roman"/>
          <w:sz w:val="28"/>
          <w:szCs w:val="28"/>
        </w:rPr>
        <w:t>for</w:t>
      </w:r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ітераційних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контекстах.</w:t>
      </w: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UserInterface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# method for data input with validation and retry option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input_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Помилка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Пусте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введення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UserInterface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ask_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retry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UserInterface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validate_data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Помилка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Введені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дані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від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повідають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вимогам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Спробуйте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ще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раз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UserInterface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ask_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retry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# method for input validation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validate_data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.replace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).replace(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isalpha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08EF" w:rsidRPr="007D08EF" w:rsidRDefault="00B75F48" w:rsidP="007D08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7D08EF" w:rsidRPr="007D08EF">
        <w:rPr>
          <w:rFonts w:ascii="Consolas" w:eastAsia="Times New Roman" w:hAnsi="Consolas" w:cs="Times New Roman"/>
          <w:color w:val="6A9955"/>
          <w:sz w:val="21"/>
          <w:szCs w:val="21"/>
        </w:rPr>
        <w:t># method to print user instructions</w:t>
      </w:r>
    </w:p>
    <w:p w:rsidR="007D08EF" w:rsidRPr="007D08EF" w:rsidRDefault="007D08EF" w:rsidP="007D0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08E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7D08EF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7D08EF" w:rsidRPr="007D08EF" w:rsidRDefault="007D08EF" w:rsidP="007D0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D08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7D08EF">
        <w:rPr>
          <w:rFonts w:ascii="Consolas" w:eastAsia="Times New Roman" w:hAnsi="Consolas" w:cs="Times New Roman"/>
          <w:color w:val="DCDCAA"/>
          <w:sz w:val="21"/>
          <w:szCs w:val="21"/>
        </w:rPr>
        <w:t>instructions</w:t>
      </w:r>
      <w:proofErr w:type="spellEnd"/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D08EF" w:rsidRPr="007D08EF" w:rsidRDefault="007D08EF" w:rsidP="007D0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0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7D08EF" w:rsidRPr="007D08EF" w:rsidRDefault="007D08EF" w:rsidP="007D0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>Інструкції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>слова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>розділені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>пробілами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В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кінці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дозволяється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ставити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крапку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7D08EF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7D08E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</w:p>
    <w:p w:rsidR="007D08EF" w:rsidRPr="007D08EF" w:rsidRDefault="007D08EF" w:rsidP="007D0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Всі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символи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в словах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мають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бути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літерами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;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цифри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спеціальні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символи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або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знаки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пунктуації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(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крім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крапки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в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кінці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) не </w:t>
      </w:r>
      <w:proofErr w:type="spellStart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дозволяються</w:t>
      </w:r>
      <w:proofErr w:type="spellEnd"/>
      <w:r w:rsidRPr="007D08E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</w:p>
    <w:p w:rsidR="007D08EF" w:rsidRPr="007D08EF" w:rsidRDefault="007D08EF" w:rsidP="007D0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D08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F48" w:rsidRPr="00B75F48" w:rsidRDefault="00B75F48" w:rsidP="007D0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# method to ask user if they want to retry input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B75F48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ask_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retry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retry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Спробувати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знову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? (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так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ні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proofErr w:type="gramStart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retry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так</w:t>
      </w:r>
      <w:proofErr w:type="spellEnd"/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F4131" w:rsidRPr="00B75F48" w:rsidRDefault="009F4131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F48" w:rsidRDefault="00B75F48" w:rsidP="004E6F10">
      <w:pPr>
        <w:rPr>
          <w:rFonts w:ascii="Times New Roman" w:hAnsi="Times New Roman" w:cs="Times New Roman"/>
          <w:sz w:val="28"/>
          <w:szCs w:val="28"/>
        </w:rPr>
      </w:pPr>
    </w:p>
    <w:p w:rsidR="00B75F48" w:rsidRDefault="00B75F48" w:rsidP="004E6F10">
      <w:pPr>
        <w:rPr>
          <w:rFonts w:ascii="Times New Roman" w:hAnsi="Times New Roman" w:cs="Times New Roman"/>
          <w:sz w:val="28"/>
          <w:szCs w:val="28"/>
        </w:rPr>
      </w:pPr>
      <w:r w:rsidRPr="00B75F4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b/>
          <w:sz w:val="28"/>
          <w:szCs w:val="28"/>
        </w:rPr>
        <w:t>UserInterface</w:t>
      </w:r>
      <w:proofErr w:type="spellEnd"/>
      <w:r w:rsidRPr="00B75F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ввести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правильно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введено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питає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спробувати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правильно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75F48">
        <w:rPr>
          <w:rFonts w:ascii="Times New Roman" w:hAnsi="Times New Roman" w:cs="Times New Roman"/>
          <w:sz w:val="28"/>
          <w:szCs w:val="28"/>
        </w:rPr>
        <w:t>.</w:t>
      </w:r>
    </w:p>
    <w:p w:rsidR="007D08EF" w:rsidRDefault="007D08EF" w:rsidP="004E6F10">
      <w:pPr>
        <w:rPr>
          <w:rFonts w:ascii="Times New Roman" w:hAnsi="Times New Roman" w:cs="Times New Roman"/>
          <w:sz w:val="28"/>
          <w:szCs w:val="28"/>
        </w:rPr>
      </w:pPr>
    </w:p>
    <w:p w:rsidR="00B75F48" w:rsidRDefault="00B75F48" w:rsidP="004E6F10">
      <w:pPr>
        <w:rPr>
          <w:rFonts w:ascii="Times New Roman" w:hAnsi="Times New Roman" w:cs="Times New Roman"/>
          <w:sz w:val="28"/>
          <w:szCs w:val="28"/>
        </w:rPr>
      </w:pP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5F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modify_word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6A9955"/>
          <w:sz w:val="21"/>
          <w:szCs w:val="21"/>
        </w:rPr>
        <w:t># function to modify word as per given logic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.replace</w:t>
      </w:r>
      <w:proofErr w:type="spellEnd"/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4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</w:t>
      </w:r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75F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75F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5F48" w:rsidRP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</w:t>
      </w:r>
      <w:proofErr w:type="gram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75F4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5F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75F48" w:rsidRDefault="00B75F48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F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48">
        <w:rPr>
          <w:rFonts w:ascii="Consolas" w:eastAsia="Times New Roman" w:hAnsi="Consolas" w:cs="Times New Roman"/>
          <w:color w:val="9CDCFE"/>
          <w:sz w:val="21"/>
          <w:szCs w:val="21"/>
        </w:rPr>
        <w:t>modified_word</w:t>
      </w:r>
      <w:proofErr w:type="spellEnd"/>
    </w:p>
    <w:p w:rsidR="009F4131" w:rsidRDefault="009F4131" w:rsidP="00B7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</w:rPr>
      </w:pPr>
    </w:p>
    <w:p w:rsidR="00B75F48" w:rsidRDefault="00B75F48" w:rsidP="004E6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слово за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правилом.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замінює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r w:rsidRPr="00B75F48">
        <w:rPr>
          <w:rFonts w:ascii="Times New Roman" w:hAnsi="Times New Roman" w:cs="Times New Roman"/>
          <w:sz w:val="28"/>
          <w:szCs w:val="28"/>
        </w:rPr>
        <w:t>a</w:t>
      </w:r>
      <w:r w:rsidRPr="00B75F48">
        <w:rPr>
          <w:rFonts w:ascii="Times New Roman" w:hAnsi="Times New Roman" w:cs="Times New Roman"/>
          <w:sz w:val="28"/>
          <w:szCs w:val="28"/>
          <w:lang w:val="ru-RU"/>
        </w:rPr>
        <w:t>' на '</w:t>
      </w:r>
      <w:r w:rsidRPr="00B75F48">
        <w:rPr>
          <w:rFonts w:ascii="Times New Roman" w:hAnsi="Times New Roman" w:cs="Times New Roman"/>
          <w:sz w:val="28"/>
          <w:szCs w:val="28"/>
        </w:rPr>
        <w:t>e</w:t>
      </w:r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' у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букв у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зміненому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парна.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так, то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подвоює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першу букву слова.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останню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букву слова. У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5F48">
        <w:rPr>
          <w:rFonts w:ascii="Times New Roman" w:hAnsi="Times New Roman" w:cs="Times New Roman"/>
          <w:sz w:val="28"/>
          <w:szCs w:val="28"/>
          <w:lang w:val="ru-RU"/>
        </w:rPr>
        <w:t>змінене</w:t>
      </w:r>
      <w:proofErr w:type="spellEnd"/>
      <w:r w:rsidRPr="00B75F48">
        <w:rPr>
          <w:rFonts w:ascii="Times New Roman" w:hAnsi="Times New Roman" w:cs="Times New Roman"/>
          <w:sz w:val="28"/>
          <w:szCs w:val="28"/>
          <w:lang w:val="ru-RU"/>
        </w:rPr>
        <w:t xml:space="preserve"> слово.</w:t>
      </w: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print_modified_words_with_list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131">
        <w:rPr>
          <w:rFonts w:ascii="Consolas" w:eastAsia="Times New Roman" w:hAnsi="Consolas" w:cs="Times New Roman"/>
          <w:color w:val="6A9955"/>
          <w:sz w:val="21"/>
          <w:szCs w:val="21"/>
        </w:rPr>
        <w:t># function to print modified words except the first word in the list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Помилка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слів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порожній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first_word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F41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F41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:]: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first_word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F4131" w:rsidRDefault="009F4131" w:rsidP="009F4131">
      <w:pPr>
        <w:shd w:val="clear" w:color="auto" w:fill="1F1F1F"/>
        <w:tabs>
          <w:tab w:val="left" w:pos="5448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modify_word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:rsidR="009F4131" w:rsidRPr="009F4131" w:rsidRDefault="009F4131" w:rsidP="009F4131">
      <w:pPr>
        <w:shd w:val="clear" w:color="auto" w:fill="1F1F1F"/>
        <w:tabs>
          <w:tab w:val="left" w:pos="5448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</w:rPr>
      </w:pP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бере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кожним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словом,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список не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повідомляє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закінчує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роботу.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 списку</w:t>
      </w:r>
      <w:proofErr w:type="gram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є слова,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переходить до кожного слова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правилом, але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слово не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з першим словом у списку.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кожного такого слова, вона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UserInterface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instructions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input_valid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UserInterface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input_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input_valid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list_memory_usage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getsizeof</w:t>
      </w:r>
      <w:proofErr w:type="spellEnd"/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getsizeof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Динамічний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масив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print_modified_words_with_list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array_processing_time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"Час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виконання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масив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array_processing_time</w:t>
      </w:r>
      <w:proofErr w:type="spell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секунд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"Об’єм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пам’яті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масив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list_memory_usage</w:t>
      </w:r>
      <w:proofErr w:type="spell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байтів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dll_memory_usage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getsizeof</w:t>
      </w:r>
      <w:proofErr w:type="spellEnd"/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getsizeof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getsizeof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41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41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Двозв'язний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proofErr w:type="gramEnd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_words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modify_word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list_processing_time</w:t>
      </w:r>
      <w:proofErr w:type="spell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13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F41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"Час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виконання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list_processing_time</w:t>
      </w:r>
      <w:proofErr w:type="spell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секунд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"Об’єм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пам’яті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F4131">
        <w:rPr>
          <w:rFonts w:ascii="Consolas" w:eastAsia="Times New Roman" w:hAnsi="Consolas" w:cs="Times New Roman"/>
          <w:color w:val="9CDCFE"/>
          <w:sz w:val="21"/>
          <w:szCs w:val="21"/>
        </w:rPr>
        <w:t>dll_memory_usage</w:t>
      </w:r>
      <w:proofErr w:type="spellEnd"/>
      <w:r w:rsidRPr="009F4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байтів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9F41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Обробка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даних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не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відбулась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через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невідповідність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умовам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введення</w:t>
      </w:r>
      <w:proofErr w:type="spellEnd"/>
      <w:r w:rsidRPr="009F413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  <w:r w:rsidRPr="009F41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9F4131" w:rsidRPr="009F4131" w:rsidRDefault="009F4131" w:rsidP="009F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4131" w:rsidRDefault="009F4131" w:rsidP="004E6F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9F4131" w:rsidP="007959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показуючи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правильно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слова.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вона просить ввести список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правилам.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гаразд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розпочинає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вимірює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і як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довго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триває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слова. Вона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змінені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часу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зайняло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те ж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двозв'язного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списку,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використану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пам'ять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правилам,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повідомляє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4131">
        <w:rPr>
          <w:rFonts w:ascii="Times New Roman" w:hAnsi="Times New Roman" w:cs="Times New Roman"/>
          <w:sz w:val="28"/>
          <w:szCs w:val="28"/>
          <w:lang w:val="ru-RU"/>
        </w:rPr>
        <w:t>закінчує</w:t>
      </w:r>
      <w:proofErr w:type="spellEnd"/>
      <w:r w:rsidRPr="009F4131">
        <w:rPr>
          <w:rFonts w:ascii="Times New Roman" w:hAnsi="Times New Roman" w:cs="Times New Roman"/>
          <w:sz w:val="28"/>
          <w:szCs w:val="28"/>
          <w:lang w:val="ru-RU"/>
        </w:rPr>
        <w:t xml:space="preserve"> роботу.</w:t>
      </w: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59D3" w:rsidRPr="004E6F10" w:rsidRDefault="007959D3" w:rsidP="007959D3">
      <w:pPr>
        <w:pStyle w:val="3"/>
        <w:rPr>
          <w:sz w:val="32"/>
          <w:szCs w:val="32"/>
        </w:rPr>
      </w:pPr>
      <w:r>
        <w:rPr>
          <w:sz w:val="32"/>
          <w:szCs w:val="32"/>
          <w:lang w:val="ru-RU"/>
        </w:rPr>
        <w:t>Результат</w:t>
      </w:r>
      <w:bookmarkStart w:id="0" w:name="_GoBack"/>
      <w:bookmarkEnd w:id="0"/>
    </w:p>
    <w:p w:rsidR="007D08EF" w:rsidRPr="007959D3" w:rsidRDefault="007D08EF" w:rsidP="007959D3">
      <w:pPr>
        <w:pStyle w:val="3"/>
        <w:rPr>
          <w:sz w:val="32"/>
          <w:szCs w:val="32"/>
        </w:rPr>
      </w:pPr>
      <w:r w:rsidRPr="007D08EF">
        <w:drawing>
          <wp:inline distT="0" distB="0" distL="0" distR="0" wp14:anchorId="3D44CFE9" wp14:editId="18FB9B17">
            <wp:extent cx="6152515" cy="22739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3" w:rsidRDefault="007959D3" w:rsidP="007D08EF">
      <w:r w:rsidRPr="007959D3">
        <w:drawing>
          <wp:inline distT="0" distB="0" distL="0" distR="0" wp14:anchorId="638EDB94" wp14:editId="329DE006">
            <wp:extent cx="4172532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3" w:rsidRDefault="007959D3" w:rsidP="007D08EF">
      <w:r w:rsidRPr="007959D3">
        <w:drawing>
          <wp:inline distT="0" distB="0" distL="0" distR="0" wp14:anchorId="18B1663E" wp14:editId="621799B3">
            <wp:extent cx="6152515" cy="19507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3" w:rsidRDefault="007959D3" w:rsidP="007D08EF">
      <w:r w:rsidRPr="007959D3">
        <w:drawing>
          <wp:inline distT="0" distB="0" distL="0" distR="0" wp14:anchorId="7EF86EED" wp14:editId="5DA2B620">
            <wp:extent cx="4029637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3" w:rsidRPr="007959D3" w:rsidRDefault="007959D3" w:rsidP="007D08EF">
      <w:pPr>
        <w:rPr>
          <w:rFonts w:ascii="Times New Roman" w:hAnsi="Times New Roman" w:cs="Times New Roman"/>
          <w:sz w:val="28"/>
          <w:szCs w:val="28"/>
        </w:rPr>
      </w:pPr>
    </w:p>
    <w:p w:rsidR="007959D3" w:rsidRP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близький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двозв'язного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довша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зумовлено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додатковими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посиланнями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59D3" w:rsidRDefault="007959D3" w:rsidP="007959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Двозв'язний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динамічним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вузлі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F10" w:rsidRPr="009F4131" w:rsidRDefault="007959D3" w:rsidP="004E6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59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proofErr w:type="spellStart"/>
      <w:r w:rsidRPr="007959D3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7959D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обробляють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динамічний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виявляється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ефективним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меншого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швидшої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економії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59D3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7959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E6F10" w:rsidRPr="009F41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F6"/>
    <w:rsid w:val="004E6F10"/>
    <w:rsid w:val="0057091E"/>
    <w:rsid w:val="007959D3"/>
    <w:rsid w:val="007D08EF"/>
    <w:rsid w:val="009F4131"/>
    <w:rsid w:val="00A819F6"/>
    <w:rsid w:val="00B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D716"/>
  <w15:chartTrackingRefBased/>
  <w15:docId w15:val="{E013CE5A-1F97-44C4-99B6-CC91867E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6F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E6F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4E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    Протокол</vt:lpstr>
      <vt:lpstr>    Лабораторна робота №3. Варіант 14</vt:lpstr>
      <vt:lpstr>        </vt:lpstr>
      <vt:lpstr>        Завдання</vt:lpstr>
      <vt:lpstr>        Реалізація </vt:lpstr>
      <vt:lpstr>        </vt:lpstr>
      <vt:lpstr>        </vt:lpstr>
      <vt:lpstr>        </vt:lpstr>
      <vt:lpstr>        </vt:lpstr>
      <vt:lpstr>        </vt:lpstr>
      <vt:lpstr>        Результат </vt:lpstr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RocK4</dc:creator>
  <cp:keywords/>
  <dc:description/>
  <cp:lastModifiedBy>RocK4</cp:lastModifiedBy>
  <cp:revision>2</cp:revision>
  <dcterms:created xsi:type="dcterms:W3CDTF">2024-04-01T18:39:00Z</dcterms:created>
  <dcterms:modified xsi:type="dcterms:W3CDTF">2024-04-01T19:39:00Z</dcterms:modified>
</cp:coreProperties>
</file>