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4FE8" w:rsidRDefault="00B64FE8" w:rsidP="00B64FE8">
      <w:pPr>
        <w:pStyle w:val="2"/>
        <w:rPr>
          <w:sz w:val="52"/>
          <w:szCs w:val="52"/>
          <w:lang w:val="ru-RU"/>
        </w:rPr>
      </w:pPr>
      <w:r>
        <w:rPr>
          <w:sz w:val="52"/>
          <w:szCs w:val="52"/>
          <w:lang w:val="ru-RU"/>
        </w:rPr>
        <w:t>Протокол</w:t>
      </w:r>
    </w:p>
    <w:p w:rsidR="00B64FE8" w:rsidRPr="00B64FE8" w:rsidRDefault="00B64FE8" w:rsidP="00B64FE8">
      <w:pPr>
        <w:pStyle w:val="2"/>
        <w:rPr>
          <w:lang w:val="ru-RU"/>
        </w:rPr>
      </w:pPr>
      <w:proofErr w:type="spellStart"/>
      <w:r>
        <w:rPr>
          <w:lang w:val="ru-RU"/>
        </w:rPr>
        <w:t>Лабораторна</w:t>
      </w:r>
      <w:proofErr w:type="spellEnd"/>
      <w:r>
        <w:rPr>
          <w:lang w:val="ru-RU"/>
        </w:rPr>
        <w:t xml:space="preserve"> робота №3</w:t>
      </w:r>
      <w:r>
        <w:rPr>
          <w:lang w:val="ru-RU"/>
        </w:rPr>
        <w:t xml:space="preserve">. </w:t>
      </w:r>
      <w:r>
        <w:t>Me</w:t>
      </w:r>
      <w:proofErr w:type="spellStart"/>
      <w:r>
        <w:rPr>
          <w:lang w:val="ru-RU"/>
        </w:rPr>
        <w:t>лоян</w:t>
      </w:r>
      <w:proofErr w:type="spellEnd"/>
      <w:r>
        <w:rPr>
          <w:lang w:val="ru-RU"/>
        </w:rPr>
        <w:t xml:space="preserve"> Мирослав</w:t>
      </w:r>
    </w:p>
    <w:p w:rsidR="00B64FE8" w:rsidRDefault="00B64FE8" w:rsidP="00B64FE8">
      <w:pPr>
        <w:pStyle w:val="3"/>
        <w:rPr>
          <w:sz w:val="32"/>
          <w:szCs w:val="32"/>
          <w:lang w:val="ru-RU"/>
        </w:rPr>
      </w:pPr>
    </w:p>
    <w:p w:rsidR="00B64FE8" w:rsidRDefault="00B64FE8" w:rsidP="00B64FE8">
      <w:pPr>
        <w:pStyle w:val="2"/>
        <w:rPr>
          <w:sz w:val="32"/>
          <w:szCs w:val="32"/>
          <w:lang w:val="ru-RU"/>
        </w:rPr>
      </w:pPr>
      <w:proofErr w:type="spellStart"/>
      <w:r w:rsidRPr="00280791">
        <w:rPr>
          <w:sz w:val="32"/>
          <w:szCs w:val="32"/>
          <w:lang w:val="ru-RU"/>
        </w:rPr>
        <w:t>Завдання</w:t>
      </w:r>
      <w:proofErr w:type="spellEnd"/>
    </w:p>
    <w:p w:rsidR="00B64FE8" w:rsidRPr="00B64FE8" w:rsidRDefault="00B64FE8" w:rsidP="00B64FE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    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Ознайомитись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теоретичними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відомостями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64FE8"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систем та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методів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B64FE8" w:rsidRPr="00B64FE8" w:rsidRDefault="00B64FE8" w:rsidP="00B64FE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    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Ознайомитись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з фракталами,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запропоновані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64FE8">
        <w:rPr>
          <w:rFonts w:ascii="Times New Roman" w:hAnsi="Times New Roman" w:cs="Times New Roman"/>
          <w:sz w:val="28"/>
          <w:szCs w:val="28"/>
        </w:rPr>
        <w:t>L</w:t>
      </w:r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-систем. </w:t>
      </w:r>
    </w:p>
    <w:p w:rsidR="00B64FE8" w:rsidRPr="00B64FE8" w:rsidRDefault="00B64FE8" w:rsidP="00B64FE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     </w:t>
      </w:r>
      <w:r w:rsidRPr="00B64FE8">
        <w:rPr>
          <w:rFonts w:ascii="Times New Roman" w:hAnsi="Times New Roman" w:cs="Times New Roman"/>
          <w:sz w:val="28"/>
          <w:szCs w:val="28"/>
          <w:lang w:val="ru-RU"/>
        </w:rPr>
        <w:t>Обрати 8 будь-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яких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запропонованих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фракталів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реалізувати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написати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відповідну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програму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Врахувати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те,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фрактальної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кривої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змінна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64FE8">
        <w:rPr>
          <w:rFonts w:ascii="Cambria Math" w:hAnsi="Cambria Math" w:cs="Cambria Math"/>
          <w:sz w:val="28"/>
          <w:szCs w:val="28"/>
        </w:rPr>
        <w:t>𝐹</w:t>
      </w:r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символи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«+» і «–».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Інші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змінні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фракталах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використовуються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співвідношень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, але не для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самої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візуалізації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B64FE8" w:rsidRDefault="00B64FE8" w:rsidP="00B64FE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    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Спробувати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змінити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кут </w:t>
      </w:r>
      <w:r w:rsidRPr="00B64FE8">
        <w:rPr>
          <w:rFonts w:ascii="Cambria Math" w:hAnsi="Cambria Math" w:cs="Cambria Math"/>
          <w:sz w:val="28"/>
          <w:szCs w:val="28"/>
        </w:rPr>
        <w:t>𝜃</w:t>
      </w:r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B64FE8">
        <w:rPr>
          <w:rFonts w:ascii="Times New Roman" w:hAnsi="Times New Roman" w:cs="Times New Roman"/>
          <w:sz w:val="28"/>
          <w:szCs w:val="28"/>
        </w:rPr>
        <w:t>angle</w:t>
      </w:r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) при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побудові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цих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об’єктів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Отримати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фрактальний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об’єкт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. 5.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Модифікувати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програму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пунктів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3 і 4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завдань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фракталів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з кутом </w:t>
      </w:r>
      <w:r w:rsidRPr="00B64FE8">
        <w:rPr>
          <w:rFonts w:ascii="Cambria Math" w:hAnsi="Cambria Math" w:cs="Cambria Math"/>
          <w:sz w:val="28"/>
          <w:szCs w:val="28"/>
        </w:rPr>
        <w:t>𝜃𝑚𝑖𝑛</w:t>
      </w:r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≤ </w:t>
      </w:r>
      <w:r w:rsidRPr="00B64FE8">
        <w:rPr>
          <w:rFonts w:ascii="Cambria Math" w:hAnsi="Cambria Math" w:cs="Cambria Math"/>
          <w:sz w:val="28"/>
          <w:szCs w:val="28"/>
        </w:rPr>
        <w:t>𝜃</w:t>
      </w:r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≤ </w:t>
      </w:r>
      <w:r w:rsidRPr="00B64FE8">
        <w:rPr>
          <w:rFonts w:ascii="Cambria Math" w:hAnsi="Cambria Math" w:cs="Cambria Math"/>
          <w:sz w:val="28"/>
          <w:szCs w:val="28"/>
        </w:rPr>
        <w:t>𝜃𝑚𝑎𝑥</w:t>
      </w:r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Зробити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плавного переходу для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вказаного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діапазону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64FE8">
        <w:rPr>
          <w:rFonts w:ascii="Cambria Math" w:hAnsi="Cambria Math" w:cs="Cambria Math"/>
          <w:sz w:val="28"/>
          <w:szCs w:val="28"/>
        </w:rPr>
        <w:t>𝜃</w:t>
      </w:r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64FE8">
        <w:rPr>
          <w:rFonts w:ascii="Cambria Math" w:hAnsi="Cambria Math" w:cs="Cambria Math"/>
          <w:sz w:val="28"/>
          <w:szCs w:val="28"/>
          <w:lang w:val="ru-RU"/>
        </w:rPr>
        <w:t>∈</w:t>
      </w:r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Pr="00B64FE8">
        <w:rPr>
          <w:rFonts w:ascii="Cambria Math" w:hAnsi="Cambria Math" w:cs="Cambria Math"/>
          <w:sz w:val="28"/>
          <w:szCs w:val="28"/>
        </w:rPr>
        <w:t>𝜃𝑚𝑖𝑛</w:t>
      </w:r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Pr="00B64FE8">
        <w:rPr>
          <w:rFonts w:ascii="Cambria Math" w:hAnsi="Cambria Math" w:cs="Cambria Math"/>
          <w:sz w:val="28"/>
          <w:szCs w:val="28"/>
        </w:rPr>
        <w:t>𝜃𝑚𝑎𝑥</w:t>
      </w:r>
      <w:r w:rsidRPr="00B64FE8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B64FE8" w:rsidRDefault="00B64FE8" w:rsidP="00B64FE8">
      <w:pPr>
        <w:pStyle w:val="2"/>
        <w:rPr>
          <w:sz w:val="32"/>
          <w:szCs w:val="32"/>
        </w:rPr>
      </w:pPr>
      <w:proofErr w:type="spellStart"/>
      <w:r>
        <w:rPr>
          <w:sz w:val="32"/>
          <w:szCs w:val="32"/>
          <w:lang w:val="ru-RU"/>
        </w:rPr>
        <w:t>Реалізація</w:t>
      </w:r>
      <w:proofErr w:type="spellEnd"/>
      <w:r>
        <w:rPr>
          <w:sz w:val="32"/>
          <w:szCs w:val="32"/>
        </w:rPr>
        <w:t xml:space="preserve"> </w:t>
      </w:r>
    </w:p>
    <w:p w:rsidR="00B64FE8" w:rsidRDefault="00B64FE8" w:rsidP="00B64F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B64FE8">
        <w:rPr>
          <w:rFonts w:ascii="Times New Roman" w:hAnsi="Times New Roman" w:cs="Times New Roman"/>
          <w:sz w:val="28"/>
          <w:szCs w:val="28"/>
        </w:rPr>
        <w:t>Функція</w:t>
      </w:r>
      <w:proofErr w:type="spellEnd"/>
      <w:r w:rsidRPr="00B64F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FE8">
        <w:rPr>
          <w:rFonts w:ascii="Times New Roman" w:hAnsi="Times New Roman" w:cs="Times New Roman"/>
          <w:b/>
          <w:sz w:val="28"/>
          <w:szCs w:val="28"/>
        </w:rPr>
        <w:t>generate_fractal_sequence</w:t>
      </w:r>
      <w:proofErr w:type="spellEnd"/>
    </w:p>
    <w:p w:rsidR="00B64FE8" w:rsidRPr="00C85F26" w:rsidRDefault="00B64FE8" w:rsidP="00B64FE8">
      <w:pPr>
        <w:rPr>
          <w:rFonts w:ascii="Times New Roman" w:hAnsi="Times New Roman" w:cs="Times New Roman"/>
          <w:b/>
          <w:sz w:val="28"/>
          <w:szCs w:val="28"/>
        </w:rPr>
      </w:pPr>
      <w:r w:rsidRPr="00B64FE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3BA7A0A" wp14:editId="3B7AE702">
            <wp:extent cx="4892040" cy="134191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6478" cy="134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75" w:rsidRDefault="00B64FE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    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Ця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створює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послідовність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для фракталу</w:t>
      </w:r>
      <w:proofErr w:type="gram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. Вона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приймає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початковий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рядок (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аксіому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набір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правил для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перетворення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символів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, і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ітерацій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визначають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глибину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деталізації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фракталу. На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кожній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ітерації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перебирає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символи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аксіомі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замінюючи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символ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до набору</w:t>
      </w:r>
      <w:proofErr w:type="gram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64FE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правил, та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формує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рядок.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повторюється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задану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ітерацій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, у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результаті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чого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утворюється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кінцева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FE8">
        <w:rPr>
          <w:rFonts w:ascii="Times New Roman" w:hAnsi="Times New Roman" w:cs="Times New Roman"/>
          <w:sz w:val="28"/>
          <w:szCs w:val="28"/>
          <w:lang w:val="ru-RU"/>
        </w:rPr>
        <w:t>послідовність</w:t>
      </w:r>
      <w:proofErr w:type="spellEnd"/>
      <w:r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фракталу.</w:t>
      </w:r>
    </w:p>
    <w:p w:rsidR="00B64FE8" w:rsidRDefault="00B64FE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64FE8" w:rsidRDefault="00C85F26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="00B64FE8" w:rsidRPr="00B64FE8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="00B64FE8" w:rsidRPr="00B64F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64FE8" w:rsidRPr="00C85F26">
        <w:rPr>
          <w:rFonts w:ascii="Times New Roman" w:hAnsi="Times New Roman" w:cs="Times New Roman"/>
          <w:b/>
          <w:sz w:val="28"/>
          <w:szCs w:val="28"/>
          <w:lang w:val="ru-RU"/>
        </w:rPr>
        <w:t>draw_fractal</w:t>
      </w:r>
      <w:proofErr w:type="spellEnd"/>
    </w:p>
    <w:p w:rsidR="00C85F26" w:rsidRDefault="00C85F26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85F26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414835C1" wp14:editId="06213DC3">
            <wp:extent cx="4251519" cy="31699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0229" cy="31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F26" w:rsidRDefault="00C85F2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    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Ця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використовує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послідовність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отриману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generate_fractal_sequence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, для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візуального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малювання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фракталу. Вона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приймає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цю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послідовність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символів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, кут повороту для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повороту, та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довжину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кроку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вперед.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починає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початкової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точки (0,0) та початкового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напрямку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вгору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і проходить через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послідовність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виконуючи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рух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вперед на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задану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відстань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, поворот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вліво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вправо </w:t>
      </w:r>
      <w:proofErr w:type="gram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на заданий</w:t>
      </w:r>
      <w:proofErr w:type="gram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кут. Результатом є список координат x та y,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визначають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шлях фракталу.</w:t>
      </w:r>
    </w:p>
    <w:p w:rsidR="00C85F26" w:rsidRDefault="00C85F2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85F26" w:rsidRDefault="00C85F2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b/>
          <w:sz w:val="28"/>
          <w:szCs w:val="28"/>
          <w:lang w:val="ru-RU"/>
        </w:rPr>
        <w:t>update</w:t>
      </w:r>
      <w:proofErr w:type="spellEnd"/>
    </w:p>
    <w:p w:rsidR="00C85F26" w:rsidRDefault="00C85F2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85F2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FDB4B47" wp14:editId="6E2B560B">
            <wp:extent cx="5227320" cy="168650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847" cy="169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C85F26" w:rsidRDefault="00C85F2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    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Ця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призначена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оновлення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графіку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контексті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анімації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. Вона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приймає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кадр (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frame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кут повороту,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аксіому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, правила,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ітерацій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довжину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кроку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. На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основі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цих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параметрів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генерує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послідовність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фракталу та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малює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графіку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draw_fractal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малювання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фракталу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очищається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поточний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вміст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графіка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підготувати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наступного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кадру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анімації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візуальний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ефект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плавної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фракталу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залежно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кута повороту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F26">
        <w:rPr>
          <w:rFonts w:ascii="Times New Roman" w:hAnsi="Times New Roman" w:cs="Times New Roman"/>
          <w:sz w:val="28"/>
          <w:szCs w:val="28"/>
          <w:lang w:val="ru-RU"/>
        </w:rPr>
        <w:t>параметрів</w:t>
      </w:r>
      <w:proofErr w:type="spellEnd"/>
      <w:r w:rsidRPr="00C85F2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85F26" w:rsidRDefault="00C85F2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424AA" w:rsidRDefault="00C85F26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424AA">
        <w:rPr>
          <w:rFonts w:ascii="Times New Roman" w:hAnsi="Times New Roman" w:cs="Times New Roman"/>
          <w:sz w:val="28"/>
          <w:szCs w:val="28"/>
          <w:lang w:val="ru-RU"/>
        </w:rPr>
        <w:t xml:space="preserve">      </w:t>
      </w:r>
      <w:proofErr w:type="spellStart"/>
      <w:r w:rsidR="00E424AA" w:rsidRPr="00E424AA">
        <w:rPr>
          <w:rFonts w:ascii="Times New Roman" w:hAnsi="Times New Roman" w:cs="Times New Roman"/>
          <w:b/>
          <w:sz w:val="28"/>
          <w:szCs w:val="28"/>
          <w:lang w:val="ru-RU"/>
        </w:rPr>
        <w:t>Хрестоподібний</w:t>
      </w:r>
      <w:proofErr w:type="spellEnd"/>
      <w:r w:rsidR="00E424AA" w:rsidRPr="00E424A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фрактал</w:t>
      </w:r>
      <w:r w:rsidR="00E424A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(</w:t>
      </w:r>
      <w:proofErr w:type="spellStart"/>
      <w:r w:rsidR="00E424AA">
        <w:rPr>
          <w:rFonts w:ascii="Times New Roman" w:hAnsi="Times New Roman" w:cs="Times New Roman"/>
          <w:b/>
          <w:sz w:val="28"/>
          <w:szCs w:val="28"/>
          <w:lang w:val="ru-RU"/>
        </w:rPr>
        <w:t>оригінал</w:t>
      </w:r>
      <w:proofErr w:type="spellEnd"/>
      <w:r w:rsidR="00E424A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 w:rsidR="00E424AA">
        <w:rPr>
          <w:rFonts w:ascii="Times New Roman" w:hAnsi="Times New Roman" w:cs="Times New Roman"/>
          <w:b/>
          <w:sz w:val="28"/>
          <w:szCs w:val="28"/>
          <w:lang w:val="ru-RU"/>
        </w:rPr>
        <w:t>змінений</w:t>
      </w:r>
      <w:proofErr w:type="spellEnd"/>
      <w:r w:rsidR="00E424A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E424AA" w:rsidRPr="00E424AA">
        <w:rPr>
          <w:rFonts w:ascii="Times New Roman" w:hAnsi="Times New Roman" w:cs="Times New Roman"/>
          <w:b/>
          <w:sz w:val="28"/>
          <w:szCs w:val="28"/>
          <w:lang w:val="ru-RU"/>
        </w:rPr>
        <w:t xml:space="preserve">кут </w:t>
      </w:r>
      <w:r w:rsidR="00E424AA" w:rsidRPr="00E424AA">
        <w:rPr>
          <w:rFonts w:ascii="Cambria Math" w:hAnsi="Cambria Math" w:cs="Cambria Math"/>
          <w:b/>
          <w:sz w:val="28"/>
          <w:szCs w:val="28"/>
        </w:rPr>
        <w:t>𝜃</w:t>
      </w:r>
      <w:r w:rsidR="00E424AA">
        <w:rPr>
          <w:rFonts w:ascii="Cambria Math" w:hAnsi="Cambria Math" w:cs="Cambria Math"/>
          <w:b/>
          <w:sz w:val="28"/>
          <w:szCs w:val="28"/>
          <w:lang w:val="ru-RU"/>
        </w:rPr>
        <w:t xml:space="preserve">) </w:t>
      </w:r>
    </w:p>
    <w:p w:rsidR="008C45F3" w:rsidRPr="00E424AA" w:rsidRDefault="008C45F3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424AA" w:rsidRPr="008C45F3" w:rsidRDefault="00E424AA">
      <w:pPr>
        <w:rPr>
          <w:noProof/>
          <w:lang w:val="ru-RU"/>
        </w:rPr>
      </w:pPr>
      <w:r w:rsidRPr="00E424AA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48B44DA7" wp14:editId="7C4671F7">
            <wp:extent cx="2454015" cy="238506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401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5F3">
        <w:rPr>
          <w:noProof/>
          <w:lang w:val="ru-RU"/>
        </w:rPr>
        <w:t xml:space="preserve"> </w:t>
      </w:r>
      <w:r w:rsidRPr="00E424AA">
        <w:rPr>
          <w:noProof/>
        </w:rPr>
        <w:drawing>
          <wp:inline distT="0" distB="0" distL="0" distR="0" wp14:anchorId="5296B803" wp14:editId="0ABD8306">
            <wp:extent cx="2560320" cy="236560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3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4AA" w:rsidRPr="008C45F3" w:rsidRDefault="00E424AA">
      <w:pPr>
        <w:rPr>
          <w:noProof/>
          <w:lang w:val="ru-RU"/>
        </w:rPr>
      </w:pPr>
    </w:p>
    <w:p w:rsidR="00E424AA" w:rsidRDefault="00E424AA">
      <w:pPr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E424AA">
        <w:rPr>
          <w:rFonts w:ascii="Times New Roman" w:hAnsi="Times New Roman" w:cs="Times New Roman"/>
          <w:b/>
          <w:noProof/>
          <w:sz w:val="28"/>
          <w:szCs w:val="28"/>
          <w:lang w:val="ru-RU"/>
        </w:rPr>
        <w:t xml:space="preserve">      Крива Леві</w:t>
      </w:r>
    </w:p>
    <w:p w:rsidR="00E424AA" w:rsidRDefault="00E424AA">
      <w:pPr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</w:p>
    <w:p w:rsidR="00E424AA" w:rsidRDefault="00E424AA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t xml:space="preserve">                    </w:t>
      </w:r>
      <w:r w:rsidRPr="00E424AA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3D8FE178" wp14:editId="745D1C84">
            <wp:extent cx="1682099" cy="23469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2634" cy="240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5F3">
        <w:rPr>
          <w:noProof/>
          <w:lang w:val="ru-RU"/>
        </w:rPr>
        <w:t xml:space="preserve"> </w:t>
      </w:r>
      <w:r w:rsidRPr="00E424AA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3FEABDD3" wp14:editId="7E41598C">
            <wp:extent cx="2705100" cy="2278772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2129" cy="229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4A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8C45F3" w:rsidRDefault="00E424AA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8C45F3" w:rsidRDefault="008C45F3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C45F3" w:rsidRDefault="00E424AA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    </w:t>
      </w:r>
      <w:r w:rsidRPr="00E424AA">
        <w:rPr>
          <w:rFonts w:ascii="Times New Roman" w:hAnsi="Times New Roman" w:cs="Times New Roman"/>
          <w:b/>
          <w:sz w:val="28"/>
          <w:szCs w:val="28"/>
          <w:lang w:val="ru-RU"/>
        </w:rPr>
        <w:t xml:space="preserve">Фрактальна </w:t>
      </w:r>
      <w:proofErr w:type="spellStart"/>
      <w:r w:rsidRPr="00E424AA">
        <w:rPr>
          <w:rFonts w:ascii="Times New Roman" w:hAnsi="Times New Roman" w:cs="Times New Roman"/>
          <w:b/>
          <w:sz w:val="28"/>
          <w:szCs w:val="28"/>
          <w:lang w:val="ru-RU"/>
        </w:rPr>
        <w:t>дошка</w:t>
      </w:r>
      <w:proofErr w:type="spellEnd"/>
    </w:p>
    <w:p w:rsidR="00E424AA" w:rsidRDefault="00E424AA">
      <w:pPr>
        <w:rPr>
          <w:noProof/>
        </w:rPr>
      </w:pPr>
      <w:r w:rsidRPr="00E424AA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1BB06660" wp14:editId="7CBA290F">
            <wp:extent cx="2836545" cy="2772725"/>
            <wp:effectExtent l="0" t="0" r="190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4697" cy="279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4AA">
        <w:rPr>
          <w:noProof/>
        </w:rPr>
        <w:t xml:space="preserve"> </w:t>
      </w:r>
      <w:r w:rsidRPr="00E424AA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4EA903C2" wp14:editId="4B9D7492">
            <wp:extent cx="3063240" cy="2701874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1564" cy="27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F3" w:rsidRDefault="008C45F3">
      <w:pPr>
        <w:rPr>
          <w:noProof/>
        </w:rPr>
      </w:pPr>
    </w:p>
    <w:p w:rsidR="008C45F3" w:rsidRDefault="008C45F3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t xml:space="preserve">      </w:t>
      </w:r>
      <w:r w:rsidRPr="008C45F3">
        <w:rPr>
          <w:rFonts w:ascii="Times New Roman" w:hAnsi="Times New Roman" w:cs="Times New Roman"/>
          <w:b/>
          <w:noProof/>
          <w:sz w:val="28"/>
          <w:szCs w:val="28"/>
        </w:rPr>
        <w:t>Квадратний острівець Коха</w:t>
      </w:r>
    </w:p>
    <w:p w:rsidR="008C45F3" w:rsidRPr="008C45F3" w:rsidRDefault="008C45F3">
      <w:pPr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8C45F3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7BA2EBAC" wp14:editId="56426348">
            <wp:extent cx="2877178" cy="24961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3603" cy="252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5F3">
        <w:rPr>
          <w:noProof/>
        </w:rPr>
        <w:t xml:space="preserve"> </w:t>
      </w:r>
      <w:r w:rsidRPr="008C45F3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2AC107C6" wp14:editId="74CCE66E">
            <wp:extent cx="2971800" cy="277059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7760" cy="277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5F3">
        <w:rPr>
          <w:rFonts w:ascii="Times New Roman" w:hAnsi="Times New Roman" w:cs="Times New Roman"/>
          <w:b/>
          <w:noProof/>
          <w:sz w:val="28"/>
          <w:szCs w:val="28"/>
          <w:lang w:val="ru-RU"/>
        </w:rPr>
        <w:t xml:space="preserve"> </w:t>
      </w:r>
    </w:p>
    <w:p w:rsidR="008C45F3" w:rsidRDefault="008C45F3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C45F3" w:rsidRDefault="008C45F3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C45F3" w:rsidRDefault="008C45F3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C45F3" w:rsidRDefault="008C45F3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D79A0" w:rsidRDefault="00ED79A0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D79A0" w:rsidRDefault="00ED79A0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C45F3" w:rsidRDefault="008C45F3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    </w:t>
      </w:r>
      <w:r w:rsidR="00ED79A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C45F3">
        <w:rPr>
          <w:rFonts w:ascii="Times New Roman" w:hAnsi="Times New Roman" w:cs="Times New Roman"/>
          <w:b/>
          <w:sz w:val="28"/>
          <w:szCs w:val="28"/>
          <w:lang w:val="ru-RU"/>
        </w:rPr>
        <w:t>Фрактальні</w:t>
      </w:r>
      <w:proofErr w:type="spellEnd"/>
      <w:r w:rsidRPr="008C45F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C45F3">
        <w:rPr>
          <w:rFonts w:ascii="Times New Roman" w:hAnsi="Times New Roman" w:cs="Times New Roman"/>
          <w:b/>
          <w:sz w:val="28"/>
          <w:szCs w:val="28"/>
          <w:lang w:val="ru-RU"/>
        </w:rPr>
        <w:t>кільця</w:t>
      </w:r>
      <w:proofErr w:type="spellEnd"/>
    </w:p>
    <w:p w:rsidR="008C45F3" w:rsidRDefault="008C45F3">
      <w:pPr>
        <w:rPr>
          <w:noProof/>
        </w:rPr>
      </w:pPr>
      <w:r w:rsidRPr="008C45F3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24D6C69C" wp14:editId="2D9C8504">
            <wp:extent cx="2804160" cy="23642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6408" cy="239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5F3">
        <w:rPr>
          <w:noProof/>
        </w:rPr>
        <w:t xml:space="preserve"> </w:t>
      </w:r>
      <w:r w:rsidRPr="008C45F3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5B022AB0" wp14:editId="364993AF">
            <wp:extent cx="3025140" cy="2476250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4320" cy="250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A0" w:rsidRDefault="00ED79A0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     </w:t>
      </w:r>
    </w:p>
    <w:p w:rsidR="008C45F3" w:rsidRDefault="00ED79A0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     </w:t>
      </w:r>
      <w:proofErr w:type="spellStart"/>
      <w:r w:rsidRPr="00ED79A0">
        <w:rPr>
          <w:rFonts w:ascii="Times New Roman" w:hAnsi="Times New Roman" w:cs="Times New Roman"/>
          <w:b/>
          <w:sz w:val="28"/>
          <w:szCs w:val="28"/>
          <w:lang w:val="ru-RU"/>
        </w:rPr>
        <w:t>Гексагональна</w:t>
      </w:r>
      <w:proofErr w:type="spellEnd"/>
      <w:r w:rsidRPr="00ED79A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крива </w:t>
      </w:r>
      <w:proofErr w:type="spellStart"/>
      <w:r w:rsidRPr="00ED79A0">
        <w:rPr>
          <w:rFonts w:ascii="Times New Roman" w:hAnsi="Times New Roman" w:cs="Times New Roman"/>
          <w:b/>
          <w:sz w:val="28"/>
          <w:szCs w:val="28"/>
          <w:lang w:val="ru-RU"/>
        </w:rPr>
        <w:t>Госпера</w:t>
      </w:r>
      <w:proofErr w:type="spellEnd"/>
    </w:p>
    <w:p w:rsidR="00ED79A0" w:rsidRDefault="00ED79A0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D79A0" w:rsidRDefault="00ED79A0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D79A0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339C81FD" wp14:editId="7F6E4E4C">
            <wp:extent cx="3126016" cy="27127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6462" cy="27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9A0">
        <w:rPr>
          <w:noProof/>
        </w:rPr>
        <w:t xml:space="preserve"> </w:t>
      </w:r>
      <w:r w:rsidRPr="00ED79A0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6FCC82B0" wp14:editId="65D2827A">
            <wp:extent cx="2979420" cy="238193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5961" cy="23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A0" w:rsidRDefault="00ED79A0" w:rsidP="00ED79A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D79A0" w:rsidRDefault="00ED79A0" w:rsidP="00ED79A0">
      <w:pPr>
        <w:tabs>
          <w:tab w:val="left" w:pos="2976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ED79A0" w:rsidRDefault="00ED79A0" w:rsidP="00ED79A0">
      <w:pPr>
        <w:tabs>
          <w:tab w:val="left" w:pos="2976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ED79A0" w:rsidRDefault="00ED79A0" w:rsidP="00ED79A0">
      <w:pPr>
        <w:tabs>
          <w:tab w:val="left" w:pos="2976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ED79A0" w:rsidRDefault="00ED79A0" w:rsidP="00ED79A0">
      <w:pPr>
        <w:tabs>
          <w:tab w:val="left" w:pos="2976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ED79A0" w:rsidRDefault="00ED79A0" w:rsidP="00ED79A0">
      <w:pPr>
        <w:tabs>
          <w:tab w:val="left" w:pos="2976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ED79A0" w:rsidRDefault="00ED79A0" w:rsidP="00ED79A0">
      <w:pPr>
        <w:tabs>
          <w:tab w:val="left" w:pos="2976"/>
        </w:tabs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    </w:t>
      </w:r>
      <w:proofErr w:type="spellStart"/>
      <w:r w:rsidRPr="00ED79A0">
        <w:rPr>
          <w:rFonts w:ascii="Times New Roman" w:hAnsi="Times New Roman" w:cs="Times New Roman"/>
          <w:b/>
          <w:sz w:val="28"/>
          <w:szCs w:val="28"/>
          <w:lang w:val="ru-RU"/>
        </w:rPr>
        <w:t>Фрактальний</w:t>
      </w:r>
      <w:proofErr w:type="spellEnd"/>
      <w:r w:rsidRPr="00ED79A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ED79A0">
        <w:rPr>
          <w:rFonts w:ascii="Times New Roman" w:hAnsi="Times New Roman" w:cs="Times New Roman"/>
          <w:b/>
          <w:sz w:val="28"/>
          <w:szCs w:val="28"/>
          <w:lang w:val="ru-RU"/>
        </w:rPr>
        <w:t>хвест</w:t>
      </w:r>
      <w:proofErr w:type="spellEnd"/>
    </w:p>
    <w:p w:rsidR="00ED79A0" w:rsidRDefault="00ED79A0" w:rsidP="00ED79A0">
      <w:pPr>
        <w:tabs>
          <w:tab w:val="left" w:pos="2976"/>
        </w:tabs>
        <w:rPr>
          <w:noProof/>
        </w:rPr>
      </w:pPr>
      <w:r w:rsidRPr="00ED79A0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46EB4DA0" wp14:editId="4CF4CF2C">
            <wp:extent cx="2729985" cy="24155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8547" cy="24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9A0">
        <w:rPr>
          <w:noProof/>
        </w:rPr>
        <w:t xml:space="preserve"> </w:t>
      </w:r>
      <w:r w:rsidRPr="00ED79A0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6E1103BD" wp14:editId="384BF063">
            <wp:extent cx="3087197" cy="25984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7924" cy="260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A0" w:rsidRDefault="00ED79A0" w:rsidP="00ED79A0">
      <w:pPr>
        <w:tabs>
          <w:tab w:val="left" w:pos="2976"/>
        </w:tabs>
        <w:rPr>
          <w:noProof/>
        </w:rPr>
      </w:pPr>
    </w:p>
    <w:p w:rsidR="00ED79A0" w:rsidRDefault="00ED79A0" w:rsidP="00ED79A0">
      <w:pPr>
        <w:tabs>
          <w:tab w:val="left" w:pos="2976"/>
        </w:tabs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     </w:t>
      </w:r>
      <w:proofErr w:type="spellStart"/>
      <w:r w:rsidRPr="00ED79A0">
        <w:rPr>
          <w:rFonts w:ascii="Times New Roman" w:hAnsi="Times New Roman" w:cs="Times New Roman"/>
          <w:b/>
          <w:sz w:val="28"/>
          <w:szCs w:val="28"/>
          <w:lang w:val="ru-RU"/>
        </w:rPr>
        <w:t>Фрактальний</w:t>
      </w:r>
      <w:proofErr w:type="spellEnd"/>
      <w:r w:rsidRPr="00ED79A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ED79A0">
        <w:rPr>
          <w:rFonts w:ascii="Times New Roman" w:hAnsi="Times New Roman" w:cs="Times New Roman"/>
          <w:b/>
          <w:sz w:val="28"/>
          <w:szCs w:val="28"/>
          <w:lang w:val="ru-RU"/>
        </w:rPr>
        <w:t>басейн</w:t>
      </w:r>
      <w:proofErr w:type="spellEnd"/>
    </w:p>
    <w:p w:rsidR="00ED79A0" w:rsidRDefault="00ED79A0" w:rsidP="00ED79A0">
      <w:pPr>
        <w:tabs>
          <w:tab w:val="left" w:pos="2976"/>
        </w:tabs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D79A0" w:rsidRDefault="00ED79A0" w:rsidP="00ED79A0">
      <w:pPr>
        <w:tabs>
          <w:tab w:val="left" w:pos="2976"/>
        </w:tabs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D79A0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6A1749B0" wp14:editId="6B9D1A1D">
            <wp:extent cx="3038690" cy="2773680"/>
            <wp:effectExtent l="0" t="0" r="952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0165" cy="278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9A0">
        <w:rPr>
          <w:noProof/>
        </w:rPr>
        <w:t xml:space="preserve"> </w:t>
      </w:r>
      <w:r w:rsidRPr="00ED79A0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38950885" wp14:editId="0AE9457E">
            <wp:extent cx="2927187" cy="2880360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1302" cy="288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A0" w:rsidRDefault="00ED79A0" w:rsidP="00ED79A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D79A0" w:rsidRDefault="00ED79A0" w:rsidP="00ED79A0">
      <w:pPr>
        <w:tabs>
          <w:tab w:val="left" w:pos="2112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ED79A0" w:rsidRDefault="00ED79A0" w:rsidP="00ED79A0">
      <w:pPr>
        <w:tabs>
          <w:tab w:val="left" w:pos="2112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ED79A0" w:rsidRPr="00ED79A0" w:rsidRDefault="00ED79A0" w:rsidP="00ED79A0">
      <w:pPr>
        <w:pStyle w:val="2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Висновок</w:t>
      </w:r>
      <w:proofErr w:type="spellEnd"/>
      <w:r>
        <w:rPr>
          <w:sz w:val="32"/>
          <w:szCs w:val="32"/>
          <w:lang w:val="ru-RU"/>
        </w:rPr>
        <w:t xml:space="preserve"> </w:t>
      </w:r>
      <w:bookmarkStart w:id="0" w:name="_GoBack"/>
      <w:bookmarkEnd w:id="0"/>
    </w:p>
    <w:p w:rsidR="00ED79A0" w:rsidRPr="00ED79A0" w:rsidRDefault="00ED79A0" w:rsidP="00ED79A0">
      <w:pPr>
        <w:tabs>
          <w:tab w:val="left" w:pos="2112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Виконуючи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лабораторну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 роботу, ми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глибоко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занурилися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теорію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 і практику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фракталів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 L-систем,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навчилися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візуалізувати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різноманіття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Змінюючи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 кути та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, ми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отримали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унікальні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фрактальні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підкреслило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величезний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потенціал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гнучкість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фракталів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дослідження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D79A0">
        <w:rPr>
          <w:rFonts w:ascii="Times New Roman" w:hAnsi="Times New Roman" w:cs="Times New Roman"/>
          <w:sz w:val="28"/>
          <w:szCs w:val="28"/>
          <w:lang w:val="ru-RU"/>
        </w:rPr>
        <w:t>творчості</w:t>
      </w:r>
      <w:proofErr w:type="spellEnd"/>
      <w:r w:rsidRPr="00ED79A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ED79A0" w:rsidRPr="00ED79A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06C4" w:rsidRDefault="004306C4" w:rsidP="008C45F3">
      <w:pPr>
        <w:spacing w:after="0" w:line="240" w:lineRule="auto"/>
      </w:pPr>
      <w:r>
        <w:separator/>
      </w:r>
    </w:p>
  </w:endnote>
  <w:endnote w:type="continuationSeparator" w:id="0">
    <w:p w:rsidR="004306C4" w:rsidRDefault="004306C4" w:rsidP="008C45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06C4" w:rsidRDefault="004306C4" w:rsidP="008C45F3">
      <w:pPr>
        <w:spacing w:after="0" w:line="240" w:lineRule="auto"/>
      </w:pPr>
      <w:r>
        <w:separator/>
      </w:r>
    </w:p>
  </w:footnote>
  <w:footnote w:type="continuationSeparator" w:id="0">
    <w:p w:rsidR="004306C4" w:rsidRDefault="004306C4" w:rsidP="008C45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A64"/>
    <w:rsid w:val="000B40ED"/>
    <w:rsid w:val="004306C4"/>
    <w:rsid w:val="00534675"/>
    <w:rsid w:val="008C45F3"/>
    <w:rsid w:val="00B64FE8"/>
    <w:rsid w:val="00C85F26"/>
    <w:rsid w:val="00E424AA"/>
    <w:rsid w:val="00ED79A0"/>
    <w:rsid w:val="00F25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BB5F3"/>
  <w15:chartTrackingRefBased/>
  <w15:docId w15:val="{6169AA1B-AA81-46DA-A9A7-FDA402C5D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B64F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4F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64FE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semiHidden/>
    <w:rsid w:val="00B64FE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8C45F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C45F3"/>
  </w:style>
  <w:style w:type="paragraph" w:styleId="a5">
    <w:name w:val="footer"/>
    <w:basedOn w:val="a"/>
    <w:link w:val="a6"/>
    <w:uiPriority w:val="99"/>
    <w:unhideWhenUsed/>
    <w:rsid w:val="008C45F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C45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03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4813D8-C169-4CDB-B094-7AE0826556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471</Words>
  <Characters>2690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6</vt:i4>
      </vt:variant>
    </vt:vector>
  </HeadingPairs>
  <TitlesOfParts>
    <vt:vector size="7" baseType="lpstr">
      <vt:lpstr/>
      <vt:lpstr>    Протокол</vt:lpstr>
      <vt:lpstr>    Лабораторна робота №3. Meлоян Мирослав</vt:lpstr>
      <vt:lpstr>        </vt:lpstr>
      <vt:lpstr>    Завдання</vt:lpstr>
      <vt:lpstr>    Реалізація </vt:lpstr>
      <vt:lpstr>    Висновок </vt:lpstr>
    </vt:vector>
  </TitlesOfParts>
  <Company/>
  <LinksUpToDate>false</LinksUpToDate>
  <CharactersWithSpaces>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RocK4</dc:creator>
  <cp:keywords/>
  <dc:description/>
  <cp:lastModifiedBy>RocK4</cp:lastModifiedBy>
  <cp:revision>3</cp:revision>
  <dcterms:created xsi:type="dcterms:W3CDTF">2024-03-30T01:13:00Z</dcterms:created>
  <dcterms:modified xsi:type="dcterms:W3CDTF">2024-03-30T02:06:00Z</dcterms:modified>
</cp:coreProperties>
</file>