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72" w:rsidRPr="006D6A8E" w:rsidRDefault="00981B72" w:rsidP="00981B72">
      <w:pPr>
        <w:pStyle w:val="affb"/>
        <w:rPr>
          <w:color w:val="auto"/>
          <w:sz w:val="22"/>
          <w:szCs w:val="22"/>
        </w:rPr>
      </w:pPr>
      <w:r w:rsidRPr="006D6A8E">
        <w:rPr>
          <w:color w:val="auto"/>
          <w:sz w:val="22"/>
          <w:szCs w:val="22"/>
        </w:rPr>
        <w:t>министерство науки И ВЫСШЕГО образования российской федерации</w:t>
      </w:r>
    </w:p>
    <w:p w:rsidR="00981B72" w:rsidRPr="006D6A8E" w:rsidRDefault="00981B72" w:rsidP="00981B72">
      <w:pPr>
        <w:pStyle w:val="affb"/>
        <w:rPr>
          <w:color w:val="auto"/>
        </w:rPr>
      </w:pPr>
    </w:p>
    <w:p w:rsidR="00981B72" w:rsidRPr="006D6A8E" w:rsidRDefault="00981B72" w:rsidP="00981B72">
      <w:pPr>
        <w:pStyle w:val="affb"/>
        <w:rPr>
          <w:color w:val="auto"/>
        </w:rPr>
      </w:pPr>
      <w:r w:rsidRPr="006D6A8E">
        <w:rPr>
          <w:color w:val="auto"/>
        </w:rPr>
        <w:t xml:space="preserve">Филиал федерального государственного бюджетного </w:t>
      </w:r>
      <w:r w:rsidRPr="006D6A8E">
        <w:rPr>
          <w:color w:val="auto"/>
        </w:rPr>
        <w:br/>
        <w:t>образовательного учреждения высшего образования</w:t>
      </w:r>
      <w:r w:rsidRPr="006D6A8E">
        <w:rPr>
          <w:color w:val="auto"/>
        </w:rPr>
        <w:br/>
        <w:t>«Национальный исследовательский университет «МЭИ»</w:t>
      </w:r>
    </w:p>
    <w:p w:rsidR="00981B72" w:rsidRPr="006D6A8E" w:rsidRDefault="00981B72" w:rsidP="00981B72">
      <w:pPr>
        <w:pStyle w:val="affb"/>
        <w:rPr>
          <w:color w:val="auto"/>
        </w:rPr>
      </w:pPr>
      <w:r w:rsidRPr="006D6A8E">
        <w:rPr>
          <w:caps w:val="0"/>
          <w:color w:val="auto"/>
        </w:rPr>
        <w:t>в г. Смоленске</w:t>
      </w:r>
    </w:p>
    <w:p w:rsidR="00981B72" w:rsidRPr="006D6A8E" w:rsidRDefault="00981B72" w:rsidP="00981B72">
      <w:pPr>
        <w:pStyle w:val="affc"/>
        <w:spacing w:after="960"/>
        <w:rPr>
          <w:color w:val="auto"/>
        </w:rPr>
      </w:pPr>
      <w:r w:rsidRPr="006D6A8E">
        <w:rPr>
          <w:color w:val="auto"/>
        </w:rPr>
        <w:t>Кафедра</w:t>
      </w:r>
      <w:r w:rsidRPr="006D6A8E">
        <w:rPr>
          <w:color w:val="auto"/>
        </w:rPr>
        <w:br/>
        <w:t>электроники и микропроцессорной техники</w:t>
      </w:r>
    </w:p>
    <w:p w:rsidR="00981B72" w:rsidRPr="006D6A8E" w:rsidRDefault="00981B72" w:rsidP="00981B72">
      <w:pPr>
        <w:pStyle w:val="affd"/>
        <w:spacing w:after="120" w:line="240" w:lineRule="auto"/>
        <w:rPr>
          <w:color w:val="auto"/>
        </w:rPr>
      </w:pPr>
      <w:r w:rsidRPr="006D6A8E">
        <w:rPr>
          <w:color w:val="auto"/>
        </w:rPr>
        <w:t>курсовАЯ РАБОТА</w:t>
      </w:r>
    </w:p>
    <w:p w:rsidR="00981B72" w:rsidRPr="006D6A8E" w:rsidRDefault="00981B72" w:rsidP="00981B72">
      <w:pPr>
        <w:pStyle w:val="affe"/>
        <w:spacing w:after="360" w:line="240" w:lineRule="auto"/>
        <w:contextualSpacing w:val="0"/>
        <w:rPr>
          <w:color w:val="auto"/>
        </w:rPr>
      </w:pPr>
      <w:r w:rsidRPr="006D6A8E">
        <w:rPr>
          <w:color w:val="auto"/>
        </w:rPr>
        <w:t>по дисциплине «</w:t>
      </w:r>
      <w:r>
        <w:rPr>
          <w:color w:val="auto"/>
        </w:rPr>
        <w:t>Электронные промышленные устройства</w:t>
      </w:r>
      <w:r w:rsidRPr="006D6A8E">
        <w:rPr>
          <w:color w:val="auto"/>
        </w:rPr>
        <w:t>»</w:t>
      </w:r>
    </w:p>
    <w:p w:rsidR="00981B72" w:rsidRPr="006D6A8E" w:rsidRDefault="00981B72" w:rsidP="00981B72">
      <w:pPr>
        <w:pStyle w:val="affe"/>
        <w:spacing w:after="1080" w:line="240" w:lineRule="auto"/>
        <w:contextualSpacing w:val="0"/>
        <w:rPr>
          <w:color w:val="auto"/>
        </w:rPr>
      </w:pPr>
      <w:r w:rsidRPr="006D6A8E">
        <w:rPr>
          <w:color w:val="auto"/>
        </w:rPr>
        <w:t xml:space="preserve">Тема: </w:t>
      </w:r>
      <w:r>
        <w:rPr>
          <w:color w:val="auto"/>
        </w:rPr>
        <w:t>«Разработка цифрового устройства»</w:t>
      </w:r>
    </w:p>
    <w:tbl>
      <w:tblPr>
        <w:tblW w:w="9313" w:type="dxa"/>
        <w:jc w:val="right"/>
        <w:tblLook w:val="04A0" w:firstRow="1" w:lastRow="0" w:firstColumn="1" w:lastColumn="0" w:noHBand="0" w:noVBand="1"/>
      </w:tblPr>
      <w:tblGrid>
        <w:gridCol w:w="3501"/>
        <w:gridCol w:w="1461"/>
        <w:gridCol w:w="240"/>
        <w:gridCol w:w="1459"/>
        <w:gridCol w:w="2652"/>
      </w:tblGrid>
      <w:tr w:rsidR="00981B72" w:rsidRPr="006D6A8E" w:rsidTr="009C1363">
        <w:trPr>
          <w:jc w:val="right"/>
        </w:trPr>
        <w:tc>
          <w:tcPr>
            <w:tcW w:w="3501" w:type="dxa"/>
            <w:vAlign w:val="bottom"/>
          </w:tcPr>
          <w:p w:rsidR="00981B72" w:rsidRPr="006D6A8E" w:rsidRDefault="00981B72" w:rsidP="009C1363">
            <w:pPr>
              <w:pStyle w:val="a8"/>
              <w:shd w:val="clear" w:color="auto" w:fill="auto"/>
              <w:tabs>
                <w:tab w:val="clear" w:pos="9639"/>
              </w:tabs>
              <w:rPr>
                <w:color w:val="auto"/>
              </w:rPr>
            </w:pPr>
            <w:r>
              <w:rPr>
                <w:color w:val="auto"/>
              </w:rPr>
              <w:t>Студент группы ПЭ2</w:t>
            </w:r>
            <w:r w:rsidRPr="006D6A8E">
              <w:rPr>
                <w:color w:val="auto"/>
              </w:rPr>
              <w:t>-1</w:t>
            </w:r>
            <w:r>
              <w:rPr>
                <w:color w:val="auto"/>
              </w:rPr>
              <w:t>8</w:t>
            </w:r>
          </w:p>
        </w:tc>
        <w:tc>
          <w:tcPr>
            <w:tcW w:w="1461" w:type="dxa"/>
            <w:vAlign w:val="bottom"/>
          </w:tcPr>
          <w:p w:rsidR="00981B72" w:rsidRPr="006D6A8E" w:rsidRDefault="00981B72" w:rsidP="009C1363">
            <w:pPr>
              <w:pStyle w:val="a8"/>
              <w:shd w:val="clear" w:color="auto" w:fill="auto"/>
              <w:tabs>
                <w:tab w:val="clear" w:pos="9639"/>
              </w:tabs>
              <w:rPr>
                <w:color w:val="auto"/>
              </w:rPr>
            </w:pPr>
          </w:p>
        </w:tc>
        <w:tc>
          <w:tcPr>
            <w:tcW w:w="240" w:type="dxa"/>
            <w:vAlign w:val="bottom"/>
          </w:tcPr>
          <w:p w:rsidR="00981B72" w:rsidRPr="006D6A8E" w:rsidRDefault="00981B72" w:rsidP="009C1363">
            <w:pPr>
              <w:pStyle w:val="a8"/>
              <w:shd w:val="clear" w:color="auto" w:fill="auto"/>
              <w:tabs>
                <w:tab w:val="clear" w:pos="9639"/>
              </w:tabs>
              <w:rPr>
                <w:color w:val="auto"/>
              </w:rPr>
            </w:pPr>
          </w:p>
        </w:tc>
        <w:tc>
          <w:tcPr>
            <w:tcW w:w="1459" w:type="dxa"/>
            <w:vAlign w:val="bottom"/>
          </w:tcPr>
          <w:p w:rsidR="00981B72" w:rsidRPr="006D6A8E" w:rsidRDefault="00981B72" w:rsidP="009C1363">
            <w:pPr>
              <w:pStyle w:val="a8"/>
              <w:shd w:val="clear" w:color="auto" w:fill="auto"/>
              <w:tabs>
                <w:tab w:val="clear" w:pos="9639"/>
              </w:tabs>
              <w:rPr>
                <w:color w:val="auto"/>
              </w:rPr>
            </w:pPr>
          </w:p>
        </w:tc>
        <w:tc>
          <w:tcPr>
            <w:tcW w:w="2652" w:type="dxa"/>
            <w:vAlign w:val="bottom"/>
          </w:tcPr>
          <w:p w:rsidR="00981B72" w:rsidRPr="006D6A8E" w:rsidRDefault="00981B72" w:rsidP="000E5B10">
            <w:pPr>
              <w:pStyle w:val="a9"/>
              <w:rPr>
                <w:color w:val="auto"/>
              </w:rPr>
            </w:pPr>
            <w:r>
              <w:rPr>
                <w:color w:val="auto"/>
              </w:rPr>
              <w:t xml:space="preserve"> </w:t>
            </w:r>
            <w:r w:rsidR="00162171">
              <w:rPr>
                <w:color w:val="auto"/>
              </w:rPr>
              <w:t>Гончаренко А</w:t>
            </w:r>
            <w:r w:rsidR="000E5B10">
              <w:rPr>
                <w:color w:val="auto"/>
              </w:rPr>
              <w:t>.Ю</w:t>
            </w:r>
            <w:r>
              <w:rPr>
                <w:color w:val="auto"/>
              </w:rPr>
              <w:t>.</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 сдачи</w:t>
            </w: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26"/>
          <w:jc w:val="right"/>
        </w:trPr>
        <w:tc>
          <w:tcPr>
            <w:tcW w:w="3501" w:type="dxa"/>
            <w:vAlign w:val="bottom"/>
          </w:tcPr>
          <w:p w:rsidR="00981B72" w:rsidRPr="006D6A8E" w:rsidRDefault="00981B72" w:rsidP="009C1363">
            <w:pPr>
              <w:pStyle w:val="a8"/>
              <w:rPr>
                <w:color w:val="auto"/>
              </w:rPr>
            </w:pPr>
            <w:r w:rsidRPr="006D6A8E">
              <w:rPr>
                <w:color w:val="auto"/>
              </w:rPr>
              <w:t>Руководитель</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r w:rsidRPr="006D6A8E">
              <w:rPr>
                <w:color w:val="auto"/>
              </w:rPr>
              <w:t xml:space="preserve"> </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vAlign w:val="bottom"/>
          </w:tcPr>
          <w:p w:rsidR="00981B72" w:rsidRPr="006D6A8E" w:rsidRDefault="00981B72" w:rsidP="009C1363">
            <w:pPr>
              <w:pStyle w:val="aa"/>
              <w:shd w:val="clear" w:color="auto" w:fill="auto"/>
              <w:tabs>
                <w:tab w:val="clear" w:pos="4111"/>
                <w:tab w:val="clear" w:pos="6237"/>
              </w:tabs>
              <w:rPr>
                <w:color w:val="auto"/>
              </w:rPr>
            </w:pP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10"/>
          <w:jc w:val="right"/>
        </w:trPr>
        <w:tc>
          <w:tcPr>
            <w:tcW w:w="3501" w:type="dxa"/>
            <w:vAlign w:val="bottom"/>
          </w:tcPr>
          <w:p w:rsidR="00981B72" w:rsidRPr="006D6A8E" w:rsidRDefault="00981B72" w:rsidP="009C1363">
            <w:pPr>
              <w:pStyle w:val="a8"/>
              <w:rPr>
                <w:color w:val="auto"/>
              </w:rPr>
            </w:pPr>
            <w:r w:rsidRPr="006D6A8E">
              <w:rPr>
                <w:color w:val="auto"/>
              </w:rPr>
              <w:t>Работа допущена к защите</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p>
        </w:tc>
      </w:tr>
      <w:tr w:rsidR="00981B72" w:rsidRPr="006D6A8E" w:rsidTr="009C1363">
        <w:trPr>
          <w:jc w:val="right"/>
        </w:trPr>
        <w:tc>
          <w:tcPr>
            <w:tcW w:w="3501" w:type="dxa"/>
            <w:vAlign w:val="bottom"/>
          </w:tcPr>
          <w:p w:rsidR="00981B72" w:rsidRPr="006D6A8E" w:rsidRDefault="00981B72" w:rsidP="009C1363">
            <w:pPr>
              <w:pStyle w:val="a8"/>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w:t>
            </w:r>
          </w:p>
        </w:tc>
        <w:tc>
          <w:tcPr>
            <w:tcW w:w="240" w:type="dxa"/>
            <w:vAlign w:val="bottom"/>
          </w:tcPr>
          <w:p w:rsidR="00981B72" w:rsidRPr="006D6A8E" w:rsidRDefault="00981B72" w:rsidP="009C1363">
            <w:pPr>
              <w:pStyle w:val="a8"/>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9"/>
              <w:shd w:val="clear" w:color="auto" w:fill="auto"/>
              <w:tabs>
                <w:tab w:val="clear" w:pos="9639"/>
              </w:tabs>
              <w:rPr>
                <w:color w:val="auto"/>
              </w:rPr>
            </w:pPr>
          </w:p>
        </w:tc>
      </w:tr>
    </w:tbl>
    <w:p w:rsidR="00981B72" w:rsidRPr="006D6A8E" w:rsidRDefault="00981B72" w:rsidP="00981B72">
      <w:pPr>
        <w:pStyle w:val="afff0"/>
        <w:spacing w:before="360" w:after="360" w:line="240" w:lineRule="auto"/>
        <w:jc w:val="center"/>
        <w:rPr>
          <w:color w:val="auto"/>
        </w:rPr>
      </w:pPr>
    </w:p>
    <w:tbl>
      <w:tblPr>
        <w:tblW w:w="2240" w:type="pct"/>
        <w:jc w:val="right"/>
        <w:tblLook w:val="04A0" w:firstRow="1" w:lastRow="0" w:firstColumn="1" w:lastColumn="0" w:noHBand="0" w:noVBand="1"/>
      </w:tblPr>
      <w:tblGrid>
        <w:gridCol w:w="2314"/>
        <w:gridCol w:w="2352"/>
      </w:tblGrid>
      <w:tr w:rsidR="00981B72" w:rsidRPr="006D6A8E" w:rsidTr="009C1363">
        <w:trPr>
          <w:trHeight w:val="423"/>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Дата защиты</w:t>
            </w:r>
          </w:p>
        </w:tc>
        <w:tc>
          <w:tcPr>
            <w:tcW w:w="2520" w:type="pct"/>
            <w:tcBorders>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7"/>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Оценка</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570"/>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 xml:space="preserve">Подписи </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22"/>
          <w:jc w:val="right"/>
        </w:trPr>
        <w:tc>
          <w:tcPr>
            <w:tcW w:w="2480" w:type="pct"/>
          </w:tcPr>
          <w:p w:rsidR="00981B72" w:rsidRPr="006D6A8E" w:rsidRDefault="00981B72" w:rsidP="009C1363">
            <w:pPr>
              <w:pStyle w:val="aa"/>
              <w:tabs>
                <w:tab w:val="clear" w:pos="4111"/>
              </w:tabs>
              <w:rPr>
                <w:color w:val="auto"/>
              </w:rPr>
            </w:pPr>
            <w:r w:rsidRPr="006D6A8E">
              <w:rPr>
                <w:color w:val="auto"/>
              </w:rPr>
              <w:t>членов комиссии</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3"/>
          <w:jc w:val="right"/>
        </w:trPr>
        <w:tc>
          <w:tcPr>
            <w:tcW w:w="2480" w:type="pct"/>
            <w:vAlign w:val="bottom"/>
          </w:tcPr>
          <w:p w:rsidR="00981B72" w:rsidRPr="006D6A8E" w:rsidRDefault="00981B72" w:rsidP="009C1363">
            <w:pPr>
              <w:pStyle w:val="aa"/>
              <w:tabs>
                <w:tab w:val="clear" w:pos="4111"/>
              </w:tabs>
              <w:ind w:left="-499"/>
              <w:rPr>
                <w:color w:val="auto"/>
              </w:rPr>
            </w:pP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bl>
    <w:p w:rsidR="00981B72" w:rsidRPr="006D6A8E" w:rsidRDefault="00981B72" w:rsidP="00981B72">
      <w:pPr>
        <w:pStyle w:val="afff"/>
        <w:spacing w:before="480" w:line="240" w:lineRule="auto"/>
        <w:rPr>
          <w:color w:val="auto"/>
        </w:rPr>
        <w:sectPr w:rsidR="00981B72" w:rsidRPr="006D6A8E" w:rsidSect="009C1363">
          <w:footerReference w:type="default" r:id="rId7"/>
          <w:footerReference w:type="first" r:id="rId8"/>
          <w:pgSz w:w="11900" w:h="16840"/>
          <w:pgMar w:top="1134" w:right="567" w:bottom="1134" w:left="1134" w:header="709" w:footer="709" w:gutter="0"/>
          <w:cols w:space="720"/>
          <w:titlePg/>
          <w:docGrid w:linePitch="381"/>
        </w:sectPr>
      </w:pPr>
      <w:r w:rsidRPr="006D6A8E">
        <w:rPr>
          <w:color w:val="auto"/>
        </w:rPr>
        <w:t>Смоленск</w:t>
      </w:r>
      <w:r w:rsidRPr="006D6A8E">
        <w:rPr>
          <w:color w:val="auto"/>
        </w:rPr>
        <w:tab/>
        <w:t>20</w:t>
      </w:r>
      <w:r>
        <w:rPr>
          <w:color w:val="auto"/>
        </w:rPr>
        <w:t>20</w:t>
      </w:r>
      <w:r w:rsidRPr="006D6A8E">
        <w:rPr>
          <w:color w:val="auto"/>
        </w:rPr>
        <w:tab/>
      </w:r>
    </w:p>
    <w:p w:rsidR="00981B72" w:rsidRDefault="00981B72" w:rsidP="00981B72">
      <w:pPr>
        <w:pStyle w:val="af"/>
        <w:tabs>
          <w:tab w:val="left" w:pos="3516"/>
          <w:tab w:val="center" w:pos="4815"/>
        </w:tabs>
      </w:pPr>
      <w:r w:rsidRPr="00FE6E5A">
        <w:lastRenderedPageBreak/>
        <w:t>АНН</w:t>
      </w:r>
      <w:r>
        <w:t>О</w:t>
      </w:r>
      <w:r w:rsidRPr="00FE6E5A">
        <w:t>ТАЦИЯ</w:t>
      </w:r>
    </w:p>
    <w:p w:rsidR="00981B72" w:rsidRPr="008F52A8" w:rsidRDefault="00981B72" w:rsidP="00981B72">
      <w:pPr>
        <w:spacing w:after="0" w:afterAutospacing="0"/>
      </w:pPr>
      <w:r w:rsidRPr="003430AB">
        <w:t xml:space="preserve">Автор работы: </w:t>
      </w:r>
      <w:r w:rsidR="007E7C9A">
        <w:t xml:space="preserve">Гончаренко </w:t>
      </w:r>
      <w:r w:rsidR="00162171">
        <w:t>Александр</w:t>
      </w:r>
      <w:r w:rsidR="007E7C9A">
        <w:t xml:space="preserve"> Юрьевич</w:t>
      </w:r>
      <w:r w:rsidRPr="008F52A8">
        <w:t>.</w:t>
      </w:r>
    </w:p>
    <w:p w:rsidR="00981B72" w:rsidRDefault="00981B72" w:rsidP="00981B72">
      <w:pPr>
        <w:spacing w:after="0" w:afterAutospacing="0"/>
      </w:pPr>
      <w:r w:rsidRPr="003430AB">
        <w:t>Тема — «</w:t>
      </w:r>
      <w:r w:rsidRPr="003430AB">
        <w:rPr>
          <w:color w:val="auto"/>
        </w:rPr>
        <w:t>Разработка цифрового устройства</w:t>
      </w:r>
      <w:r w:rsidRPr="003430AB">
        <w:t>».</w:t>
      </w:r>
    </w:p>
    <w:p w:rsidR="00981B72" w:rsidRPr="00425C5D" w:rsidRDefault="00981B72" w:rsidP="00981B72">
      <w:pPr>
        <w:spacing w:after="0" w:afterAutospacing="0"/>
      </w:pPr>
      <w:r w:rsidRPr="00941082">
        <w:t xml:space="preserve">Курсовая работа посвящена синтезу асинхронного цифрового автомата на </w:t>
      </w:r>
      <w:r>
        <w:t>мультиплексорах</w:t>
      </w:r>
      <w:r w:rsidRPr="00941082">
        <w:t xml:space="preserve">. Разработана структурная, функциональная и принципиальная схемы устройства, рассчитаны её элементы. Произведено моделирование </w:t>
      </w:r>
      <w:r>
        <w:t>работы</w:t>
      </w:r>
      <w:r w:rsidRPr="00941082">
        <w:t xml:space="preserve"> устройства. Построены временные диаграммы и описан принцип его работы. Выполнена разводка печатной платы и оформлен полный пакет конструкторской документации.</w:t>
      </w:r>
    </w:p>
    <w:p w:rsidR="00981B72" w:rsidRDefault="00981B72" w:rsidP="00981B72">
      <w:pPr>
        <w:pStyle w:val="ab"/>
        <w:spacing w:line="360" w:lineRule="auto"/>
        <w:ind w:firstLine="709"/>
      </w:pPr>
      <w:r w:rsidRPr="00425C5D">
        <w:t>Расчетно-поясн</w:t>
      </w:r>
      <w:r w:rsidRPr="0099709C">
        <w:t xml:space="preserve">ительная записка содержит </w:t>
      </w:r>
      <w:r w:rsidR="009D6634">
        <w:rPr>
          <w:color w:val="000000" w:themeColor="text1"/>
        </w:rPr>
        <w:t>5</w:t>
      </w:r>
      <w:r w:rsidR="00826095">
        <w:rPr>
          <w:color w:val="000000" w:themeColor="text1"/>
        </w:rPr>
        <w:t>3</w:t>
      </w:r>
      <w:r w:rsidRPr="00A77388">
        <w:t xml:space="preserve"> страниц, </w:t>
      </w:r>
      <w:r w:rsidRPr="003325CA">
        <w:rPr>
          <w:color w:val="000000" w:themeColor="text1"/>
        </w:rPr>
        <w:t>1</w:t>
      </w:r>
      <w:r w:rsidR="0029399D">
        <w:rPr>
          <w:color w:val="000000" w:themeColor="text1"/>
        </w:rPr>
        <w:t>8</w:t>
      </w:r>
      <w:r w:rsidRPr="003325CA">
        <w:rPr>
          <w:color w:val="000000" w:themeColor="text1"/>
        </w:rPr>
        <w:t xml:space="preserve"> </w:t>
      </w:r>
      <w:r w:rsidRPr="00A77388">
        <w:t>рисунк</w:t>
      </w:r>
      <w:r>
        <w:t>ов</w:t>
      </w:r>
      <w:r w:rsidRPr="00A77388">
        <w:t xml:space="preserve">, </w:t>
      </w:r>
      <w:r w:rsidRPr="003325CA">
        <w:rPr>
          <w:color w:val="000000" w:themeColor="text1"/>
        </w:rPr>
        <w:t>2</w:t>
      </w:r>
      <w:r w:rsidRPr="00A77388">
        <w:t> таблицы, 7 приложений.</w:t>
      </w:r>
    </w:p>
    <w:p w:rsidR="00981B72" w:rsidRPr="007E7C9A" w:rsidRDefault="00981B72" w:rsidP="00981B72">
      <w:pPr>
        <w:pStyle w:val="ab"/>
        <w:spacing w:line="360" w:lineRule="auto"/>
        <w:ind w:firstLine="709"/>
        <w:rPr>
          <w:lang w:val="en-US"/>
        </w:rPr>
      </w:pPr>
      <w:r>
        <w:t>Применено</w:t>
      </w:r>
      <w:r w:rsidRPr="007E7C9A">
        <w:rPr>
          <w:lang w:val="en-US"/>
        </w:rPr>
        <w:t xml:space="preserve"> </w:t>
      </w:r>
      <w:r>
        <w:t>программное</w:t>
      </w:r>
      <w:r w:rsidRPr="007E7C9A">
        <w:rPr>
          <w:lang w:val="en-US"/>
        </w:rPr>
        <w:t xml:space="preserve"> </w:t>
      </w:r>
      <w:r>
        <w:t>обеспечение</w:t>
      </w:r>
      <w:r w:rsidRPr="007E7C9A">
        <w:rPr>
          <w:lang w:val="en-US"/>
        </w:rPr>
        <w:t xml:space="preserve"> </w:t>
      </w:r>
      <w:r w:rsidRPr="008F52A8">
        <w:rPr>
          <w:iCs/>
          <w:lang w:val="en-US"/>
        </w:rPr>
        <w:t>Microsoft Word</w:t>
      </w:r>
      <w:r w:rsidRPr="008F52A8">
        <w:rPr>
          <w:lang w:val="en-US"/>
        </w:rPr>
        <w:t> </w:t>
      </w:r>
      <w:r w:rsidRPr="007E7C9A">
        <w:rPr>
          <w:lang w:val="en-US"/>
        </w:rPr>
        <w:t xml:space="preserve">2016, </w:t>
      </w:r>
      <w:r w:rsidRPr="008F52A8">
        <w:rPr>
          <w:iCs/>
          <w:lang w:val="en-US"/>
        </w:rPr>
        <w:t>Micro</w:t>
      </w:r>
      <w:r w:rsidRPr="007E7C9A">
        <w:rPr>
          <w:iCs/>
          <w:lang w:val="en-US"/>
        </w:rPr>
        <w:t>-</w:t>
      </w:r>
      <w:r w:rsidRPr="008F52A8">
        <w:rPr>
          <w:iCs/>
          <w:lang w:val="en-US"/>
        </w:rPr>
        <w:t>Cap</w:t>
      </w:r>
      <w:r w:rsidRPr="008F52A8">
        <w:rPr>
          <w:lang w:val="en-US"/>
        </w:rPr>
        <w:t> </w:t>
      </w:r>
      <w:r w:rsidRPr="007E7C9A">
        <w:rPr>
          <w:lang w:val="en-US"/>
        </w:rPr>
        <w:t xml:space="preserve">9, </w:t>
      </w:r>
      <w:r w:rsidR="007E7C9A">
        <w:rPr>
          <w:lang w:val="en-US"/>
        </w:rPr>
        <w:t>Solid</w:t>
      </w:r>
      <w:r w:rsidR="007E7C9A" w:rsidRPr="007E7C9A">
        <w:rPr>
          <w:lang w:val="en-US"/>
        </w:rPr>
        <w:t xml:space="preserve"> </w:t>
      </w:r>
      <w:r w:rsidR="007E7C9A">
        <w:rPr>
          <w:lang w:val="en-US"/>
        </w:rPr>
        <w:t>Works 2019</w:t>
      </w:r>
      <w:r w:rsidRPr="007E7C9A">
        <w:rPr>
          <w:lang w:val="en-US"/>
        </w:rPr>
        <w:t>,</w:t>
      </w:r>
      <w:r w:rsidRPr="008F52A8">
        <w:rPr>
          <w:iCs/>
          <w:lang w:val="de-DE"/>
        </w:rPr>
        <w:t xml:space="preserve"> Altium Designer 20</w:t>
      </w:r>
      <w:r w:rsidR="007E7C9A">
        <w:rPr>
          <w:iCs/>
          <w:lang w:val="en-US"/>
        </w:rPr>
        <w:t>20</w:t>
      </w:r>
      <w:r w:rsidRPr="008F52A8">
        <w:rPr>
          <w:iCs/>
          <w:lang w:val="de-DE"/>
        </w:rPr>
        <w:t>.</w:t>
      </w:r>
    </w:p>
    <w:p w:rsidR="00981B72" w:rsidRPr="007E7C9A" w:rsidRDefault="00981B72" w:rsidP="00981B72">
      <w:pPr>
        <w:pStyle w:val="ab"/>
        <w:spacing w:line="360" w:lineRule="auto"/>
        <w:ind w:firstLine="709"/>
        <w:rPr>
          <w:lang w:val="en-US"/>
        </w:rPr>
      </w:pPr>
    </w:p>
    <w:p w:rsidR="00981B72" w:rsidRPr="00C77F5F" w:rsidRDefault="00981B72" w:rsidP="00981B72">
      <w:pPr>
        <w:pStyle w:val="ab"/>
        <w:spacing w:line="360" w:lineRule="auto"/>
        <w:ind w:firstLine="709"/>
        <w:rPr>
          <w:rFonts w:cs="Times New Roman"/>
          <w:shd w:val="clear" w:color="auto" w:fill="FFFFFF"/>
          <w:lang w:val="en-US"/>
        </w:rPr>
      </w:pPr>
      <w:r w:rsidRPr="007E7C9A">
        <w:rPr>
          <w:rFonts w:cs="Times New Roman"/>
          <w:shd w:val="clear" w:color="auto" w:fill="FFFFFF"/>
          <w:lang w:val="en-US"/>
        </w:rPr>
        <w:t xml:space="preserve">                                                 </w:t>
      </w:r>
      <w:r w:rsidRPr="00C77F5F">
        <w:rPr>
          <w:rFonts w:cs="Times New Roman"/>
          <w:shd w:val="clear" w:color="auto" w:fill="FFFFFF"/>
          <w:lang w:val="en-US"/>
        </w:rPr>
        <w:t>THE SUMMARY </w:t>
      </w:r>
    </w:p>
    <w:p w:rsidR="00981B72" w:rsidRPr="00C77F5F" w:rsidRDefault="00981B72" w:rsidP="00981B72">
      <w:pPr>
        <w:pStyle w:val="ab"/>
        <w:spacing w:line="360" w:lineRule="auto"/>
        <w:ind w:firstLine="709"/>
        <w:rPr>
          <w:rFonts w:cs="Times New Roman"/>
          <w:shd w:val="clear" w:color="auto" w:fill="FFFFFF"/>
          <w:lang w:val="en-US"/>
        </w:rPr>
      </w:pPr>
      <w:r w:rsidRPr="00C77F5F">
        <w:rPr>
          <w:lang w:val="en-US"/>
        </w:rPr>
        <w:t xml:space="preserve"> </w:t>
      </w:r>
      <w:r w:rsidRPr="00C77F5F">
        <w:rPr>
          <w:rFonts w:cs="Times New Roman"/>
          <w:shd w:val="clear" w:color="auto" w:fill="FFFFFF"/>
          <w:lang w:val="en-US"/>
        </w:rPr>
        <w:t>Author of work: </w:t>
      </w:r>
      <w:r w:rsidR="00D812C9">
        <w:rPr>
          <w:rFonts w:cs="Times New Roman"/>
          <w:shd w:val="clear" w:color="auto" w:fill="FFFFFF"/>
          <w:lang w:val="en-US"/>
        </w:rPr>
        <w:t xml:space="preserve">Goncharenko Vadim </w:t>
      </w:r>
      <w:r w:rsidR="00D812C9" w:rsidRPr="00D812C9">
        <w:rPr>
          <w:rFonts w:cs="Times New Roman"/>
          <w:shd w:val="clear" w:color="auto" w:fill="FFFFFF"/>
          <w:lang w:val="en-US"/>
        </w:rPr>
        <w:t>Jur'evich</w:t>
      </w:r>
      <w:r>
        <w:rPr>
          <w:rFonts w:cs="Times New Roman"/>
          <w:shd w:val="clear" w:color="auto" w:fill="FFFFFF"/>
          <w:lang w:val="en-US"/>
        </w:rPr>
        <w:t>.</w:t>
      </w:r>
    </w:p>
    <w:p w:rsidR="00981B72" w:rsidRPr="00A85A20" w:rsidRDefault="00981B72" w:rsidP="00981B72">
      <w:pPr>
        <w:pStyle w:val="ab"/>
        <w:spacing w:line="360" w:lineRule="auto"/>
        <w:ind w:firstLine="709"/>
        <w:rPr>
          <w:rFonts w:cs="Times New Roman"/>
          <w:lang w:val="en-US"/>
        </w:rPr>
      </w:pPr>
      <w:r>
        <w:rPr>
          <w:rFonts w:cs="Times New Roman"/>
          <w:shd w:val="clear" w:color="auto" w:fill="FFFFFF"/>
          <w:lang w:val="en-US"/>
        </w:rPr>
        <w:t>The topic is</w:t>
      </w:r>
      <w:r w:rsidRPr="00C77F5F">
        <w:rPr>
          <w:rFonts w:cs="Times New Roman"/>
          <w:shd w:val="clear" w:color="auto" w:fill="FFFFFF"/>
          <w:lang w:val="en-US"/>
        </w:rPr>
        <w:t xml:space="preserve"> </w:t>
      </w:r>
      <w:r>
        <w:rPr>
          <w:rFonts w:cs="Times New Roman"/>
          <w:shd w:val="clear" w:color="auto" w:fill="FFFFFF"/>
          <w:lang w:val="en-US"/>
        </w:rPr>
        <w:t>“Digital</w:t>
      </w:r>
      <w:r w:rsidRPr="00C77F5F">
        <w:rPr>
          <w:rFonts w:cs="Times New Roman"/>
          <w:shd w:val="clear" w:color="auto" w:fill="FFFFFF"/>
          <w:lang w:val="en-US"/>
        </w:rPr>
        <w:t xml:space="preserve"> device development”. </w:t>
      </w:r>
    </w:p>
    <w:p w:rsidR="00981B72" w:rsidRPr="003325CA" w:rsidRDefault="00981B72" w:rsidP="00981B72">
      <w:pPr>
        <w:pStyle w:val="ab"/>
        <w:spacing w:line="360" w:lineRule="auto"/>
        <w:ind w:firstLine="709"/>
        <w:rPr>
          <w:rFonts w:cs="Times New Roman"/>
          <w:color w:val="000000" w:themeColor="text1"/>
          <w:lang w:val="en-US"/>
        </w:rPr>
      </w:pPr>
      <w:r w:rsidRPr="00C77F5F">
        <w:rPr>
          <w:rFonts w:cs="Times New Roman"/>
          <w:shd w:val="clear" w:color="auto" w:fill="FFFFFF"/>
          <w:lang w:val="en-US"/>
        </w:rPr>
        <w:t>Coursework is devoted to the synthesis of an asynchronous digital automaton on multiplexers. The structural, functional, and fundamental scheme of the device is developed, its elements are calculated. The simulation of the device. Timing diagrams are constructed and the principle of its operation is described. The PCB layout was completed and a complete package of design documentation was drawn up. </w:t>
      </w:r>
    </w:p>
    <w:p w:rsidR="00981B72" w:rsidRPr="00DF6ED4" w:rsidRDefault="00981B72" w:rsidP="00DF6ED4">
      <w:pPr>
        <w:pStyle w:val="ab"/>
        <w:spacing w:line="360" w:lineRule="auto"/>
        <w:ind w:firstLine="709"/>
        <w:rPr>
          <w:lang w:val="de-DE"/>
        </w:rPr>
      </w:pPr>
      <w:r w:rsidRPr="003325CA">
        <w:rPr>
          <w:rFonts w:cs="Times New Roman"/>
          <w:color w:val="000000" w:themeColor="text1"/>
          <w:shd w:val="clear" w:color="auto" w:fill="FFFFFF"/>
          <w:lang w:val="en-US"/>
        </w:rPr>
        <w:t xml:space="preserve">The settlement and explanatory note contains </w:t>
      </w:r>
      <w:r w:rsidR="009D6634" w:rsidRPr="009D6634">
        <w:rPr>
          <w:rFonts w:cs="Times New Roman"/>
          <w:color w:val="000000" w:themeColor="text1"/>
          <w:shd w:val="clear" w:color="auto" w:fill="FFFFFF"/>
          <w:lang w:val="en-US"/>
        </w:rPr>
        <w:t>5</w:t>
      </w:r>
      <w:r w:rsidR="00826095" w:rsidRPr="00826095">
        <w:rPr>
          <w:rFonts w:cs="Times New Roman"/>
          <w:color w:val="000000" w:themeColor="text1"/>
          <w:shd w:val="clear" w:color="auto" w:fill="FFFFFF"/>
          <w:lang w:val="en-US"/>
        </w:rPr>
        <w:t>3</w:t>
      </w:r>
      <w:r w:rsidRPr="003325CA">
        <w:rPr>
          <w:rFonts w:cs="Times New Roman"/>
          <w:color w:val="000000" w:themeColor="text1"/>
          <w:shd w:val="clear" w:color="auto" w:fill="FFFFFF"/>
          <w:lang w:val="en-US"/>
        </w:rPr>
        <w:t xml:space="preserve"> pages, 1</w:t>
      </w:r>
      <w:r w:rsidR="0029399D" w:rsidRPr="0029399D">
        <w:rPr>
          <w:rFonts w:cs="Times New Roman"/>
          <w:color w:val="000000" w:themeColor="text1"/>
          <w:shd w:val="clear" w:color="auto" w:fill="FFFFFF"/>
          <w:lang w:val="en-US"/>
        </w:rPr>
        <w:t>8</w:t>
      </w:r>
      <w:r w:rsidRPr="003325CA">
        <w:rPr>
          <w:rFonts w:cs="Times New Roman"/>
          <w:color w:val="000000" w:themeColor="text1"/>
          <w:shd w:val="clear" w:color="auto" w:fill="FFFFFF"/>
          <w:lang w:val="en-US"/>
        </w:rPr>
        <w:t xml:space="preserve"> figures, 2 tables, 7 appendices.</w:t>
      </w:r>
      <w:r w:rsidR="003325CA" w:rsidRPr="003325CA">
        <w:rPr>
          <w:rFonts w:cs="Times New Roman"/>
          <w:color w:val="000000" w:themeColor="text1"/>
          <w:shd w:val="clear" w:color="auto" w:fill="FFFFFF"/>
          <w:lang w:val="en-US"/>
        </w:rPr>
        <w:t xml:space="preserve"> </w:t>
      </w:r>
      <w:r w:rsidRPr="003325CA">
        <w:rPr>
          <w:rFonts w:cs="Times New Roman"/>
          <w:color w:val="000000" w:themeColor="text1"/>
          <w:shd w:val="clear" w:color="auto" w:fill="FFFFFF"/>
          <w:lang w:val="en-US"/>
        </w:rPr>
        <w:t xml:space="preserve">The </w:t>
      </w:r>
      <w:r w:rsidRPr="00C77F5F">
        <w:rPr>
          <w:rFonts w:cs="Times New Roman"/>
          <w:shd w:val="clear" w:color="auto" w:fill="FFFFFF"/>
          <w:lang w:val="en-US"/>
        </w:rPr>
        <w:t>software used is Microsoft Wor</w:t>
      </w:r>
      <w:r>
        <w:rPr>
          <w:rFonts w:cs="Times New Roman"/>
          <w:shd w:val="clear" w:color="auto" w:fill="FFFFFF"/>
          <w:lang w:val="en-US"/>
        </w:rPr>
        <w:t xml:space="preserve">d 2016, Micro-Cap 9, </w:t>
      </w:r>
      <w:r w:rsidR="002D174E">
        <w:rPr>
          <w:lang w:val="en-US"/>
        </w:rPr>
        <w:t>Solid</w:t>
      </w:r>
      <w:r w:rsidR="002D174E" w:rsidRPr="007E7C9A">
        <w:rPr>
          <w:lang w:val="en-US"/>
        </w:rPr>
        <w:t xml:space="preserve"> </w:t>
      </w:r>
      <w:r w:rsidR="002D174E">
        <w:rPr>
          <w:lang w:val="en-US"/>
        </w:rPr>
        <w:t>Works 2019</w:t>
      </w:r>
      <w:r w:rsidR="002D174E" w:rsidRPr="007E7C9A">
        <w:rPr>
          <w:lang w:val="en-US"/>
        </w:rPr>
        <w:t>,</w:t>
      </w:r>
      <w:r w:rsidR="002D174E" w:rsidRPr="008F52A8">
        <w:rPr>
          <w:iCs/>
          <w:lang w:val="de-DE"/>
        </w:rPr>
        <w:t xml:space="preserve"> Altium Designer 20</w:t>
      </w:r>
      <w:r w:rsidR="002D174E">
        <w:rPr>
          <w:iCs/>
          <w:lang w:val="en-US"/>
        </w:rPr>
        <w:t>20</w:t>
      </w:r>
      <w:r w:rsidRPr="008F52A8">
        <w:rPr>
          <w:iCs/>
          <w:lang w:val="de-DE"/>
        </w:rPr>
        <w:t>.</w:t>
      </w:r>
    </w:p>
    <w:p w:rsidR="00131268" w:rsidRDefault="004F4013" w:rsidP="004F4013">
      <w:pPr>
        <w:pStyle w:val="af1"/>
        <w:tabs>
          <w:tab w:val="left" w:pos="1155"/>
          <w:tab w:val="center" w:pos="4677"/>
        </w:tabs>
        <w:spacing w:after="100"/>
        <w:ind w:firstLine="0"/>
        <w:contextualSpacing/>
        <w:jc w:val="left"/>
        <w:rPr>
          <w:noProof/>
        </w:rPr>
      </w:pPr>
      <w:r w:rsidRPr="000E5B10">
        <w:rPr>
          <w:lang w:val="en-US"/>
        </w:rPr>
        <w:lastRenderedPageBreak/>
        <w:tab/>
      </w:r>
      <w:r w:rsidRPr="000E5B10">
        <w:rPr>
          <w:lang w:val="en-US"/>
        </w:rPr>
        <w:tab/>
      </w:r>
      <w:r w:rsidR="00981B72" w:rsidRPr="008F6AD7">
        <w:t>Содержание</w:t>
      </w:r>
      <w:r w:rsidR="00981B72">
        <w:fldChar w:fldCharType="begin"/>
      </w:r>
      <w:r w:rsidR="00981B72">
        <w:instrText xml:space="preserve"> TOC \o "1-3" \h \z \u \t "Заголовок 6;1" </w:instrText>
      </w:r>
      <w:r w:rsidR="00981B72">
        <w:fldChar w:fldCharType="separate"/>
      </w:r>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59" w:history="1">
        <w:r w:rsidR="00131268" w:rsidRPr="00BB4304">
          <w:rPr>
            <w:rStyle w:val="a6"/>
            <w:noProof/>
          </w:rPr>
          <w:t>Введение</w:t>
        </w:r>
        <w:r w:rsidR="00131268">
          <w:rPr>
            <w:noProof/>
            <w:webHidden/>
          </w:rPr>
          <w:tab/>
        </w:r>
        <w:r w:rsidR="00131268">
          <w:rPr>
            <w:noProof/>
            <w:webHidden/>
          </w:rPr>
          <w:fldChar w:fldCharType="begin"/>
        </w:r>
        <w:r w:rsidR="00131268">
          <w:rPr>
            <w:noProof/>
            <w:webHidden/>
          </w:rPr>
          <w:instrText xml:space="preserve"> PAGEREF _Toc58784859 \h </w:instrText>
        </w:r>
        <w:r w:rsidR="00131268">
          <w:rPr>
            <w:noProof/>
            <w:webHidden/>
          </w:rPr>
        </w:r>
        <w:r w:rsidR="00131268">
          <w:rPr>
            <w:noProof/>
            <w:webHidden/>
          </w:rPr>
          <w:fldChar w:fldCharType="separate"/>
        </w:r>
        <w:r w:rsidR="00131268">
          <w:rPr>
            <w:noProof/>
            <w:webHidden/>
          </w:rPr>
          <w:t>5</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0" w:history="1">
        <w:r w:rsidR="00131268" w:rsidRPr="00BB4304">
          <w:rPr>
            <w:rStyle w:val="a6"/>
            <w:noProof/>
          </w:rPr>
          <w:t>1 Анализ задания на курсову работу</w:t>
        </w:r>
        <w:r w:rsidR="00131268">
          <w:rPr>
            <w:noProof/>
            <w:webHidden/>
          </w:rPr>
          <w:tab/>
        </w:r>
        <w:r w:rsidR="00131268">
          <w:rPr>
            <w:noProof/>
            <w:webHidden/>
          </w:rPr>
          <w:fldChar w:fldCharType="begin"/>
        </w:r>
        <w:r w:rsidR="00131268">
          <w:rPr>
            <w:noProof/>
            <w:webHidden/>
          </w:rPr>
          <w:instrText xml:space="preserve"> PAGEREF _Toc58784860 \h </w:instrText>
        </w:r>
        <w:r w:rsidR="00131268">
          <w:rPr>
            <w:noProof/>
            <w:webHidden/>
          </w:rPr>
        </w:r>
        <w:r w:rsidR="00131268">
          <w:rPr>
            <w:noProof/>
            <w:webHidden/>
          </w:rPr>
          <w:fldChar w:fldCharType="separate"/>
        </w:r>
        <w:r w:rsidR="00131268">
          <w:rPr>
            <w:noProof/>
            <w:webHidden/>
          </w:rPr>
          <w:t>6</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1" w:history="1">
        <w:r w:rsidR="00131268" w:rsidRPr="00BB4304">
          <w:rPr>
            <w:rStyle w:val="a6"/>
            <w:noProof/>
          </w:rPr>
          <w:t>2 Разработка структурной схемы устройства</w:t>
        </w:r>
        <w:r w:rsidR="00131268">
          <w:rPr>
            <w:noProof/>
            <w:webHidden/>
          </w:rPr>
          <w:tab/>
        </w:r>
        <w:r w:rsidR="00131268">
          <w:rPr>
            <w:noProof/>
            <w:webHidden/>
          </w:rPr>
          <w:fldChar w:fldCharType="begin"/>
        </w:r>
        <w:r w:rsidR="00131268">
          <w:rPr>
            <w:noProof/>
            <w:webHidden/>
          </w:rPr>
          <w:instrText xml:space="preserve"> PAGEREF _Toc58784861 \h </w:instrText>
        </w:r>
        <w:r w:rsidR="00131268">
          <w:rPr>
            <w:noProof/>
            <w:webHidden/>
          </w:rPr>
        </w:r>
        <w:r w:rsidR="00131268">
          <w:rPr>
            <w:noProof/>
            <w:webHidden/>
          </w:rPr>
          <w:fldChar w:fldCharType="separate"/>
        </w:r>
        <w:r w:rsidR="00131268">
          <w:rPr>
            <w:noProof/>
            <w:webHidden/>
          </w:rPr>
          <w:t>8</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2" w:history="1">
        <w:r w:rsidR="00131268" w:rsidRPr="00BB4304">
          <w:rPr>
            <w:rStyle w:val="a6"/>
            <w:noProof/>
          </w:rPr>
          <w:t>3 Разработка функциональной схемы устройства</w:t>
        </w:r>
        <w:r w:rsidR="00131268">
          <w:rPr>
            <w:noProof/>
            <w:webHidden/>
          </w:rPr>
          <w:tab/>
        </w:r>
        <w:r w:rsidR="00131268">
          <w:rPr>
            <w:noProof/>
            <w:webHidden/>
          </w:rPr>
          <w:fldChar w:fldCharType="begin"/>
        </w:r>
        <w:r w:rsidR="00131268">
          <w:rPr>
            <w:noProof/>
            <w:webHidden/>
          </w:rPr>
          <w:instrText xml:space="preserve"> PAGEREF _Toc58784862 \h </w:instrText>
        </w:r>
        <w:r w:rsidR="00131268">
          <w:rPr>
            <w:noProof/>
            <w:webHidden/>
          </w:rPr>
        </w:r>
        <w:r w:rsidR="00131268">
          <w:rPr>
            <w:noProof/>
            <w:webHidden/>
          </w:rPr>
          <w:fldChar w:fldCharType="separate"/>
        </w:r>
        <w:r w:rsidR="00131268">
          <w:rPr>
            <w:noProof/>
            <w:webHidden/>
          </w:rPr>
          <w:t>10</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3" w:history="1">
        <w:r w:rsidR="00131268" w:rsidRPr="00BB4304">
          <w:rPr>
            <w:rStyle w:val="a6"/>
            <w:noProof/>
          </w:rPr>
          <w:t>4 Моделирование схемы устройства</w:t>
        </w:r>
        <w:r w:rsidR="00131268">
          <w:rPr>
            <w:noProof/>
            <w:webHidden/>
          </w:rPr>
          <w:tab/>
        </w:r>
        <w:r w:rsidR="00131268">
          <w:rPr>
            <w:noProof/>
            <w:webHidden/>
          </w:rPr>
          <w:fldChar w:fldCharType="begin"/>
        </w:r>
        <w:r w:rsidR="00131268">
          <w:rPr>
            <w:noProof/>
            <w:webHidden/>
          </w:rPr>
          <w:instrText xml:space="preserve"> PAGEREF _Toc58784863 \h </w:instrText>
        </w:r>
        <w:r w:rsidR="00131268">
          <w:rPr>
            <w:noProof/>
            <w:webHidden/>
          </w:rPr>
        </w:r>
        <w:r w:rsidR="00131268">
          <w:rPr>
            <w:noProof/>
            <w:webHidden/>
          </w:rPr>
          <w:fldChar w:fldCharType="separate"/>
        </w:r>
        <w:r w:rsidR="00131268">
          <w:rPr>
            <w:noProof/>
            <w:webHidden/>
          </w:rPr>
          <w:t>14</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4" w:history="1">
        <w:r w:rsidR="00131268" w:rsidRPr="00BB4304">
          <w:rPr>
            <w:rStyle w:val="a6"/>
            <w:noProof/>
          </w:rPr>
          <w:t>5 Разработка принципиальной схемы устройства</w:t>
        </w:r>
        <w:r w:rsidR="00131268">
          <w:rPr>
            <w:noProof/>
            <w:webHidden/>
          </w:rPr>
          <w:tab/>
        </w:r>
        <w:r w:rsidR="00131268">
          <w:rPr>
            <w:noProof/>
            <w:webHidden/>
          </w:rPr>
          <w:fldChar w:fldCharType="begin"/>
        </w:r>
        <w:r w:rsidR="00131268">
          <w:rPr>
            <w:noProof/>
            <w:webHidden/>
          </w:rPr>
          <w:instrText xml:space="preserve"> PAGEREF _Toc58784864 \h </w:instrText>
        </w:r>
        <w:r w:rsidR="00131268">
          <w:rPr>
            <w:noProof/>
            <w:webHidden/>
          </w:rPr>
        </w:r>
        <w:r w:rsidR="00131268">
          <w:rPr>
            <w:noProof/>
            <w:webHidden/>
          </w:rPr>
          <w:fldChar w:fldCharType="separate"/>
        </w:r>
        <w:r w:rsidR="00131268">
          <w:rPr>
            <w:noProof/>
            <w:webHidden/>
          </w:rPr>
          <w:t>21</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5" w:history="1">
        <w:r w:rsidR="00131268" w:rsidRPr="00BB4304">
          <w:rPr>
            <w:rStyle w:val="a6"/>
            <w:noProof/>
          </w:rPr>
          <w:t>Заключение</w:t>
        </w:r>
        <w:r w:rsidR="00131268">
          <w:rPr>
            <w:noProof/>
            <w:webHidden/>
          </w:rPr>
          <w:tab/>
        </w:r>
        <w:r w:rsidR="00131268">
          <w:rPr>
            <w:noProof/>
            <w:webHidden/>
          </w:rPr>
          <w:fldChar w:fldCharType="begin"/>
        </w:r>
        <w:r w:rsidR="00131268">
          <w:rPr>
            <w:noProof/>
            <w:webHidden/>
          </w:rPr>
          <w:instrText xml:space="preserve"> PAGEREF _Toc58784865 \h </w:instrText>
        </w:r>
        <w:r w:rsidR="00131268">
          <w:rPr>
            <w:noProof/>
            <w:webHidden/>
          </w:rPr>
        </w:r>
        <w:r w:rsidR="00131268">
          <w:rPr>
            <w:noProof/>
            <w:webHidden/>
          </w:rPr>
          <w:fldChar w:fldCharType="separate"/>
        </w:r>
        <w:r w:rsidR="00131268">
          <w:rPr>
            <w:noProof/>
            <w:webHidden/>
          </w:rPr>
          <w:t>24</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6" w:history="1">
        <w:r w:rsidR="00131268" w:rsidRPr="00BB4304">
          <w:rPr>
            <w:rStyle w:val="a6"/>
            <w:noProof/>
          </w:rPr>
          <w:t>ПРИЛОЖЕНИЕ А</w:t>
        </w:r>
        <w:r w:rsidR="00131268">
          <w:rPr>
            <w:noProof/>
            <w:webHidden/>
          </w:rPr>
          <w:tab/>
        </w:r>
        <w:r w:rsidR="00131268">
          <w:rPr>
            <w:noProof/>
            <w:webHidden/>
          </w:rPr>
          <w:fldChar w:fldCharType="begin"/>
        </w:r>
        <w:r w:rsidR="00131268">
          <w:rPr>
            <w:noProof/>
            <w:webHidden/>
          </w:rPr>
          <w:instrText xml:space="preserve"> PAGEREF _Toc58784866 \h </w:instrText>
        </w:r>
        <w:r w:rsidR="00131268">
          <w:rPr>
            <w:noProof/>
            <w:webHidden/>
          </w:rPr>
        </w:r>
        <w:r w:rsidR="00131268">
          <w:rPr>
            <w:noProof/>
            <w:webHidden/>
          </w:rPr>
          <w:fldChar w:fldCharType="separate"/>
        </w:r>
        <w:r w:rsidR="00131268">
          <w:rPr>
            <w:noProof/>
            <w:webHidden/>
          </w:rPr>
          <w:t>2</w:t>
        </w:r>
        <w:r w:rsidR="00377FC6">
          <w:rPr>
            <w:noProof/>
            <w:webHidden/>
          </w:rPr>
          <w:t>5</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8" w:history="1">
        <w:r w:rsidR="00131268" w:rsidRPr="00BB4304">
          <w:rPr>
            <w:rStyle w:val="a6"/>
            <w:noProof/>
          </w:rPr>
          <w:t>ПРИЛОЖЕНИЕ Б</w:t>
        </w:r>
        <w:r w:rsidR="00131268">
          <w:rPr>
            <w:noProof/>
            <w:webHidden/>
          </w:rPr>
          <w:tab/>
        </w:r>
        <w:r w:rsidR="00131268">
          <w:rPr>
            <w:noProof/>
            <w:webHidden/>
          </w:rPr>
          <w:fldChar w:fldCharType="begin"/>
        </w:r>
        <w:r w:rsidR="00131268">
          <w:rPr>
            <w:noProof/>
            <w:webHidden/>
          </w:rPr>
          <w:instrText xml:space="preserve"> PAGEREF _Toc58784868 \h </w:instrText>
        </w:r>
        <w:r w:rsidR="00131268">
          <w:rPr>
            <w:noProof/>
            <w:webHidden/>
          </w:rPr>
        </w:r>
        <w:r w:rsidR="00131268">
          <w:rPr>
            <w:noProof/>
            <w:webHidden/>
          </w:rPr>
          <w:fldChar w:fldCharType="separate"/>
        </w:r>
        <w:r w:rsidR="00131268">
          <w:rPr>
            <w:noProof/>
            <w:webHidden/>
          </w:rPr>
          <w:t>2</w:t>
        </w:r>
        <w:r w:rsidR="00377FC6">
          <w:rPr>
            <w:noProof/>
            <w:webHidden/>
          </w:rPr>
          <w:t>7</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0" w:history="1">
        <w:r w:rsidR="00131268" w:rsidRPr="00BB4304">
          <w:rPr>
            <w:rStyle w:val="a6"/>
            <w:noProof/>
          </w:rPr>
          <w:t>ПРИЛОЖЕНИЕ В</w:t>
        </w:r>
        <w:r w:rsidR="00131268">
          <w:rPr>
            <w:noProof/>
            <w:webHidden/>
          </w:rPr>
          <w:tab/>
        </w:r>
        <w:r w:rsidR="00377FC6">
          <w:rPr>
            <w:noProof/>
            <w:webHidden/>
          </w:rPr>
          <w:t>29</w:t>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2" w:history="1">
        <w:r w:rsidR="00131268" w:rsidRPr="00BB4304">
          <w:rPr>
            <w:rStyle w:val="a6"/>
            <w:noProof/>
          </w:rPr>
          <w:t>ПРИЛОЖЕНИЕ Г</w:t>
        </w:r>
        <w:r w:rsidR="00131268">
          <w:rPr>
            <w:noProof/>
            <w:webHidden/>
          </w:rPr>
          <w:tab/>
        </w:r>
        <w:r w:rsidR="00131268">
          <w:rPr>
            <w:noProof/>
            <w:webHidden/>
          </w:rPr>
          <w:fldChar w:fldCharType="begin"/>
        </w:r>
        <w:r w:rsidR="00131268">
          <w:rPr>
            <w:noProof/>
            <w:webHidden/>
          </w:rPr>
          <w:instrText xml:space="preserve"> PAGEREF _Toc58784872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4" w:history="1">
        <w:r w:rsidR="00131268" w:rsidRPr="00BB4304">
          <w:rPr>
            <w:rStyle w:val="a6"/>
            <w:noProof/>
          </w:rPr>
          <w:t>ПРИЛОЖЕНИЕ Д</w:t>
        </w:r>
        <w:r w:rsidR="00131268">
          <w:rPr>
            <w:noProof/>
            <w:webHidden/>
          </w:rPr>
          <w:tab/>
        </w:r>
        <w:r w:rsidR="00131268">
          <w:rPr>
            <w:noProof/>
            <w:webHidden/>
          </w:rPr>
          <w:fldChar w:fldCharType="begin"/>
        </w:r>
        <w:r w:rsidR="00131268">
          <w:rPr>
            <w:noProof/>
            <w:webHidden/>
          </w:rPr>
          <w:instrText xml:space="preserve"> PAGEREF _Toc58784874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6" w:history="1">
        <w:r w:rsidR="00131268" w:rsidRPr="00BB4304">
          <w:rPr>
            <w:rStyle w:val="a6"/>
            <w:noProof/>
          </w:rPr>
          <w:t>ПРИЛОЖЕНИЕ Е</w:t>
        </w:r>
        <w:r w:rsidR="00131268">
          <w:rPr>
            <w:noProof/>
            <w:webHidden/>
          </w:rPr>
          <w:tab/>
        </w:r>
        <w:r w:rsidR="00131268">
          <w:rPr>
            <w:noProof/>
            <w:webHidden/>
          </w:rPr>
          <w:fldChar w:fldCharType="begin"/>
        </w:r>
        <w:r w:rsidR="00131268">
          <w:rPr>
            <w:noProof/>
            <w:webHidden/>
          </w:rPr>
          <w:instrText xml:space="preserve"> PAGEREF _Toc58784876 \h </w:instrText>
        </w:r>
        <w:r w:rsidR="00131268">
          <w:rPr>
            <w:noProof/>
            <w:webHidden/>
          </w:rPr>
        </w:r>
        <w:r w:rsidR="00131268">
          <w:rPr>
            <w:noProof/>
            <w:webHidden/>
          </w:rPr>
          <w:fldChar w:fldCharType="separate"/>
        </w:r>
        <w:r w:rsidR="00131268">
          <w:rPr>
            <w:noProof/>
            <w:webHidden/>
          </w:rPr>
          <w:t>3</w:t>
        </w:r>
        <w:r w:rsidR="00377FC6">
          <w:rPr>
            <w:noProof/>
            <w:webHidden/>
          </w:rPr>
          <w:t>7</w:t>
        </w:r>
        <w:r w:rsidR="00131268">
          <w:rPr>
            <w:noProof/>
            <w:webHidden/>
          </w:rPr>
          <w:fldChar w:fldCharType="end"/>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8" w:history="1">
        <w:r w:rsidR="00131268" w:rsidRPr="00BB4304">
          <w:rPr>
            <w:rStyle w:val="a6"/>
            <w:noProof/>
          </w:rPr>
          <w:t>ПРИЛОЖЕНИЕ Ж</w:t>
        </w:r>
        <w:r w:rsidR="00131268">
          <w:rPr>
            <w:noProof/>
            <w:webHidden/>
          </w:rPr>
          <w:tab/>
        </w:r>
        <w:r w:rsidR="00377FC6">
          <w:rPr>
            <w:noProof/>
            <w:webHidden/>
          </w:rPr>
          <w:t>39</w:t>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0" w:history="1">
        <w:r w:rsidR="00131268" w:rsidRPr="00BB4304">
          <w:rPr>
            <w:rStyle w:val="a6"/>
            <w:noProof/>
          </w:rPr>
          <w:t>ПРИЛОЖЕНИЕ З</w:t>
        </w:r>
        <w:r w:rsidR="00131268">
          <w:rPr>
            <w:noProof/>
            <w:webHidden/>
          </w:rPr>
          <w:tab/>
        </w:r>
        <w:r w:rsidR="00826095">
          <w:rPr>
            <w:noProof/>
            <w:webHidden/>
          </w:rPr>
          <w:t>4</w:t>
        </w:r>
        <w:r w:rsidR="00377FC6">
          <w:rPr>
            <w:noProof/>
            <w:webHidden/>
          </w:rPr>
          <w:t>1</w:t>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2" w:history="1">
        <w:r w:rsidR="00131268" w:rsidRPr="00BB4304">
          <w:rPr>
            <w:rStyle w:val="a6"/>
            <w:noProof/>
          </w:rPr>
          <w:t>ПРИЛОЖЕНИЕ И</w:t>
        </w:r>
        <w:r w:rsidR="00131268">
          <w:rPr>
            <w:noProof/>
            <w:webHidden/>
          </w:rPr>
          <w:tab/>
        </w:r>
        <w:r w:rsidR="00826095">
          <w:rPr>
            <w:noProof/>
            <w:webHidden/>
          </w:rPr>
          <w:t>4</w:t>
        </w:r>
        <w:r w:rsidR="00377FC6">
          <w:rPr>
            <w:noProof/>
            <w:webHidden/>
          </w:rPr>
          <w:t>3</w:t>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4" w:history="1">
        <w:r w:rsidR="00131268" w:rsidRPr="00BB4304">
          <w:rPr>
            <w:rStyle w:val="a6"/>
            <w:noProof/>
          </w:rPr>
          <w:t>ПРИЛОЖЕНИЕ К</w:t>
        </w:r>
        <w:r w:rsidR="00131268">
          <w:rPr>
            <w:noProof/>
            <w:webHidden/>
          </w:rPr>
          <w:tab/>
        </w:r>
        <w:r w:rsidR="00826095">
          <w:rPr>
            <w:noProof/>
            <w:webHidden/>
          </w:rPr>
          <w:t>4</w:t>
        </w:r>
        <w:r w:rsidR="00377FC6">
          <w:rPr>
            <w:noProof/>
            <w:webHidden/>
          </w:rPr>
          <w:t>5</w:t>
        </w:r>
      </w:hyperlink>
    </w:p>
    <w:p w:rsidR="00131268"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6" w:history="1">
        <w:r w:rsidR="00131268" w:rsidRPr="00BB4304">
          <w:rPr>
            <w:rStyle w:val="a6"/>
            <w:noProof/>
          </w:rPr>
          <w:t>ПРИЛОЖЕНИЕ Л</w:t>
        </w:r>
        <w:r w:rsidR="00131268">
          <w:rPr>
            <w:noProof/>
            <w:webHidden/>
          </w:rPr>
          <w:tab/>
        </w:r>
        <w:r w:rsidR="00826095">
          <w:rPr>
            <w:noProof/>
            <w:webHidden/>
          </w:rPr>
          <w:t>4</w:t>
        </w:r>
        <w:r w:rsidR="00377FC6">
          <w:rPr>
            <w:noProof/>
            <w:webHidden/>
          </w:rPr>
          <w:t>7</w:t>
        </w:r>
      </w:hyperlink>
    </w:p>
    <w:p w:rsidR="00F53E2E" w:rsidRDefault="0061530D"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8" w:history="1">
        <w:r w:rsidR="00131268" w:rsidRPr="00BB4304">
          <w:rPr>
            <w:rStyle w:val="a6"/>
            <w:noProof/>
          </w:rPr>
          <w:t>ПРИЛОЖЕНИЕ М</w:t>
        </w:r>
        <w:r w:rsidR="00131268">
          <w:rPr>
            <w:noProof/>
            <w:webHidden/>
          </w:rPr>
          <w:tab/>
        </w:r>
        <w:r w:rsidR="00377FC6">
          <w:rPr>
            <w:noProof/>
            <w:webHidden/>
          </w:rPr>
          <w:t>49</w:t>
        </w:r>
      </w:hyperlink>
    </w:p>
    <w:p w:rsidR="00131268" w:rsidRPr="00F53E2E" w:rsidRDefault="00131268" w:rsidP="00F53E2E">
      <w:pPr>
        <w:jc w:val="right"/>
      </w:pPr>
    </w:p>
    <w:p w:rsidR="00981B72" w:rsidRDefault="00981B72" w:rsidP="00981B72">
      <w:pPr>
        <w:pStyle w:val="ac"/>
        <w:spacing w:before="0" w:after="0" w:afterAutospacing="0" w:line="360" w:lineRule="auto"/>
      </w:pPr>
      <w:r>
        <w:lastRenderedPageBreak/>
        <w:fldChar w:fldCharType="end"/>
      </w:r>
      <w:bookmarkStart w:id="0" w:name="_Toc58784859"/>
      <w:r w:rsidRPr="004673D3">
        <w:t>Введение</w:t>
      </w:r>
      <w:bookmarkEnd w:id="0"/>
    </w:p>
    <w:p w:rsidR="00981B72" w:rsidRPr="003430AB" w:rsidRDefault="00981B72" w:rsidP="00981B72">
      <w:pPr>
        <w:spacing w:after="0" w:afterAutospacing="0"/>
        <w:rPr>
          <w:iCs/>
        </w:rPr>
      </w:pPr>
      <w:r w:rsidRPr="003430AB">
        <w:rPr>
          <w:iCs/>
        </w:rPr>
        <w:t xml:space="preserve">Целью курсовой работы является </w:t>
      </w:r>
      <w:r w:rsidR="00F52ADD">
        <w:rPr>
          <w:iCs/>
        </w:rPr>
        <w:t xml:space="preserve">создание цифрового устройства. </w:t>
      </w:r>
      <w:r w:rsidRPr="003430AB">
        <w:rPr>
          <w:iCs/>
        </w:rPr>
        <w:t>Для достижения поставленной цели были сформулированы следующие основные задачи:</w:t>
      </w:r>
    </w:p>
    <w:p w:rsidR="00981B72" w:rsidRPr="00F52ADD" w:rsidRDefault="00E22B94" w:rsidP="00E22B94">
      <w:pPr>
        <w:pStyle w:val="af3"/>
        <w:ind w:left="709" w:firstLine="0"/>
      </w:pPr>
      <w:r>
        <w:t xml:space="preserve">1. </w:t>
      </w:r>
      <w:r w:rsidR="00981B72" w:rsidRPr="00F52ADD">
        <w:t>Проанализировать задание на курсовую работу.</w:t>
      </w:r>
    </w:p>
    <w:p w:rsidR="00981B72" w:rsidRPr="00F52ADD" w:rsidRDefault="00981B72" w:rsidP="00E22B94">
      <w:pPr>
        <w:pStyle w:val="af3"/>
        <w:numPr>
          <w:ilvl w:val="0"/>
          <w:numId w:val="17"/>
        </w:numPr>
      </w:pPr>
      <w:r w:rsidRPr="00F52ADD">
        <w:t>Разработать алгоритм работы устройства и его структурную схему.</w:t>
      </w:r>
    </w:p>
    <w:p w:rsidR="00981B72" w:rsidRPr="00F52ADD" w:rsidRDefault="00981B72" w:rsidP="00E22B94">
      <w:pPr>
        <w:pStyle w:val="af3"/>
        <w:numPr>
          <w:ilvl w:val="0"/>
          <w:numId w:val="17"/>
        </w:numPr>
      </w:pPr>
      <w:r w:rsidRPr="00F52ADD">
        <w:t>Реализовать каждый блок структурной схемы на функциональном уровне.</w:t>
      </w:r>
    </w:p>
    <w:p w:rsidR="00981B72" w:rsidRPr="00F52ADD" w:rsidRDefault="00981B72" w:rsidP="00E22B94">
      <w:pPr>
        <w:pStyle w:val="af3"/>
        <w:numPr>
          <w:ilvl w:val="0"/>
          <w:numId w:val="17"/>
        </w:numPr>
      </w:pPr>
      <w:r w:rsidRPr="00F52ADD">
        <w:t>Разработать принципиальную схему устройства.</w:t>
      </w:r>
    </w:p>
    <w:p w:rsidR="00981B72" w:rsidRPr="00F52ADD" w:rsidRDefault="00981B72" w:rsidP="00E22B94">
      <w:pPr>
        <w:pStyle w:val="af3"/>
        <w:numPr>
          <w:ilvl w:val="0"/>
          <w:numId w:val="17"/>
        </w:numPr>
      </w:pPr>
      <w:r w:rsidRPr="00F52ADD">
        <w:t>Построить полну</w:t>
      </w:r>
      <w:r w:rsidR="00D16CC8">
        <w:t xml:space="preserve">ю модель устройства в программе </w:t>
      </w:r>
      <w:r w:rsidRPr="00F52ADD">
        <w:t xml:space="preserve">схемотехнического моделирования </w:t>
      </w:r>
      <w:r w:rsidRPr="00CD5948">
        <w:rPr>
          <w:iCs/>
          <w:lang w:val="en-US"/>
        </w:rPr>
        <w:t>Micro</w:t>
      </w:r>
      <w:r w:rsidRPr="00CD5948">
        <w:rPr>
          <w:iCs/>
        </w:rPr>
        <w:t>-</w:t>
      </w:r>
      <w:r w:rsidRPr="00CD5948">
        <w:rPr>
          <w:iCs/>
          <w:lang w:val="en-US"/>
        </w:rPr>
        <w:t>Cap</w:t>
      </w:r>
      <w:r w:rsidRPr="00D16CC8">
        <w:t xml:space="preserve"> </w:t>
      </w:r>
      <w:r w:rsidR="00962FDB">
        <w:t>11</w:t>
      </w:r>
      <w:r w:rsidRPr="00F52ADD">
        <w:t xml:space="preserve"> и проверить её работоспособность.</w:t>
      </w:r>
    </w:p>
    <w:p w:rsidR="00981B72" w:rsidRPr="00F52ADD" w:rsidRDefault="00981B72" w:rsidP="00E22B94">
      <w:pPr>
        <w:pStyle w:val="af3"/>
        <w:numPr>
          <w:ilvl w:val="0"/>
          <w:numId w:val="17"/>
        </w:numPr>
      </w:pPr>
      <w:r w:rsidRPr="00F52ADD">
        <w:t>Получить временные диаграммы работы устройства,</w:t>
      </w:r>
      <w:r w:rsidR="002B57F7">
        <w:t xml:space="preserve"> соответствующие требованиям</w:t>
      </w:r>
      <w:r w:rsidRPr="00F52ADD">
        <w:t xml:space="preserve"> задания.</w:t>
      </w:r>
    </w:p>
    <w:p w:rsidR="00981B72" w:rsidRPr="00F52ADD" w:rsidRDefault="00981B72" w:rsidP="00E22B94">
      <w:pPr>
        <w:pStyle w:val="af3"/>
        <w:numPr>
          <w:ilvl w:val="0"/>
          <w:numId w:val="17"/>
        </w:numPr>
      </w:pPr>
      <w:r w:rsidRPr="00F52ADD">
        <w:t>Сделать выводы о соответствии полученных результатов заданию.</w:t>
      </w:r>
    </w:p>
    <w:p w:rsidR="00981B72" w:rsidRPr="00F52ADD" w:rsidRDefault="00981B72" w:rsidP="00E22B94">
      <w:pPr>
        <w:pStyle w:val="af3"/>
        <w:numPr>
          <w:ilvl w:val="0"/>
          <w:numId w:val="17"/>
        </w:numPr>
      </w:pPr>
      <w:r w:rsidRPr="00F52ADD">
        <w:t>Оформить комплект конструкторской документации на разработанное устройство.</w:t>
      </w:r>
    </w:p>
    <w:p w:rsidR="00981B72" w:rsidRDefault="00981B72" w:rsidP="00981B72">
      <w:pPr>
        <w:pStyle w:val="1"/>
        <w:numPr>
          <w:ilvl w:val="0"/>
          <w:numId w:val="5"/>
        </w:numPr>
        <w:spacing w:after="100"/>
        <w:ind w:firstLine="709"/>
      </w:pPr>
      <w:bookmarkStart w:id="1" w:name="_Toc58784860"/>
      <w:r>
        <w:lastRenderedPageBreak/>
        <w:t>Анализ задания на курсову работу</w:t>
      </w:r>
      <w:bookmarkEnd w:id="1"/>
    </w:p>
    <w:p w:rsidR="00981B72" w:rsidRPr="00A65F43" w:rsidRDefault="00981B72" w:rsidP="00981B72">
      <w:pPr>
        <w:spacing w:after="0" w:afterAutospacing="0"/>
      </w:pPr>
      <w:r>
        <w:t xml:space="preserve">В соответствии с номером варианта разработка устройства будет осуществляться на </w:t>
      </w:r>
      <w:r w:rsidR="00F645B6">
        <w:t>термисторе</w:t>
      </w:r>
      <w:r>
        <w:t xml:space="preserve"> </w:t>
      </w:r>
      <w:r w:rsidR="004805E5" w:rsidRPr="004805E5">
        <w:t>NTC3D-11</w:t>
      </w:r>
      <w:r w:rsidRPr="00D12509">
        <w:rPr>
          <w:i/>
        </w:rPr>
        <w:t>.</w:t>
      </w:r>
      <w:r w:rsidR="00C765F1">
        <w:t xml:space="preserve"> </w:t>
      </w:r>
      <w:r w:rsidR="00C765F1" w:rsidRPr="00C765F1">
        <w:t>Э</w:t>
      </w:r>
      <w:r w:rsidR="00F645B6" w:rsidRPr="00C765F1">
        <w:t xml:space="preserve">то резистор, сопротивление которого меняется от температуры. Термисторы бывают двух типов: с положительным и отрицательным температурным коэффициентом. </w:t>
      </w:r>
      <w:r w:rsidR="00A62102">
        <w:t xml:space="preserve">Данный термистор относится </w:t>
      </w:r>
      <w:r w:rsidR="007770A4">
        <w:t>к</w:t>
      </w:r>
      <w:r w:rsidR="007770A4" w:rsidRPr="00C765F1">
        <w:t xml:space="preserve"> терморезистор</w:t>
      </w:r>
      <w:r w:rsidR="007770A4">
        <w:t>ам</w:t>
      </w:r>
      <w:r w:rsidR="00F645B6" w:rsidRPr="00C765F1">
        <w:t xml:space="preserve"> с отрицательным коэффициентом </w:t>
      </w:r>
      <w:r w:rsidR="00A62102">
        <w:t>–</w:t>
      </w:r>
      <w:r w:rsidR="00F645B6" w:rsidRPr="00C765F1">
        <w:t xml:space="preserve"> </w:t>
      </w:r>
      <w:r w:rsidR="00A62102">
        <w:t xml:space="preserve">потому его сопротивление при </w:t>
      </w:r>
      <w:r w:rsidR="00691CD7">
        <w:t>увеличении</w:t>
      </w:r>
      <w:r w:rsidR="00A62102">
        <w:t xml:space="preserve"> температуры </w:t>
      </w:r>
      <w:r w:rsidR="00F645B6" w:rsidRPr="00C765F1">
        <w:t>уменьшается</w:t>
      </w:r>
      <w:r>
        <w:t xml:space="preserve">. Разрабатываемым устройством будет производиться преобразование изменения проводимости в выходной сигнал, который соответствует </w:t>
      </w:r>
      <w:r w:rsidR="00F76427">
        <w:t>температуре</w:t>
      </w:r>
      <w:r w:rsidR="005E1140">
        <w:t xml:space="preserve"> окружающей среды</w:t>
      </w:r>
      <w:r>
        <w:t xml:space="preserve">. </w:t>
      </w:r>
    </w:p>
    <w:p w:rsidR="00981B72" w:rsidRPr="00D12509" w:rsidRDefault="00981B72" w:rsidP="00981B72">
      <w:pPr>
        <w:spacing w:after="0" w:afterAutospacing="0"/>
        <w:rPr>
          <w:i/>
        </w:rPr>
      </w:pPr>
      <w:r>
        <w:t xml:space="preserve">Измеряемый датчиком диапазон –– от </w:t>
      </w:r>
      <w:r w:rsidR="00DB1110">
        <w:t>-30</w:t>
      </w:r>
      <w:r>
        <w:t xml:space="preserve"> до </w:t>
      </w:r>
      <w:r w:rsidR="00DB1110">
        <w:t>70</w:t>
      </w:r>
      <w:r>
        <w:t xml:space="preserve"> </w:t>
      </w:r>
      <w:r w:rsidR="00DB1110">
        <w:rPr>
          <w:rFonts w:cs="Times New Roman"/>
        </w:rPr>
        <w:t>℃</w:t>
      </w:r>
      <w:r>
        <w:t xml:space="preserve">. </w:t>
      </w:r>
      <w:r>
        <w:rPr>
          <w:bdr w:val="none" w:sz="0" w:space="0" w:color="auto"/>
        </w:rPr>
        <w:t xml:space="preserve">Согласно заданию, </w:t>
      </w:r>
      <w:r w:rsidR="00837F7D">
        <w:rPr>
          <w:bdr w:val="none" w:sz="0" w:space="0" w:color="auto"/>
        </w:rPr>
        <w:t>диапазон,</w:t>
      </w:r>
      <w:r w:rsidR="00962FDB">
        <w:rPr>
          <w:bdr w:val="none" w:sz="0" w:space="0" w:color="auto"/>
        </w:rPr>
        <w:t xml:space="preserve"> </w:t>
      </w:r>
      <w:r w:rsidR="006B6BAB">
        <w:rPr>
          <w:bdr w:val="none" w:sz="0" w:space="0" w:color="auto"/>
        </w:rPr>
        <w:t>где уровень сигнала</w:t>
      </w:r>
      <w:r>
        <w:t xml:space="preserve"> </w:t>
      </w:r>
      <w:r w:rsidRPr="009C1363">
        <w:rPr>
          <w:iCs/>
          <w:lang w:val="en-US"/>
        </w:rPr>
        <w:t>d</w:t>
      </w:r>
      <w:r w:rsidR="006B6BAB">
        <w:rPr>
          <w:iCs/>
        </w:rPr>
        <w:t xml:space="preserve">=1, это 20-30 </w:t>
      </w:r>
      <w:r w:rsidR="006B6BAB">
        <w:rPr>
          <w:rFonts w:cs="Times New Roman"/>
          <w:iCs/>
        </w:rPr>
        <w:t>℃</w:t>
      </w:r>
      <w:r>
        <w:t>.</w:t>
      </w:r>
    </w:p>
    <w:p w:rsidR="00981B72" w:rsidRPr="009C1363" w:rsidRDefault="0015609A" w:rsidP="009C1363">
      <w:pPr>
        <w:keepNext/>
        <w:keepLines/>
        <w:widowControl w:val="0"/>
        <w:spacing w:after="0" w:afterAutospacing="0"/>
      </w:pPr>
      <w:r>
        <w:t xml:space="preserve">В соответствии с заданием на курсовую работу </w:t>
      </w:r>
      <w:r w:rsidR="00981B72">
        <w:t>необходимо с</w:t>
      </w:r>
      <w:r w:rsidR="00981B72" w:rsidRPr="007E22C2">
        <w:t xml:space="preserve">интезировать асинхронный автомат </w:t>
      </w:r>
      <w:r w:rsidR="00981B72">
        <w:t xml:space="preserve">на мультиплексорах </w:t>
      </w:r>
      <w:r w:rsidR="00981B72" w:rsidRPr="007E22C2">
        <w:t xml:space="preserve">согласно графу </w:t>
      </w:r>
      <w:r w:rsidR="00981B72" w:rsidRPr="00C4119F">
        <w:t xml:space="preserve">переходов (рис. </w:t>
      </w:r>
      <w:r w:rsidR="00981B72">
        <w:fldChar w:fldCharType="begin"/>
      </w:r>
      <w:r w:rsidR="00981B72">
        <w:instrText xml:space="preserve"> REF _Ref25921411 \h  \* MERGEFORMAT </w:instrText>
      </w:r>
      <w:r w:rsidR="00981B72">
        <w:fldChar w:fldCharType="separate"/>
      </w:r>
      <w:r w:rsidR="00981B72">
        <w:rPr>
          <w:noProof/>
        </w:rPr>
        <w:t>1</w:t>
      </w:r>
      <w:r w:rsidR="00981B72">
        <w:t>.1</w:t>
      </w:r>
      <w:r w:rsidR="00981B72">
        <w:fldChar w:fldCharType="end"/>
      </w:r>
      <w:r w:rsidR="00981B72" w:rsidRPr="00C4119F">
        <w:t>).</w:t>
      </w:r>
    </w:p>
    <w:p w:rsidR="00981B72" w:rsidRDefault="00693D8A" w:rsidP="00981B72">
      <w:pPr>
        <w:pStyle w:val="aff0"/>
      </w:pPr>
      <w:r>
        <w:object w:dxaOrig="4284" w:dyaOrig="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2pt;height:178.2pt" o:ole="">
            <v:imagedata r:id="rId9" o:title=""/>
          </v:shape>
          <o:OLEObject Type="Embed" ProgID="Visio.Drawing.15" ShapeID="_x0000_i1025" DrawAspect="Content" ObjectID="_1671502166" r:id="rId10"/>
        </w:object>
      </w:r>
    </w:p>
    <w:p w:rsidR="00981B72" w:rsidRDefault="00981B72" w:rsidP="00981B72">
      <w:pPr>
        <w:pStyle w:val="af5"/>
      </w:pPr>
      <w:r>
        <w:t xml:space="preserve">Рисунок </w:t>
      </w:r>
      <w:bookmarkStart w:id="2" w:name="_Ref25921411"/>
      <w:r>
        <w:fldChar w:fldCharType="begin"/>
      </w:r>
      <w:r>
        <w:instrText xml:space="preserve"> STYLEREF 1 \s </w:instrText>
      </w:r>
      <w:r>
        <w:fldChar w:fldCharType="separate"/>
      </w:r>
      <w:r>
        <w:rPr>
          <w:noProof/>
        </w:rPr>
        <w:t>1</w:t>
      </w:r>
      <w:r>
        <w:fldChar w:fldCharType="end"/>
      </w:r>
      <w:r>
        <w:t>.</w:t>
      </w:r>
      <w:fldSimple w:instr=" SEQ Рисунок \* ARABIC \s 1 ">
        <w:r>
          <w:rPr>
            <w:noProof/>
          </w:rPr>
          <w:t>1</w:t>
        </w:r>
      </w:fldSimple>
      <w:bookmarkEnd w:id="2"/>
      <w:r>
        <w:t xml:space="preserve"> </w:t>
      </w:r>
      <w:r w:rsidRPr="00E8268A">
        <w:t>—</w:t>
      </w:r>
      <w:r>
        <w:t xml:space="preserve"> Граф переходов</w:t>
      </w:r>
    </w:p>
    <w:p w:rsidR="00981B72" w:rsidRDefault="00981B72" w:rsidP="00DF6ED4">
      <w:pPr>
        <w:spacing w:after="0" w:afterAutospacing="0"/>
      </w:pPr>
      <w:r w:rsidRPr="007E22C2">
        <w:t xml:space="preserve">Переходы в графе осуществляются по сигналам </w:t>
      </w:r>
      <w:r w:rsidRPr="007E22C2">
        <w:rPr>
          <w:i/>
          <w:iCs/>
          <w:lang w:val="en-US"/>
        </w:rPr>
        <w:t>a</w:t>
      </w:r>
      <w:r w:rsidRPr="007E22C2">
        <w:rPr>
          <w:i/>
          <w:iCs/>
        </w:rPr>
        <w:t xml:space="preserve">, </w:t>
      </w:r>
      <w:r w:rsidRPr="007E22C2">
        <w:rPr>
          <w:i/>
          <w:iCs/>
          <w:lang w:val="en-US"/>
        </w:rPr>
        <w:t>b</w:t>
      </w:r>
      <w:r w:rsidRPr="007E22C2">
        <w:rPr>
          <w:i/>
          <w:iCs/>
        </w:rPr>
        <w:t xml:space="preserve">, </w:t>
      </w:r>
      <w:r w:rsidRPr="007E22C2">
        <w:rPr>
          <w:i/>
          <w:iCs/>
          <w:lang w:val="en-US"/>
        </w:rPr>
        <w:t>c</w:t>
      </w:r>
      <w:r w:rsidRPr="007E22C2">
        <w:t xml:space="preserve"> и </w:t>
      </w:r>
      <w:r w:rsidRPr="007E22C2">
        <w:rPr>
          <w:i/>
          <w:iCs/>
          <w:lang w:val="en-US"/>
        </w:rPr>
        <w:t>d</w:t>
      </w:r>
      <w:r w:rsidRPr="007E22C2">
        <w:rPr>
          <w:i/>
          <w:iCs/>
        </w:rPr>
        <w:t xml:space="preserve"> </w:t>
      </w:r>
      <w:r w:rsidRPr="007E22C2">
        <w:t>(</w:t>
      </w:r>
      <w:r>
        <w:t xml:space="preserve">табл. </w:t>
      </w:r>
      <w:r>
        <w:fldChar w:fldCharType="begin"/>
      </w:r>
      <w:r>
        <w:instrText xml:space="preserve"> REF _Ref26278289 \h  \* MERGEFORMAT </w:instrText>
      </w:r>
      <w:r>
        <w:fldChar w:fldCharType="separate"/>
      </w:r>
      <w:r>
        <w:rPr>
          <w:noProof/>
        </w:rPr>
        <w:t>1</w:t>
      </w:r>
      <w:r w:rsidRPr="0070456F">
        <w:t>.</w:t>
      </w:r>
      <w:r>
        <w:t>1</w:t>
      </w:r>
      <w:r>
        <w:fldChar w:fldCharType="end"/>
      </w:r>
      <w:r w:rsidRPr="007E22C2">
        <w:t xml:space="preserve">), где входные сигналы </w:t>
      </w:r>
      <w:r w:rsidRPr="007E22C2">
        <w:rPr>
          <w:i/>
          <w:iCs/>
        </w:rPr>
        <w:t>a, b, c</w:t>
      </w:r>
      <w:r w:rsidRPr="007E22C2">
        <w:t xml:space="preserve"> </w:t>
      </w:r>
      <w:r>
        <w:t>―</w:t>
      </w:r>
      <w:r w:rsidRPr="007E22C2">
        <w:t xml:space="preserve"> кнопки; </w:t>
      </w:r>
      <w:r w:rsidRPr="007E22C2">
        <w:rPr>
          <w:i/>
          <w:iCs/>
        </w:rPr>
        <w:t>d</w:t>
      </w:r>
      <w:r w:rsidRPr="007E22C2">
        <w:t xml:space="preserve"> </w:t>
      </w:r>
      <w:r>
        <w:t>―</w:t>
      </w:r>
      <w:r w:rsidRPr="007E22C2">
        <w:t xml:space="preserve"> сигнал с датчика</w:t>
      </w:r>
      <w:r>
        <w:t xml:space="preserve">; </w:t>
      </w:r>
      <w:r w:rsidRPr="00716634">
        <w:rPr>
          <w:i/>
          <w:iCs/>
        </w:rPr>
        <w:t>F</w:t>
      </w:r>
      <w:r>
        <w:t xml:space="preserve"> ― выходной сигнал.</w:t>
      </w:r>
    </w:p>
    <w:p w:rsidR="00981B72" w:rsidRDefault="00981B72" w:rsidP="00981B72">
      <w:pPr>
        <w:pStyle w:val="af5"/>
        <w:jc w:val="right"/>
      </w:pPr>
      <w:r>
        <w:t xml:space="preserve">Тaблица </w:t>
      </w:r>
      <w:bookmarkStart w:id="3" w:name="_Ref26278289"/>
      <w:bookmarkStart w:id="4" w:name="_Ref26278284"/>
      <w:r>
        <w:fldChar w:fldCharType="begin"/>
      </w:r>
      <w:r>
        <w:instrText xml:space="preserve"> STYLEREF 1 \s </w:instrText>
      </w:r>
      <w:r>
        <w:fldChar w:fldCharType="separate"/>
      </w:r>
      <w:r>
        <w:rPr>
          <w:noProof/>
        </w:rPr>
        <w:t>1</w:t>
      </w:r>
      <w:r>
        <w:fldChar w:fldCharType="end"/>
      </w:r>
      <w:r w:rsidRPr="0070456F">
        <w:t>.</w:t>
      </w:r>
      <w:fldSimple w:instr=" SEQ Тaблица \* ARABIC \s 1 ">
        <w:r>
          <w:rPr>
            <w:noProof/>
          </w:rPr>
          <w:t>1</w:t>
        </w:r>
      </w:fldSimple>
      <w:bookmarkEnd w:id="3"/>
      <w:r w:rsidRPr="008140D0">
        <w:t xml:space="preserve"> </w:t>
      </w:r>
      <w:r w:rsidRPr="0070456F">
        <w:t>― Условия переходов</w:t>
      </w:r>
      <w:bookmarkEnd w:id="4"/>
    </w:p>
    <w:tbl>
      <w:tblPr>
        <w:tblStyle w:val="13"/>
        <w:tblW w:w="4268" w:type="pct"/>
        <w:jc w:val="center"/>
        <w:tblLook w:val="04A0" w:firstRow="1" w:lastRow="0" w:firstColumn="1" w:lastColumn="0" w:noHBand="0" w:noVBand="1"/>
      </w:tblPr>
      <w:tblGrid>
        <w:gridCol w:w="1228"/>
        <w:gridCol w:w="1234"/>
        <w:gridCol w:w="1159"/>
        <w:gridCol w:w="1240"/>
        <w:gridCol w:w="1103"/>
        <w:gridCol w:w="1105"/>
        <w:gridCol w:w="1101"/>
      </w:tblGrid>
      <w:tr w:rsidR="00D64C4B" w:rsidTr="00D64C4B">
        <w:trPr>
          <w:trHeight w:val="363"/>
          <w:jc w:val="center"/>
        </w:trPr>
        <w:tc>
          <w:tcPr>
            <w:tcW w:w="752"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lastRenderedPageBreak/>
              <w:t>S</w:t>
            </w:r>
            <w:r w:rsidRPr="00D82280">
              <w:rPr>
                <w:rFonts w:cs="Times New Roman"/>
                <w:sz w:val="24"/>
                <w:szCs w:val="26"/>
              </w:rPr>
              <w:t>0</w:t>
            </w:r>
            <w:r w:rsidRPr="00D82280">
              <w:rPr>
                <w:rFonts w:cs="Times New Roman"/>
                <w:sz w:val="24"/>
                <w:szCs w:val="26"/>
                <w:lang w:val="en-US"/>
              </w:rPr>
              <w:t xml:space="preserve"> → S</w:t>
            </w:r>
            <w:r w:rsidRPr="00D82280">
              <w:rPr>
                <w:rFonts w:cs="Times New Roman"/>
                <w:sz w:val="24"/>
                <w:szCs w:val="26"/>
              </w:rPr>
              <w:t>1</w:t>
            </w:r>
          </w:p>
        </w:tc>
        <w:tc>
          <w:tcPr>
            <w:tcW w:w="755" w:type="pct"/>
            <w:vAlign w:val="center"/>
          </w:tcPr>
          <w:p w:rsidR="00D64C4B" w:rsidRPr="00D82280" w:rsidRDefault="00D64C4B" w:rsidP="007A22BD">
            <w:pPr>
              <w:spacing w:line="240" w:lineRule="auto"/>
              <w:ind w:firstLine="0"/>
              <w:jc w:val="center"/>
              <w:rPr>
                <w:rFonts w:cs="Times New Roman"/>
                <w:sz w:val="24"/>
                <w:szCs w:val="26"/>
              </w:rPr>
            </w:pPr>
            <w:r w:rsidRPr="00D82280">
              <w:rPr>
                <w:rFonts w:cs="Times New Roman"/>
                <w:sz w:val="24"/>
                <w:szCs w:val="26"/>
                <w:lang w:val="en-US"/>
              </w:rPr>
              <w:t>S1 → S</w:t>
            </w:r>
            <w:r w:rsidR="007A22BD">
              <w:rPr>
                <w:rFonts w:cs="Times New Roman"/>
                <w:sz w:val="24"/>
                <w:szCs w:val="26"/>
                <w:lang w:val="en-US"/>
              </w:rPr>
              <w:t>2</w:t>
            </w:r>
          </w:p>
        </w:tc>
        <w:tc>
          <w:tcPr>
            <w:tcW w:w="70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sidR="00DF6B16">
              <w:rPr>
                <w:rFonts w:cs="Times New Roman"/>
                <w:sz w:val="24"/>
                <w:szCs w:val="26"/>
                <w:lang w:val="en-US"/>
              </w:rPr>
              <w:t>0</w:t>
            </w:r>
            <w:r w:rsidRPr="00D82280">
              <w:rPr>
                <w:rFonts w:cs="Times New Roman"/>
                <w:sz w:val="24"/>
                <w:szCs w:val="26"/>
                <w:lang w:val="en-US"/>
              </w:rPr>
              <w:t xml:space="preserve"> → S</w:t>
            </w:r>
            <w:r>
              <w:rPr>
                <w:rFonts w:cs="Times New Roman"/>
                <w:sz w:val="24"/>
                <w:szCs w:val="26"/>
                <w:lang w:val="en-US"/>
              </w:rPr>
              <w:t>3</w:t>
            </w:r>
          </w:p>
        </w:tc>
        <w:tc>
          <w:tcPr>
            <w:tcW w:w="75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sidR="00DF6B16">
              <w:rPr>
                <w:rFonts w:cs="Times New Roman"/>
                <w:sz w:val="24"/>
                <w:szCs w:val="26"/>
                <w:lang w:val="en-US"/>
              </w:rPr>
              <w:t>2</w:t>
            </w:r>
          </w:p>
        </w:tc>
        <w:tc>
          <w:tcPr>
            <w:tcW w:w="675"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sidR="00DF6B16">
              <w:rPr>
                <w:rFonts w:cs="Times New Roman"/>
                <w:sz w:val="24"/>
                <w:szCs w:val="26"/>
                <w:lang w:val="en-US"/>
              </w:rPr>
              <w:t>0 → S2</w:t>
            </w:r>
          </w:p>
        </w:tc>
        <w:tc>
          <w:tcPr>
            <w:tcW w:w="676"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1</w:t>
            </w:r>
          </w:p>
        </w:tc>
        <w:tc>
          <w:tcPr>
            <w:tcW w:w="675"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 xml:space="preserve">S0 </w:t>
            </w:r>
          </w:p>
        </w:tc>
      </w:tr>
      <w:tr w:rsidR="00D64C4B" w:rsidTr="00D64C4B">
        <w:trPr>
          <w:trHeight w:val="390"/>
          <w:jc w:val="center"/>
        </w:trPr>
        <w:tc>
          <w:tcPr>
            <w:tcW w:w="752" w:type="pct"/>
            <w:vAlign w:val="center"/>
          </w:tcPr>
          <w:p w:rsidR="00D64C4B" w:rsidRPr="00D82280" w:rsidRDefault="00DF6B16" w:rsidP="00D64C4B">
            <w:pPr>
              <w:spacing w:line="240" w:lineRule="auto"/>
              <w:ind w:firstLine="0"/>
              <w:jc w:val="center"/>
              <w:rPr>
                <w:rFonts w:cs="Times New Roman"/>
                <w:lang w:val="en-US"/>
              </w:rPr>
            </w:pPr>
            <w:r>
              <w:rPr>
                <w:rFonts w:cs="Times New Roman"/>
                <w:lang w:val="en-US"/>
              </w:rPr>
              <w:t>d</w:t>
            </w:r>
          </w:p>
        </w:tc>
        <w:tc>
          <w:tcPr>
            <w:tcW w:w="755" w:type="pct"/>
            <w:vAlign w:val="center"/>
          </w:tcPr>
          <w:p w:rsidR="00D64C4B" w:rsidRPr="00D64C4B" w:rsidRDefault="00DF6B16" w:rsidP="00D64C4B">
            <w:pPr>
              <w:spacing w:line="240" w:lineRule="auto"/>
              <w:ind w:firstLine="0"/>
              <w:jc w:val="center"/>
              <w:rPr>
                <w:rFonts w:cs="Times New Roman"/>
                <w:sz w:val="24"/>
                <w:szCs w:val="26"/>
                <w:lang w:val="en-US"/>
              </w:rPr>
            </w:pPr>
            <w:r>
              <w:rPr>
                <w:rFonts w:cs="Times New Roman"/>
                <w:lang w:val="en-US"/>
              </w:rPr>
              <w:t>ab</w:t>
            </w:r>
          </w:p>
        </w:tc>
        <w:tc>
          <w:tcPr>
            <w:tcW w:w="709" w:type="pct"/>
            <w:vAlign w:val="center"/>
          </w:tcPr>
          <w:p w:rsidR="00D64C4B" w:rsidRPr="00D82280" w:rsidRDefault="0061530D" w:rsidP="00D64C4B">
            <w:pPr>
              <w:spacing w:line="240" w:lineRule="auto"/>
              <w:ind w:firstLine="0"/>
              <w:jc w:val="center"/>
              <w:rPr>
                <w:rFonts w:cs="Times New Roman"/>
                <w:sz w:val="24"/>
                <w:szCs w:val="26"/>
                <w:lang w:val="en-US"/>
              </w:rPr>
            </w:pPr>
            <m:oMath>
              <m:acc>
                <m:accPr>
                  <m:chr m:val="̅"/>
                  <m:ctrlPr>
                    <w:rPr>
                      <w:rFonts w:ascii="Cambria Math" w:hAnsi="Cambria Math" w:cs="Times New Roman"/>
                    </w:rPr>
                  </m:ctrlPr>
                </m:accPr>
                <m:e>
                  <m:r>
                    <m:rPr>
                      <m:sty m:val="p"/>
                    </m:rPr>
                    <w:rPr>
                      <w:rFonts w:ascii="Cambria Math" w:hAnsi="Cambria Math" w:cs="Times New Roman"/>
                    </w:rPr>
                    <m:t>b</m:t>
                  </m:r>
                </m:e>
              </m:acc>
            </m:oMath>
            <w:r w:rsidR="00D64C4B" w:rsidRPr="00D82280">
              <w:rPr>
                <w:rFonts w:cs="Times New Roman"/>
                <w:lang w:val="en-US"/>
              </w:rPr>
              <w:t xml:space="preserve">       </w:t>
            </w:r>
          </w:p>
        </w:tc>
        <w:tc>
          <w:tcPr>
            <w:tcW w:w="759" w:type="pct"/>
            <w:vAlign w:val="center"/>
          </w:tcPr>
          <w:p w:rsidR="00D64C4B" w:rsidRPr="00D82280" w:rsidRDefault="00DF6B16" w:rsidP="00D64C4B">
            <w:pPr>
              <w:spacing w:line="240" w:lineRule="auto"/>
              <w:ind w:firstLine="0"/>
              <w:jc w:val="center"/>
              <w:rPr>
                <w:rFonts w:cs="Times New Roman"/>
                <w:sz w:val="24"/>
                <w:szCs w:val="26"/>
                <w:lang w:val="en-US"/>
              </w:rPr>
            </w:pPr>
            <w:r>
              <w:rPr>
                <w:rFonts w:cs="Times New Roman"/>
                <w:sz w:val="24"/>
                <w:szCs w:val="26"/>
                <w:lang w:val="en-US"/>
              </w:rPr>
              <w:t>d</w:t>
            </w:r>
          </w:p>
        </w:tc>
        <w:tc>
          <w:tcPr>
            <w:tcW w:w="675" w:type="pct"/>
            <w:vAlign w:val="center"/>
          </w:tcPr>
          <w:p w:rsidR="00D64C4B" w:rsidRPr="00DF6B16" w:rsidRDefault="00DF6B16" w:rsidP="00DF6B16">
            <w:pPr>
              <w:spacing w:line="240" w:lineRule="auto"/>
              <w:ind w:firstLine="0"/>
              <w:jc w:val="center"/>
              <w:rPr>
                <w:rFonts w:cs="Times New Roman"/>
                <w:i/>
                <w:sz w:val="24"/>
                <w:szCs w:val="26"/>
              </w:rPr>
            </w:pPr>
            <m:oMathPara>
              <m:oMath>
                <m:r>
                  <w:rPr>
                    <w:rFonts w:ascii="Cambria Math" w:hAnsi="Cambria Math" w:cs="Times New Roman"/>
                    <w:sz w:val="24"/>
                    <w:szCs w:val="26"/>
                  </w:rPr>
                  <m:t>a</m:t>
                </m:r>
              </m:oMath>
            </m:oMathPara>
          </w:p>
        </w:tc>
        <w:tc>
          <w:tcPr>
            <w:tcW w:w="676" w:type="pct"/>
            <w:vAlign w:val="center"/>
          </w:tcPr>
          <w:p w:rsidR="00D64C4B" w:rsidRPr="00D64C4B" w:rsidRDefault="00DF6B16" w:rsidP="00DF6B16">
            <w:pPr>
              <w:spacing w:line="240" w:lineRule="auto"/>
              <w:ind w:firstLine="0"/>
              <w:jc w:val="center"/>
              <w:rPr>
                <w:rFonts w:eastAsia="Times New Roman" w:cs="Times New Roman"/>
                <w:sz w:val="24"/>
                <w:szCs w:val="24"/>
                <w:lang w:val="en-US"/>
              </w:rPr>
            </w:pPr>
            <m:oMathPara>
              <m:oMath>
                <m:r>
                  <w:rPr>
                    <w:rFonts w:ascii="Cambria Math" w:hAnsi="Cambria Math" w:cs="Times New Roman"/>
                  </w:rPr>
                  <m:t>c</m:t>
                </m:r>
                <m:acc>
                  <m:accPr>
                    <m:chr m:val="̅"/>
                    <m:ctrlPr>
                      <w:rPr>
                        <w:rFonts w:ascii="Cambria Math" w:hAnsi="Cambria Math" w:cs="Times New Roman"/>
                      </w:rPr>
                    </m:ctrlPr>
                  </m:accPr>
                  <m:e>
                    <m:r>
                      <m:rPr>
                        <m:sty m:val="p"/>
                      </m:rPr>
                      <w:rPr>
                        <w:rFonts w:ascii="Cambria Math" w:hAnsi="Cambria Math" w:cs="Times New Roman"/>
                      </w:rPr>
                      <m:t>a</m:t>
                    </m:r>
                  </m:e>
                </m:acc>
              </m:oMath>
            </m:oMathPara>
          </w:p>
        </w:tc>
        <w:tc>
          <w:tcPr>
            <w:tcW w:w="675" w:type="pct"/>
            <w:vAlign w:val="center"/>
          </w:tcPr>
          <w:p w:rsidR="00D64C4B" w:rsidRPr="00D82280" w:rsidRDefault="00DF6B16" w:rsidP="004D69E2">
            <w:pPr>
              <w:spacing w:line="240" w:lineRule="auto"/>
              <w:ind w:firstLine="0"/>
              <w:jc w:val="center"/>
              <w:rPr>
                <w:rFonts w:eastAsia="Times New Roman" w:cs="Times New Roman"/>
                <w:sz w:val="24"/>
                <w:szCs w:val="24"/>
                <w:lang w:val="en-US"/>
              </w:rPr>
            </w:pPr>
            <w:r>
              <w:rPr>
                <w:rFonts w:eastAsia="Times New Roman" w:cs="Times New Roman"/>
                <w:sz w:val="24"/>
                <w:szCs w:val="24"/>
                <w:lang w:val="en-US"/>
              </w:rPr>
              <w:t>1</w:t>
            </w:r>
            <w:r w:rsidR="00D64C4B" w:rsidRPr="00D82280">
              <w:rPr>
                <w:rFonts w:eastAsia="Times New Roman" w:cs="Times New Roman"/>
                <w:sz w:val="24"/>
                <w:szCs w:val="24"/>
                <w:lang w:val="en-US"/>
              </w:rPr>
              <w:t>0</w:t>
            </w:r>
            <w:r w:rsidR="004D69E2">
              <w:rPr>
                <w:rFonts w:eastAsia="Times New Roman" w:cs="Times New Roman"/>
                <w:sz w:val="24"/>
                <w:szCs w:val="24"/>
                <w:lang w:val="en-US"/>
              </w:rPr>
              <w:t>1</w:t>
            </w:r>
          </w:p>
        </w:tc>
      </w:tr>
    </w:tbl>
    <w:p w:rsidR="00981B72" w:rsidRDefault="00981B72" w:rsidP="00DF6ED4">
      <w:pPr>
        <w:spacing w:after="0" w:afterAutospacing="0"/>
        <w:ind w:firstLine="0"/>
      </w:pPr>
    </w:p>
    <w:p w:rsidR="00981B72" w:rsidRPr="00716634" w:rsidRDefault="00981B72" w:rsidP="00981B72">
      <w:pPr>
        <w:spacing w:after="0" w:afterAutospacing="0"/>
      </w:pPr>
      <w:r>
        <w:t>Также необходимо предусмотреть вывод сигнала с датчика на внешнее устройство в двоичном коде. Для преобразования аналогового сигнала с датчика в цифровой нужно использовать 8 битный</w:t>
      </w:r>
      <w:r w:rsidRPr="00B80BEC">
        <w:t xml:space="preserve"> </w:t>
      </w:r>
      <w:r w:rsidR="00DF6B16">
        <w:t>конвеерный</w:t>
      </w:r>
      <w:r>
        <w:t xml:space="preserve"> АЦП.</w:t>
      </w:r>
    </w:p>
    <w:p w:rsidR="00981B72" w:rsidRDefault="00981B72" w:rsidP="00981B72">
      <w:pPr>
        <w:spacing w:after="0" w:afterAutospacing="0"/>
      </w:pPr>
      <w:r>
        <w:t xml:space="preserve">Разработка принципиальной схемы начинается с построения структурной и функциональной схем. </w:t>
      </w:r>
    </w:p>
    <w:p w:rsidR="00981B72" w:rsidRDefault="00981B72" w:rsidP="00981B72">
      <w:pPr>
        <w:spacing w:after="0" w:afterAutospacing="0"/>
      </w:pPr>
      <w:r>
        <w:t>Для проверки работоспособности разрабатываемого устройства необходимо провести м</w:t>
      </w:r>
      <w:r w:rsidRPr="003D42BF">
        <w:t xml:space="preserve">оделирование в программе </w:t>
      </w:r>
      <w:r w:rsidRPr="009109A0">
        <w:t xml:space="preserve">Micro-Cap </w:t>
      </w:r>
      <w:r w:rsidR="00B86716" w:rsidRPr="00B86716">
        <w:t>11</w:t>
      </w:r>
      <w:r>
        <w:t xml:space="preserve"> и получить временные диаграммы работы основных узлов.</w:t>
      </w:r>
    </w:p>
    <w:p w:rsidR="00981B72" w:rsidRDefault="00981B72" w:rsidP="00981B72">
      <w:pPr>
        <w:spacing w:after="0" w:afterAutospacing="0"/>
      </w:pPr>
      <w:r>
        <w:t>На разработанное устройство оформляется комплект конструкторской документации и расчётно-пояснительная записка (РПЗ).</w:t>
      </w:r>
    </w:p>
    <w:p w:rsidR="00981B72" w:rsidRDefault="00981B72" w:rsidP="00981B72">
      <w:pPr>
        <w:pStyle w:val="1"/>
      </w:pPr>
      <w:bookmarkStart w:id="5" w:name="_Toc58784861"/>
      <w:r>
        <w:lastRenderedPageBreak/>
        <w:t>Разработка структурной схемы устройства</w:t>
      </w:r>
      <w:bookmarkEnd w:id="5"/>
    </w:p>
    <w:p w:rsidR="00981B72" w:rsidRDefault="00981B72" w:rsidP="00981B72">
      <w:pPr>
        <w:spacing w:after="0" w:afterAutospacing="0"/>
      </w:pPr>
      <w:r>
        <w:t xml:space="preserve">Схема электрическая структурная показывает взаимосвязь между основными блоками разрабатываемого устройства и их назначение (рис. </w:t>
      </w:r>
      <w:r>
        <w:fldChar w:fldCharType="begin"/>
      </w:r>
      <w:r>
        <w:instrText xml:space="preserve"> REF _Ref26279732 \h </w:instrText>
      </w:r>
      <w:r>
        <w:fldChar w:fldCharType="separate"/>
      </w:r>
      <w:r>
        <w:rPr>
          <w:noProof/>
        </w:rPr>
        <w:t>2</w:t>
      </w:r>
      <w:r>
        <w:t>.</w:t>
      </w:r>
      <w:r>
        <w:rPr>
          <w:noProof/>
        </w:rPr>
        <w:t>1</w:t>
      </w:r>
      <w:r>
        <w:fldChar w:fldCharType="end"/>
      </w:r>
      <w:r>
        <w:t>).</w:t>
      </w:r>
    </w:p>
    <w:p w:rsidR="00981B72" w:rsidRDefault="00981B72" w:rsidP="00981B72">
      <w:pPr>
        <w:pStyle w:val="aff0"/>
      </w:pPr>
      <w:r w:rsidRPr="007310A8">
        <w:drawing>
          <wp:inline distT="0" distB="0" distL="0" distR="0" wp14:anchorId="05EE99AD" wp14:editId="2D8A46EF">
            <wp:extent cx="5577840" cy="3943284"/>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80539" cy="3945192"/>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6" w:name="_Ref26279732"/>
      <w:r>
        <w:fldChar w:fldCharType="begin"/>
      </w:r>
      <w:r>
        <w:instrText xml:space="preserve"> STYLEREF 1 \s </w:instrText>
      </w:r>
      <w:r>
        <w:fldChar w:fldCharType="separate"/>
      </w:r>
      <w:r>
        <w:rPr>
          <w:noProof/>
        </w:rPr>
        <w:t>2</w:t>
      </w:r>
      <w:r>
        <w:fldChar w:fldCharType="end"/>
      </w:r>
      <w:r>
        <w:t>.</w:t>
      </w:r>
      <w:fldSimple w:instr=" SEQ Рисунок \* ARABIC \s 1 ">
        <w:r>
          <w:rPr>
            <w:noProof/>
          </w:rPr>
          <w:t>1</w:t>
        </w:r>
      </w:fldSimple>
      <w:bookmarkEnd w:id="6"/>
      <w:r>
        <w:t xml:space="preserve"> </w:t>
      </w:r>
      <w:r w:rsidRPr="0046110C">
        <w:t>—</w:t>
      </w:r>
      <w:r>
        <w:t xml:space="preserve"> Схема электрическая структурная</w:t>
      </w:r>
    </w:p>
    <w:p w:rsidR="00981B72" w:rsidRPr="000E3868" w:rsidRDefault="00981B72" w:rsidP="00981B72">
      <w:pPr>
        <w:spacing w:after="0" w:afterAutospacing="0"/>
      </w:pPr>
      <w:r>
        <w:t xml:space="preserve">Блок «Датчик» формирует напряжение на входе усилителя в диапазоне в зависимости от </w:t>
      </w:r>
      <w:r w:rsidR="00DF6B16">
        <w:t>интенсивности светового потока</w:t>
      </w:r>
      <w:r>
        <w:t xml:space="preserve">. Согласно </w:t>
      </w:r>
      <w:r w:rsidRPr="009109A0">
        <w:rPr>
          <w:lang w:val="en-US"/>
        </w:rPr>
        <w:t>datasheet</w:t>
      </w:r>
      <w:r w:rsidRPr="009109A0">
        <w:t xml:space="preserve"> на используемый датчик </w:t>
      </w:r>
      <w:r w:rsidR="00DF6B16">
        <w:rPr>
          <w:sz w:val="27"/>
          <w:szCs w:val="27"/>
        </w:rPr>
        <w:t>GL5537</w:t>
      </w:r>
      <w:r w:rsidR="00281945">
        <w:t xml:space="preserve"> </w:t>
      </w:r>
      <w:r w:rsidRPr="009109A0">
        <w:t>в</w:t>
      </w:r>
      <w:r>
        <w:t xml:space="preserve"> зависимости от </w:t>
      </w:r>
      <w:r w:rsidR="00DF6B16">
        <w:t>уровня</w:t>
      </w:r>
      <w:r>
        <w:t xml:space="preserve"> изменяется сопротивление датчика, вследствие чего изменяется напряжение на выходе датчика. </w:t>
      </w:r>
    </w:p>
    <w:p w:rsidR="00981B72" w:rsidRDefault="009109A0" w:rsidP="00981B72">
      <w:pPr>
        <w:spacing w:after="0" w:afterAutospacing="0"/>
      </w:pPr>
      <w:r>
        <w:t>Согласно</w:t>
      </w:r>
      <w:r w:rsidR="00981B72">
        <w:t xml:space="preserve"> </w:t>
      </w:r>
      <w:r w:rsidR="00981B72" w:rsidRPr="009109A0">
        <w:rPr>
          <w:lang w:val="en-US"/>
        </w:rPr>
        <w:t>datasheet</w:t>
      </w:r>
      <w:r w:rsidR="00981B72">
        <w:t xml:space="preserve"> на заданный датчик </w:t>
      </w:r>
      <w:r w:rsidR="00DF6B16">
        <w:t>в темноте</w:t>
      </w:r>
      <w:r w:rsidR="00981B72">
        <w:t xml:space="preserve"> величина сопротивления датчика составляет </w:t>
      </w:r>
      <w:r w:rsidR="009A5754">
        <w:t>3</w:t>
      </w:r>
      <w:r w:rsidR="002C4A2B" w:rsidRPr="002C4A2B">
        <w:t xml:space="preserve"> </w:t>
      </w:r>
      <w:r w:rsidR="00DF6B16">
        <w:t>М</w:t>
      </w:r>
      <w:r w:rsidR="009A5754">
        <w:rPr>
          <w:i/>
        </w:rPr>
        <w:t>Ом</w:t>
      </w:r>
      <w:r w:rsidR="00981B72">
        <w:t>.</w:t>
      </w:r>
    </w:p>
    <w:p w:rsidR="006366A3" w:rsidRDefault="00DF6B16" w:rsidP="00DF6B16">
      <w:pPr>
        <w:spacing w:after="0" w:afterAutospacing="0"/>
        <w:jc w:val="center"/>
      </w:pPr>
      <w:r>
        <w:rPr>
          <w:noProof/>
        </w:rPr>
        <w:lastRenderedPageBreak/>
        <w:drawing>
          <wp:inline distT="0" distB="0" distL="0" distR="0" wp14:anchorId="01ED3AD1" wp14:editId="7000BB2F">
            <wp:extent cx="2705100" cy="3257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3257550"/>
                    </a:xfrm>
                    <a:prstGeom prst="rect">
                      <a:avLst/>
                    </a:prstGeom>
                  </pic:spPr>
                </pic:pic>
              </a:graphicData>
            </a:graphic>
          </wp:inline>
        </w:drawing>
      </w:r>
    </w:p>
    <w:p w:rsidR="00981B72" w:rsidRDefault="00981B72" w:rsidP="00DF6ED4">
      <w:pPr>
        <w:spacing w:after="0" w:afterAutospacing="0"/>
      </w:pPr>
      <w:r>
        <w:t xml:space="preserve">Блок «Усилитель» усиливает сигнал </w:t>
      </w:r>
      <w:r w:rsidR="009109A0">
        <w:t>в</w:t>
      </w:r>
      <w:r>
        <w:t xml:space="preserve"> диапазон</w:t>
      </w:r>
      <w:r w:rsidR="009109A0">
        <w:t>е</w:t>
      </w:r>
      <w:r>
        <w:t xml:space="preserve"> 0-5 </w:t>
      </w:r>
      <w:r w:rsidRPr="002C4A2B">
        <w:rPr>
          <w:i/>
        </w:rPr>
        <w:t>В</w:t>
      </w:r>
      <w:r>
        <w:t xml:space="preserve">.  </w:t>
      </w:r>
    </w:p>
    <w:p w:rsidR="00981B72" w:rsidRDefault="00981B72" w:rsidP="00981B72">
      <w:pPr>
        <w:spacing w:after="0" w:afterAutospacing="0"/>
      </w:pPr>
      <w:r>
        <w:t>Блок «АЦП» преобраз</w:t>
      </w:r>
      <w:r w:rsidRPr="00C920FC">
        <w:t xml:space="preserve">ует аналоговое напряжение на входе в </w:t>
      </w:r>
      <w:r>
        <w:t>восьми</w:t>
      </w:r>
      <w:r w:rsidRPr="00C920FC">
        <w:t>разрядный двоичный код</w:t>
      </w:r>
      <w:r>
        <w:t>. С выхода АЦП предусмотрен вывод сигнала на внешнее устройство.</w:t>
      </w:r>
    </w:p>
    <w:p w:rsidR="00981B72" w:rsidRPr="002F67FD" w:rsidRDefault="00981B72" w:rsidP="00981B72">
      <w:pPr>
        <w:spacing w:after="0" w:afterAutospacing="0"/>
        <w:rPr>
          <w:i/>
        </w:rPr>
      </w:pPr>
      <w:r w:rsidRPr="00AF72D1">
        <w:t xml:space="preserve">Блок «Компаратор» производит сравнение </w:t>
      </w:r>
      <w:r>
        <w:t>с выходов усилителя и формирует на выходе высокий логический уровень</w:t>
      </w:r>
      <w:r w:rsidR="00CE1DE6">
        <w:t xml:space="preserve"> при </w:t>
      </w:r>
      <w:r w:rsidR="00DF6B16">
        <w:t>уровне освещения от 40 до 50 люкс</w:t>
      </w:r>
      <w:r>
        <w:t>.</w:t>
      </w:r>
    </w:p>
    <w:p w:rsidR="00981B72" w:rsidRPr="003066AD" w:rsidRDefault="00981B72" w:rsidP="00981B72">
      <w:pPr>
        <w:spacing w:after="0" w:afterAutospacing="0"/>
      </w:pPr>
      <w:r>
        <w:t>Сигналами с блока «Компаратор» и «Кнопки» происходит управление блоком «Автомат».</w:t>
      </w:r>
    </w:p>
    <w:p w:rsidR="00981B72" w:rsidRPr="003066AD" w:rsidRDefault="00981B72" w:rsidP="00981B72">
      <w:pPr>
        <w:spacing w:after="0" w:afterAutospacing="0"/>
      </w:pPr>
    </w:p>
    <w:p w:rsidR="00981B72" w:rsidRDefault="00981B72" w:rsidP="00981B72">
      <w:pPr>
        <w:pStyle w:val="1"/>
        <w:spacing w:after="0" w:afterAutospacing="0"/>
      </w:pPr>
      <w:bookmarkStart w:id="7" w:name="_Toc58784862"/>
      <w:r>
        <w:lastRenderedPageBreak/>
        <w:t>Разработка функциональной схемы устройства</w:t>
      </w:r>
      <w:bookmarkEnd w:id="7"/>
    </w:p>
    <w:p w:rsidR="00C446AC" w:rsidRDefault="00C446AC" w:rsidP="001B2AD8">
      <w:pPr>
        <w:contextualSpacing/>
        <w:rPr>
          <w:rFonts w:cs="Times New Roman"/>
          <w:color w:val="111111"/>
          <w:shd w:val="clear" w:color="auto" w:fill="FFFFFF"/>
        </w:rPr>
      </w:pPr>
      <w:r>
        <w:t xml:space="preserve">Согласно </w:t>
      </w:r>
      <w:r w:rsidR="00882E4F">
        <w:t>заданию</w:t>
      </w:r>
      <w:r>
        <w:t xml:space="preserve"> на курсовую работу необходимо собрать цифровое устройство по с</w:t>
      </w:r>
      <w:r>
        <w:rPr>
          <w:sz w:val="27"/>
          <w:szCs w:val="27"/>
        </w:rPr>
        <w:t xml:space="preserve">хеме логометрического аналого-цифрового преобразования полного сопротивления </w:t>
      </w:r>
      <w:r w:rsidR="00DF6B16">
        <w:rPr>
          <w:sz w:val="27"/>
          <w:szCs w:val="27"/>
        </w:rPr>
        <w:t>фоторезистора</w:t>
      </w:r>
      <w:r>
        <w:rPr>
          <w:sz w:val="27"/>
          <w:szCs w:val="27"/>
        </w:rPr>
        <w:t xml:space="preserve"> с возбуждением источником </w:t>
      </w:r>
      <w:r w:rsidR="003F6138">
        <w:rPr>
          <w:sz w:val="27"/>
          <w:szCs w:val="27"/>
        </w:rPr>
        <w:t xml:space="preserve">напряжения. </w:t>
      </w:r>
      <w:r w:rsidR="00882E4F" w:rsidRPr="00882E4F">
        <w:rPr>
          <w:rFonts w:cs="Times New Roman"/>
        </w:rPr>
        <w:t xml:space="preserve">Для выполнения этой задачи, необходимо собрать </w:t>
      </w:r>
      <w:r w:rsidR="00882E4F" w:rsidRPr="00882E4F">
        <w:rPr>
          <w:rFonts w:cs="Times New Roman"/>
          <w:color w:val="111111"/>
          <w:shd w:val="clear" w:color="auto" w:fill="FFFFFF"/>
        </w:rPr>
        <w:t xml:space="preserve">высокоуровневый преобразователь напряжения в </w:t>
      </w:r>
      <w:r w:rsidR="003F6138">
        <w:rPr>
          <w:rFonts w:cs="Times New Roman"/>
          <w:color w:val="111111"/>
          <w:shd w:val="clear" w:color="auto" w:fill="FFFFFF"/>
        </w:rPr>
        <w:t>напряжение</w:t>
      </w:r>
      <w:r w:rsidR="00882E4F" w:rsidRPr="00882E4F">
        <w:rPr>
          <w:rFonts w:cs="Times New Roman"/>
          <w:color w:val="111111"/>
          <w:shd w:val="clear" w:color="auto" w:fill="FFFFFF"/>
        </w:rPr>
        <w:t>,</w:t>
      </w:r>
      <w:r w:rsidR="00882E4F">
        <w:rPr>
          <w:rFonts w:cs="Times New Roman"/>
          <w:color w:val="111111"/>
          <w:shd w:val="clear" w:color="auto" w:fill="FFFFFF"/>
        </w:rPr>
        <w:t xml:space="preserve"> </w:t>
      </w:r>
      <w:r w:rsidR="00882E4F" w:rsidRPr="00882E4F">
        <w:rPr>
          <w:rFonts w:cs="Times New Roman"/>
          <w:color w:val="111111"/>
          <w:shd w:val="clear" w:color="auto" w:fill="FFFFFF"/>
        </w:rPr>
        <w:t xml:space="preserve">который включает в себя операционный усилитель, n-канальный и </w:t>
      </w:r>
      <w:r w:rsidR="00882E4F" w:rsidRPr="00882E4F">
        <w:rPr>
          <w:rFonts w:cs="Times New Roman"/>
          <w:color w:val="111111"/>
          <w:shd w:val="clear" w:color="auto" w:fill="FFFFFF"/>
          <w:lang w:val="en-US"/>
        </w:rPr>
        <w:t>p</w:t>
      </w:r>
      <w:r w:rsidR="00882E4F" w:rsidRPr="00882E4F">
        <w:rPr>
          <w:rFonts w:cs="Times New Roman"/>
          <w:color w:val="111111"/>
          <w:shd w:val="clear" w:color="auto" w:fill="FFFFFF"/>
        </w:rPr>
        <w:t>-канальный MOSFET-транзисторы для преобразования входного сигнала.</w:t>
      </w:r>
    </w:p>
    <w:p w:rsidR="001B2AD8" w:rsidRPr="001B2AD8" w:rsidRDefault="001B2AD8" w:rsidP="001B2AD8">
      <w:pPr>
        <w:contextualSpacing/>
        <w:rPr>
          <w:rFonts w:cs="Times New Roman"/>
          <w:color w:val="111111"/>
          <w:shd w:val="clear" w:color="auto" w:fill="FFFFFF"/>
        </w:rPr>
      </w:pPr>
      <w:r w:rsidRPr="00CC0B5B">
        <w:t>Усилитель и вычитатель формируют входное напряжение АЦП в диапазоне</w:t>
      </w:r>
      <w:r>
        <w:t xml:space="preserve"> от 0 </w:t>
      </w:r>
      <w:r w:rsidRPr="00CC0B5B">
        <w:rPr>
          <w:i/>
          <w:iCs/>
        </w:rPr>
        <w:t>В</w:t>
      </w:r>
      <w:r>
        <w:t xml:space="preserve"> до значения опорного напряжения</w:t>
      </w:r>
      <w:r w:rsidRPr="00CC0B5B">
        <w:t>.</w:t>
      </w:r>
      <w:r>
        <w:t xml:space="preserve"> На курсовую работу было выбрано АЦП </w:t>
      </w:r>
      <w:r w:rsidR="00E52AD8" w:rsidRPr="00E52AD8">
        <w:rPr>
          <w:lang w:val="en-US"/>
        </w:rPr>
        <w:t>AD</w:t>
      </w:r>
      <w:r w:rsidR="00E52AD8" w:rsidRPr="00E52AD8">
        <w:t>9057</w:t>
      </w:r>
      <w:r w:rsidR="00E52AD8" w:rsidRPr="00E52AD8">
        <w:rPr>
          <w:lang w:val="en-US"/>
        </w:rPr>
        <w:t>BRSZ</w:t>
      </w:r>
      <w:r w:rsidR="00E52AD8" w:rsidRPr="00E52AD8">
        <w:t>-80</w:t>
      </w:r>
      <w:r w:rsidRPr="001B2AD8">
        <w:t xml:space="preserve"> </w:t>
      </w:r>
      <w:r>
        <w:t>с опорным напряжением равным 5</w:t>
      </w:r>
      <w:r w:rsidR="002C4A2B" w:rsidRPr="002C4A2B">
        <w:t xml:space="preserve"> </w:t>
      </w:r>
      <w:r w:rsidRPr="002C4A2B">
        <w:rPr>
          <w:i/>
        </w:rPr>
        <w:t>В</w:t>
      </w:r>
      <w:r>
        <w:t>. Таким образом, максимально допустимое выходное н</w:t>
      </w:r>
      <w:bookmarkStart w:id="8" w:name="_GoBack"/>
      <w:bookmarkEnd w:id="8"/>
      <w:r>
        <w:t>апряжение с усилителя не должно превышать значение опорного напряжения</w:t>
      </w:r>
      <w:r w:rsidR="00D27192">
        <w:t>.</w:t>
      </w:r>
    </w:p>
    <w:p w:rsidR="00981B72" w:rsidRPr="00414035" w:rsidRDefault="00981B72" w:rsidP="00981B72">
      <w:pPr>
        <w:spacing w:after="0" w:afterAutospacing="0"/>
        <w:rPr>
          <w:shd w:val="clear" w:color="auto" w:fill="FFFFFF"/>
        </w:rPr>
      </w:pPr>
      <w:r>
        <w:rPr>
          <w:shd w:val="clear" w:color="auto" w:fill="FFFFFF"/>
        </w:rPr>
        <w:t xml:space="preserve">Вычисляется коэффициент усиления для усилителя </w:t>
      </w:r>
      <w:r w:rsidRPr="00C446AC">
        <w:rPr>
          <w:shd w:val="clear" w:color="auto" w:fill="FFFFFF"/>
          <w:lang w:val="en-US"/>
        </w:rPr>
        <w:t>DA</w:t>
      </w:r>
      <w:r w:rsidRPr="00C446AC">
        <w:rPr>
          <w:shd w:val="clear" w:color="auto" w:fill="FFFFFF"/>
        </w:rPr>
        <w:t>1</w:t>
      </w:r>
      <w:r w:rsidR="00C446AC">
        <w:rPr>
          <w:shd w:val="clear" w:color="auto" w:fill="FFFFFF"/>
        </w:rPr>
        <w:t>:</w:t>
      </w:r>
    </w:p>
    <w:p w:rsidR="00981B72" w:rsidRPr="00A32E71" w:rsidRDefault="00981B72" w:rsidP="00981B72">
      <w:pPr>
        <w:pStyle w:val="aff2"/>
        <w:spacing w:before="0" w:after="0" w:afterAutospacing="0"/>
        <w:rPr>
          <w:lang w:val="ru-RU"/>
        </w:rPr>
      </w:pPr>
      <m:oMath>
        <m:r>
          <m:t>K</m:t>
        </m:r>
        <m:r>
          <w:rPr>
            <w:lang w:val="ru-RU"/>
          </w:rPr>
          <m:t>=</m:t>
        </m:r>
        <m:f>
          <m:fPr>
            <m:ctrlPr/>
          </m:fPr>
          <m:num>
            <m:sSub>
              <m:sSubPr>
                <m:ctrlPr/>
              </m:sSubPr>
              <m:e>
                <m:r>
                  <m:t>U</m:t>
                </m:r>
              </m:e>
              <m:sub>
                <m:r>
                  <m:t>OUT</m:t>
                </m:r>
              </m:sub>
            </m:sSub>
          </m:num>
          <m:den>
            <m:d>
              <m:dPr>
                <m:ctrlPr/>
              </m:dPr>
              <m:e>
                <m:sSubSup>
                  <m:sSubSupPr>
                    <m:ctrlPr/>
                  </m:sSubSupPr>
                  <m:e>
                    <m:r>
                      <m:t>U</m:t>
                    </m:r>
                  </m:e>
                  <m:sub>
                    <m:r>
                      <m:t>IN</m:t>
                    </m:r>
                  </m:sub>
                  <m:sup>
                    <m:r>
                      <w:rPr>
                        <w:lang w:val="ru-RU"/>
                      </w:rPr>
                      <m:t>+</m:t>
                    </m:r>
                  </m:sup>
                </m:sSubSup>
                <m:r>
                  <w:rPr>
                    <w:lang w:val="ru-RU"/>
                  </w:rPr>
                  <m:t>-</m:t>
                </m:r>
                <m:sSubSup>
                  <m:sSubSupPr>
                    <m:ctrlPr/>
                  </m:sSubSupPr>
                  <m:e>
                    <m:r>
                      <m:t>U</m:t>
                    </m:r>
                  </m:e>
                  <m:sub>
                    <m:r>
                      <m:t>IN</m:t>
                    </m:r>
                  </m:sub>
                  <m:sup>
                    <m:r>
                      <w:rPr>
                        <w:lang w:val="ru-RU"/>
                      </w:rPr>
                      <m:t>-</m:t>
                    </m:r>
                  </m:sup>
                </m:sSubSup>
              </m:e>
            </m:d>
          </m:den>
        </m:f>
        <m:r>
          <w:rPr>
            <w:lang w:val="ru-RU"/>
          </w:rPr>
          <m:t>=</m:t>
        </m:r>
        <m:f>
          <m:fPr>
            <m:ctrlPr/>
          </m:fPr>
          <m:num>
            <m:r>
              <w:rPr>
                <w:lang w:val="ru-RU"/>
              </w:rPr>
              <m:t>5</m:t>
            </m:r>
          </m:num>
          <m:den>
            <m:d>
              <m:dPr>
                <m:ctrlPr/>
              </m:dPr>
              <m:e>
                <m:r>
                  <w:rPr>
                    <w:lang w:val="ru-RU"/>
                  </w:rPr>
                  <m:t>4</m:t>
                </m:r>
                <m:r>
                  <w:rPr>
                    <w:lang w:val="ru-RU"/>
                  </w:rPr>
                  <m:t>-2</m:t>
                </m:r>
                <m:r>
                  <w:rPr>
                    <w:lang w:val="ru-RU"/>
                  </w:rPr>
                  <m:t>.5</m:t>
                </m:r>
              </m:e>
            </m:d>
          </m:den>
        </m:f>
        <m:r>
          <w:rPr>
            <w:lang w:val="ru-RU"/>
          </w:rPr>
          <m:t>=2.3</m:t>
        </m:r>
      </m:oMath>
      <w:r w:rsidRPr="00016E7D">
        <w:rPr>
          <w:lang w:val="ru-RU"/>
        </w:rPr>
        <w:t>,</w:t>
      </w:r>
    </w:p>
    <w:p w:rsidR="00981B72" w:rsidRPr="00414035" w:rsidRDefault="00981B72" w:rsidP="00981B72">
      <w:pPr>
        <w:spacing w:after="0" w:afterAutospacing="0"/>
      </w:pPr>
      <w:r w:rsidRPr="00016E7D">
        <w:t>где</w:t>
      </w:r>
      <m:oMath>
        <m:r>
          <w:rPr>
            <w:rFonts w:ascii="Cambria Math" w:hAnsi="Cambria Math"/>
          </w:rPr>
          <m:t xml:space="preserve">  </m:t>
        </m:r>
        <m:r>
          <m:rPr>
            <m:sty m:val="p"/>
          </m:rPr>
          <w:rPr>
            <w:rFonts w:ascii="Cambria Math" w:hAnsi="Cambria Math" w:cs="Cambria Math"/>
            <w:lang w:val="en-US"/>
          </w:rPr>
          <m:t>Uout</m:t>
        </m:r>
        <m:r>
          <m:rPr>
            <m:sty m:val="p"/>
          </m:rPr>
          <w:rPr>
            <w:rFonts w:ascii="Cambria Math" w:hAnsi="Cambria Math" w:cs="Times New Roman"/>
          </w:rPr>
          <m:t>-</m:t>
        </m:r>
        <m:r>
          <m:rPr>
            <m:sty m:val="p"/>
          </m:rPr>
          <w:rPr>
            <w:rFonts w:ascii="Cambria Math" w:cs="Times New Roman"/>
          </w:rPr>
          <m:t>выходное</m:t>
        </m:r>
        <m:r>
          <m:rPr>
            <m:sty m:val="p"/>
          </m:rPr>
          <w:rPr>
            <w:rFonts w:ascii="Cambria Math" w:cs="Times New Roman"/>
          </w:rPr>
          <m:t xml:space="preserve"> </m:t>
        </m:r>
        <m:r>
          <m:rPr>
            <m:sty m:val="p"/>
          </m:rPr>
          <w:rPr>
            <w:rFonts w:ascii="Cambria Math" w:cs="Times New Roman"/>
          </w:rPr>
          <m:t>напряжение</m:t>
        </m:r>
        <m:r>
          <m:rPr>
            <m:sty m:val="p"/>
          </m:rPr>
          <w:rPr>
            <w:rFonts w:ascii="Cambria Math" w:cs="Times New Roman"/>
          </w:rPr>
          <m:t xml:space="preserve"> </m:t>
        </m:r>
        <m:r>
          <m:rPr>
            <m:sty m:val="p"/>
          </m:rPr>
          <w:rPr>
            <w:rFonts w:ascii="Cambria Math" w:cs="Times New Roman"/>
          </w:rPr>
          <m:t>усилителя</m:t>
        </m:r>
        <m:r>
          <m:rPr>
            <m:sty m:val="p"/>
          </m:rPr>
          <w:rPr>
            <w:rFonts w:ascii="Cambria Math" w:cs="Times New Roman"/>
          </w:rPr>
          <m:t>;</m:t>
        </m:r>
      </m:oMath>
    </w:p>
    <w:p w:rsidR="00981B72" w:rsidRPr="00C446AC" w:rsidRDefault="0061530D"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r>
          <m:rPr>
            <m:sty m:val="p"/>
          </m:rPr>
          <w:rPr>
            <w:rFonts w:ascii="Cambria Math" w:hAnsi="Cambria Math"/>
          </w:rPr>
          <m:t xml:space="preserve"> </m:t>
        </m:r>
      </m:oMath>
      <w:r w:rsidR="00981B72" w:rsidRPr="00C446AC">
        <w:t xml:space="preserve">– напряжение на входе усилителя при </w:t>
      </w:r>
      <w:r w:rsidR="0017286D">
        <w:t>100</w:t>
      </w:r>
      <w:r w:rsidR="00981B72" w:rsidRPr="00C446AC">
        <w:t xml:space="preserve"> </w:t>
      </w:r>
      <w:r w:rsidR="0017286D">
        <w:t>Люкс</w:t>
      </w:r>
      <w:r w:rsidR="00981B72" w:rsidRPr="00C446AC">
        <w:t>;</w:t>
      </w:r>
    </w:p>
    <w:p w:rsidR="00981B72" w:rsidRPr="00414035" w:rsidRDefault="0061530D"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oMath>
      <w:r w:rsidR="00981B72" w:rsidRPr="00414035">
        <w:t xml:space="preserve">– напряжение на входе усилителя при </w:t>
      </w:r>
      <w:r w:rsidR="00981B72" w:rsidRPr="002A49B7">
        <w:t>1</w:t>
      </w:r>
      <w:r w:rsidR="0017286D">
        <w:t>0</w:t>
      </w:r>
      <w:r w:rsidR="00981B72" w:rsidRPr="002A49B7">
        <w:t xml:space="preserve"> </w:t>
      </w:r>
      <w:r w:rsidR="0017286D">
        <w:t>люкс</w:t>
      </w:r>
      <w:r w:rsidR="00981B72" w:rsidRPr="00414035">
        <w:t>.</w:t>
      </w:r>
    </w:p>
    <w:p w:rsidR="00981B72" w:rsidRPr="00C446AC" w:rsidRDefault="00981B72" w:rsidP="00981B72">
      <w:pPr>
        <w:spacing w:after="0" w:afterAutospacing="0"/>
      </w:pPr>
      <w:r w:rsidRPr="00C446AC">
        <w:t>Для п</w:t>
      </w:r>
      <w:r w:rsidR="0017286D">
        <w:t>олучения коэффициента усиления 2.3</w:t>
      </w:r>
      <w:r w:rsidRPr="00C446AC">
        <w:t xml:space="preserve">, согласно </w:t>
      </w:r>
      <w:r w:rsidRPr="00C446AC">
        <w:rPr>
          <w:lang w:val="en-US"/>
        </w:rPr>
        <w:t>datasheet</w:t>
      </w:r>
      <w:r w:rsidRPr="00C446AC">
        <w:t xml:space="preserve"> на усилитель </w:t>
      </w:r>
      <w:r w:rsidRPr="00C446AC">
        <w:rPr>
          <w:lang w:val="en-US"/>
        </w:rPr>
        <w:t>DA</w:t>
      </w:r>
      <w:r w:rsidRPr="00C446AC">
        <w:t xml:space="preserve">1 – </w:t>
      </w:r>
      <w:r w:rsidRPr="00C446AC">
        <w:rPr>
          <w:lang w:val="en-US"/>
        </w:rPr>
        <w:t>INA</w:t>
      </w:r>
      <w:r w:rsidRPr="00C446AC">
        <w:t xml:space="preserve">118, необходимо подключить резистор </w:t>
      </w:r>
      <w:r w:rsidRPr="00C446AC">
        <w:rPr>
          <w:iCs/>
          <w:lang w:val="en-US"/>
        </w:rPr>
        <w:t>R</w:t>
      </w:r>
      <w:r w:rsidRPr="00C446AC">
        <w:rPr>
          <w:iCs/>
          <w:vertAlign w:val="subscript"/>
          <w:lang w:val="en-US"/>
        </w:rPr>
        <w:t>G</w:t>
      </w:r>
      <w:r w:rsidRPr="00C446AC">
        <w:t xml:space="preserve"> = 200 </w:t>
      </w:r>
      <w:r w:rsidRPr="002C4A2B">
        <w:rPr>
          <w:i/>
          <w:iCs/>
        </w:rPr>
        <w:t>кОм</w:t>
      </w:r>
      <w:r w:rsidRPr="00C446AC">
        <w:t xml:space="preserve">. </w:t>
      </w:r>
    </w:p>
    <w:p w:rsidR="00981B72" w:rsidRPr="00D27192" w:rsidRDefault="00981B72" w:rsidP="00981B72">
      <w:pPr>
        <w:spacing w:after="0" w:afterAutospacing="0"/>
      </w:pPr>
      <w:r>
        <w:t xml:space="preserve">На усилителе DA1 максимальное напряжение с датчика </w:t>
      </w:r>
      <w:r w:rsidR="00D27192">
        <w:rPr>
          <w:rFonts w:ascii="Cambria Math" w:hAnsi="Cambria Math" w:cs="Cambria Math"/>
          <w:lang w:val="en-US"/>
        </w:rPr>
        <w:t>Uout</w:t>
      </w:r>
      <w:r w:rsidRPr="00D27192">
        <w:rPr>
          <w:rFonts w:cs="Times New Roman"/>
        </w:rPr>
        <w:t>,</w:t>
      </w:r>
      <w:r w:rsidR="0017286D">
        <w:t xml:space="preserve"> равное 2.17</w:t>
      </w:r>
      <w:r>
        <w:t xml:space="preserve"> </w:t>
      </w:r>
      <w:r w:rsidRPr="002C4A2B">
        <w:rPr>
          <w:i/>
        </w:rPr>
        <w:t>В</w:t>
      </w:r>
      <w:r>
        <w:t xml:space="preserve">, подаваемое на прямой вход, усиливается до </w:t>
      </w:r>
      <w:r w:rsidR="0017286D">
        <w:t>4.991</w:t>
      </w:r>
      <w:r w:rsidR="002C4A2B">
        <w:t xml:space="preserve"> </w:t>
      </w:r>
      <w:r w:rsidRPr="002C4A2B">
        <w:rPr>
          <w:i/>
        </w:rPr>
        <w:t>В</w:t>
      </w:r>
      <w:r>
        <w:t xml:space="preserve">, при этом коэффициент усиления будет равен </w:t>
      </w:r>
      <w:r w:rsidR="0017286D">
        <w:t>2.3</w:t>
      </w:r>
      <w:r>
        <w:t xml:space="preserve">. Тогда минимальное напряжение с датчика </w:t>
      </w:r>
      <w:r w:rsidR="00D27192">
        <w:rPr>
          <w:rFonts w:ascii="Cambria Math" w:hAnsi="Cambria Math" w:cs="Cambria Math"/>
          <w:lang w:val="en-US"/>
        </w:rPr>
        <w:t>Uout</w:t>
      </w:r>
      <w:r>
        <w:t xml:space="preserve"> усиливается до </w:t>
      </w:r>
      <w:r w:rsidRPr="002A49B7">
        <w:t>1</w:t>
      </w:r>
      <w:r>
        <w:t>,</w:t>
      </w:r>
      <w:r w:rsidR="0017286D">
        <w:t>909</w:t>
      </w:r>
      <w:r>
        <w:t xml:space="preserve"> </w:t>
      </w:r>
      <w:r w:rsidRPr="002C4A2B">
        <w:rPr>
          <w:i/>
        </w:rPr>
        <w:t>В</w:t>
      </w:r>
      <w:r>
        <w:t xml:space="preserve">. Это напряжение необходимо подать на инверсный выход усилителя DA2, чтобы минимальное напряжение, поступающее на вход АЦП, было равным 0 </w:t>
      </w:r>
      <w:r w:rsidRPr="002C4A2B">
        <w:rPr>
          <w:i/>
        </w:rPr>
        <w:t>В</w:t>
      </w:r>
      <w:r>
        <w:t>.</w:t>
      </w:r>
    </w:p>
    <w:p w:rsidR="00981B72" w:rsidRDefault="00D27192" w:rsidP="00D27192">
      <w:pPr>
        <w:spacing w:after="0" w:afterAutospacing="0"/>
      </w:pPr>
      <w:r>
        <w:rPr>
          <w:sz w:val="27"/>
          <w:szCs w:val="27"/>
        </w:rPr>
        <w:t>Для вычитания постоянной составляющей необходимо предусмотреть в схеме резистивный делитель</w:t>
      </w:r>
      <w:r w:rsidR="005B6E0F">
        <w:rPr>
          <w:sz w:val="27"/>
          <w:szCs w:val="27"/>
        </w:rPr>
        <w:t xml:space="preserve"> (рис.3.1)</w:t>
      </w:r>
      <w:r>
        <w:rPr>
          <w:sz w:val="27"/>
          <w:szCs w:val="27"/>
        </w:rPr>
        <w:t xml:space="preserve"> и последующее усиление полученного сигнала.</w:t>
      </w:r>
    </w:p>
    <w:p w:rsidR="00981B72" w:rsidRPr="006875E8" w:rsidRDefault="00981B72" w:rsidP="003A7A17">
      <w:pPr>
        <w:keepNext/>
        <w:spacing w:after="0" w:afterAutospacing="0"/>
        <w:jc w:val="center"/>
      </w:pPr>
      <w:r w:rsidRPr="00F05B26">
        <w:rPr>
          <w:noProof/>
        </w:rPr>
        <w:lastRenderedPageBreak/>
        <w:drawing>
          <wp:inline distT="0" distB="0" distL="0" distR="0" wp14:anchorId="2CD0046F" wp14:editId="4346E659">
            <wp:extent cx="1699137" cy="1666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1758348" cy="1724962"/>
                    </a:xfrm>
                    <a:prstGeom prst="rect">
                      <a:avLst/>
                    </a:prstGeom>
                  </pic:spPr>
                </pic:pic>
              </a:graphicData>
            </a:graphic>
          </wp:inline>
        </w:drawing>
      </w:r>
    </w:p>
    <w:p w:rsidR="00981B72" w:rsidRDefault="00981B72" w:rsidP="003A7A17">
      <w:pPr>
        <w:pStyle w:val="af5"/>
        <w:spacing w:before="0" w:after="0" w:afterAutospacing="0" w:line="360" w:lineRule="auto"/>
      </w:pPr>
      <w:r>
        <w:t xml:space="preserve">Рисунок </w:t>
      </w:r>
      <w:r w:rsidRPr="00DB1E2A">
        <w:t>3</w:t>
      </w:r>
      <w:r>
        <w:t>.</w:t>
      </w:r>
      <w:fldSimple w:instr=" SEQ Рисунок \* ARABIC \s 1 ">
        <w:r>
          <w:rPr>
            <w:noProof/>
          </w:rPr>
          <w:t>1</w:t>
        </w:r>
      </w:fldSimple>
      <w:r>
        <w:t xml:space="preserve"> </w:t>
      </w:r>
      <w:r w:rsidRPr="00E8268A">
        <w:t>—</w:t>
      </w:r>
      <w:r>
        <w:t xml:space="preserve"> Схема резистивного делителя</w:t>
      </w:r>
    </w:p>
    <w:p w:rsidR="00981B72" w:rsidRDefault="00981B72" w:rsidP="00D27192">
      <w:pPr>
        <w:contextualSpacing/>
      </w:pPr>
      <w:r w:rsidRPr="00360227">
        <w:t xml:space="preserve">Принимаем </w:t>
      </w:r>
      <w:r w:rsidRPr="00360227">
        <w:rPr>
          <w:i/>
          <w:iCs/>
          <w:lang w:val="en-US"/>
        </w:rPr>
        <w:t>R</w:t>
      </w:r>
      <w:r w:rsidRPr="00011E9A">
        <w:t>4</w:t>
      </w:r>
      <w:r w:rsidRPr="00360227">
        <w:t xml:space="preserve"> = </w:t>
      </w:r>
      <w:r w:rsidRPr="00A5769E">
        <w:t>2.2</w:t>
      </w:r>
      <w:r w:rsidRPr="00360227">
        <w:t xml:space="preserve"> </w:t>
      </w:r>
      <w:r w:rsidRPr="00A5769E">
        <w:rPr>
          <w:i/>
        </w:rPr>
        <w:t>к</w:t>
      </w:r>
      <w:r w:rsidRPr="00360227">
        <w:rPr>
          <w:i/>
          <w:iCs/>
        </w:rPr>
        <w:t>Ом</w:t>
      </w:r>
      <w:r w:rsidRPr="00360227">
        <w:t xml:space="preserve">, а </w:t>
      </w:r>
      <w:r w:rsidRPr="00360227">
        <w:rPr>
          <w:i/>
          <w:iCs/>
          <w:lang w:val="en-US"/>
        </w:rPr>
        <w:t>R</w:t>
      </w:r>
      <w:r>
        <w:t>5</w:t>
      </w:r>
      <w:r w:rsidRPr="00360227">
        <w:t xml:space="preserve"> = </w:t>
      </w:r>
      <w:r>
        <w:t>7.5</w:t>
      </w:r>
      <w:r w:rsidRPr="00360227">
        <w:t xml:space="preserve"> </w:t>
      </w:r>
      <w:r w:rsidRPr="00360227">
        <w:rPr>
          <w:i/>
          <w:iCs/>
        </w:rPr>
        <w:t>кОм</w:t>
      </w:r>
      <w:r>
        <w:rPr>
          <w:i/>
          <w:iCs/>
        </w:rPr>
        <w:t xml:space="preserve"> </w:t>
      </w:r>
      <w:r>
        <w:t>по ряду Е24</w:t>
      </w:r>
      <w:r w:rsidRPr="00360227">
        <w:t>.</w:t>
      </w:r>
    </w:p>
    <w:p w:rsidR="00981B72" w:rsidRDefault="00981B72" w:rsidP="00D27192">
      <w:pPr>
        <w:spacing w:after="0" w:afterAutospacing="0"/>
        <w:contextualSpacing/>
      </w:pPr>
      <w:r>
        <w:t xml:space="preserve">Аналогично для получения коэффициента усиления равного 1.3, согласно </w:t>
      </w:r>
      <w:r w:rsidRPr="002C4A2B">
        <w:rPr>
          <w:lang w:val="en-US"/>
        </w:rPr>
        <w:t>datasheet</w:t>
      </w:r>
      <w:r w:rsidR="002C4A2B">
        <w:t xml:space="preserve"> </w:t>
      </w:r>
      <w:r w:rsidRPr="002C4A2B">
        <w:t xml:space="preserve">на усилитель </w:t>
      </w:r>
      <w:r w:rsidRPr="002C4A2B">
        <w:rPr>
          <w:lang w:val="en-US"/>
        </w:rPr>
        <w:t>DA</w:t>
      </w:r>
      <w:r w:rsidRPr="002C4A2B">
        <w:t xml:space="preserve">2 – </w:t>
      </w:r>
      <w:r w:rsidRPr="002C4A2B">
        <w:rPr>
          <w:lang w:val="en-US"/>
        </w:rPr>
        <w:t>INA</w:t>
      </w:r>
      <w:r w:rsidRPr="002C4A2B">
        <w:t>118</w:t>
      </w:r>
      <w:r>
        <w:rPr>
          <w:i/>
        </w:rPr>
        <w:t xml:space="preserve"> </w:t>
      </w:r>
      <w:r w:rsidRPr="000815DC">
        <w:t>необходимо подключить резистор</w:t>
      </w:r>
      <w:r>
        <w:rPr>
          <w:i/>
        </w:rPr>
        <w:t xml:space="preserve"> </w:t>
      </w:r>
      <w:r w:rsidRPr="00690615">
        <w:rPr>
          <w:i/>
          <w:iCs/>
          <w:lang w:val="en-US"/>
        </w:rPr>
        <w:t>R</w:t>
      </w:r>
      <w:r w:rsidRPr="00690615">
        <w:rPr>
          <w:i/>
          <w:iCs/>
          <w:vertAlign w:val="subscript"/>
          <w:lang w:val="en-US"/>
        </w:rPr>
        <w:t>G</w:t>
      </w:r>
      <w:r w:rsidRPr="00690615">
        <w:t xml:space="preserve"> = </w:t>
      </w:r>
      <w:r>
        <w:t>16</w:t>
      </w:r>
      <w:r w:rsidRPr="002A49B7">
        <w:t>0</w:t>
      </w:r>
      <w:r w:rsidRPr="008B363B">
        <w:t xml:space="preserve"> </w:t>
      </w:r>
      <w:r w:rsidRPr="002C4A2B">
        <w:rPr>
          <w:i/>
          <w:iCs/>
        </w:rPr>
        <w:t>кОм</w:t>
      </w:r>
      <w:r w:rsidR="005B6E0F" w:rsidRPr="005B6E0F">
        <w:rPr>
          <w:iCs/>
        </w:rPr>
        <w:t xml:space="preserve"> (рис.3.2)</w:t>
      </w:r>
      <w:r w:rsidRPr="005B6E0F">
        <w:t xml:space="preserve">. </w:t>
      </w:r>
    </w:p>
    <w:p w:rsidR="00981B72" w:rsidRPr="000B2D22" w:rsidRDefault="00981B72" w:rsidP="00DF6ED4">
      <w:pPr>
        <w:spacing w:after="0" w:afterAutospacing="0"/>
      </w:pPr>
      <w:r>
        <w:t xml:space="preserve">На усилителе DA2 максимальное напряжение с датчика </w:t>
      </w:r>
      <w:r w:rsidR="002C4A2B">
        <w:rPr>
          <w:rFonts w:ascii="Cambria Math" w:hAnsi="Cambria Math" w:cs="Cambria Math"/>
          <w:lang w:val="en-US"/>
        </w:rPr>
        <w:t>Uout</w:t>
      </w:r>
      <w:r w:rsidRPr="002C4A2B">
        <w:rPr>
          <w:rFonts w:cs="Times New Roman"/>
        </w:rPr>
        <w:t xml:space="preserve">2 </w:t>
      </w:r>
      <w:r>
        <w:t xml:space="preserve">составляет 3.812 </w:t>
      </w:r>
      <w:r w:rsidRPr="002C4A2B">
        <w:rPr>
          <w:i/>
        </w:rPr>
        <w:t>В</w:t>
      </w:r>
      <w:r>
        <w:t xml:space="preserve"> и усиливается до </w:t>
      </w:r>
      <w:r w:rsidR="002C4A2B" w:rsidRPr="002C4A2B">
        <w:t>4.98</w:t>
      </w:r>
      <w:r>
        <w:t xml:space="preserve"> </w:t>
      </w:r>
      <w:r w:rsidRPr="002C4A2B">
        <w:rPr>
          <w:i/>
        </w:rPr>
        <w:t>В</w:t>
      </w:r>
      <w:r>
        <w:t xml:space="preserve">, при этом коэффициент усиления будет равен </w:t>
      </w:r>
      <w:r w:rsidRPr="002A49B7">
        <w:t>1.</w:t>
      </w:r>
      <w:r>
        <w:t xml:space="preserve">3. Тогда как минимальное напряжение с датчика </w:t>
      </w:r>
      <w:r w:rsidR="002C4A2B">
        <w:rPr>
          <w:rFonts w:ascii="Cambria Math" w:hAnsi="Cambria Math" w:cs="Cambria Math"/>
          <w:lang w:val="en-US"/>
        </w:rPr>
        <w:t>Uout</w:t>
      </w:r>
      <w:r>
        <w:rPr>
          <w:rFonts w:ascii="Cambria Math" w:hAnsi="Cambria Math" w:cs="Cambria Math"/>
        </w:rPr>
        <w:t>2</w:t>
      </w:r>
      <w:r>
        <w:t xml:space="preserve"> </w:t>
      </w:r>
      <w:r w:rsidR="00141C3E">
        <w:t xml:space="preserve">составляет 0 </w:t>
      </w:r>
      <w:r w:rsidR="00141C3E" w:rsidRPr="00141C3E">
        <w:rPr>
          <w:i/>
        </w:rPr>
        <w:t>В</w:t>
      </w:r>
      <w:r>
        <w:t>.</w:t>
      </w:r>
      <w:r w:rsidR="005B6E0F">
        <w:t xml:space="preserve"> </w:t>
      </w:r>
    </w:p>
    <w:p w:rsidR="00981B72" w:rsidRDefault="00981B72" w:rsidP="00981B72">
      <w:pPr>
        <w:pStyle w:val="aff0"/>
      </w:pPr>
      <w:r w:rsidRPr="00C41B80">
        <w:drawing>
          <wp:inline distT="0" distB="0" distL="0" distR="0" wp14:anchorId="11FFBDE0" wp14:editId="1B23F02D">
            <wp:extent cx="4965603" cy="30861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021553" cy="3120873"/>
                    </a:xfrm>
                    <a:prstGeom prst="rect">
                      <a:avLst/>
                    </a:prstGeom>
                  </pic:spPr>
                </pic:pic>
              </a:graphicData>
            </a:graphic>
          </wp:inline>
        </w:drawing>
      </w:r>
    </w:p>
    <w:p w:rsidR="00981B72" w:rsidRPr="00DA5B89" w:rsidRDefault="00981B72" w:rsidP="00981B72">
      <w:pPr>
        <w:pStyle w:val="af5"/>
      </w:pPr>
      <w:r>
        <w:t xml:space="preserve">Рисунок </w:t>
      </w:r>
      <w:bookmarkStart w:id="9" w:name="_Ref25922440"/>
      <w:r w:rsidRPr="00A5769E">
        <w:t>3</w:t>
      </w:r>
      <w:r>
        <w:t>.</w:t>
      </w:r>
      <w:fldSimple w:instr=" SEQ Рисунок \* ARABIC \s 1 ">
        <w:r>
          <w:rPr>
            <w:noProof/>
          </w:rPr>
          <w:t>2</w:t>
        </w:r>
      </w:fldSimple>
      <w:bookmarkEnd w:id="9"/>
      <w:r w:rsidRPr="00DA5B89">
        <w:t xml:space="preserve"> </w:t>
      </w:r>
      <w:r w:rsidRPr="00E8268A">
        <w:t>—</w:t>
      </w:r>
      <w:r>
        <w:t xml:space="preserve"> Схема включения усилителей</w:t>
      </w:r>
    </w:p>
    <w:p w:rsidR="00981B72" w:rsidRDefault="00981B72" w:rsidP="00981B72">
      <w:pPr>
        <w:rPr>
          <w:shd w:val="clear" w:color="auto" w:fill="FFFFFF"/>
        </w:rPr>
      </w:pPr>
      <w:r>
        <w:rPr>
          <w:shd w:val="clear" w:color="auto" w:fill="FFFFFF"/>
        </w:rPr>
        <w:t xml:space="preserve">Была разработана функциональная схема устройства (рис. </w:t>
      </w:r>
      <w:r w:rsidR="005B6E0F">
        <w:rPr>
          <w:shd w:val="clear" w:color="auto" w:fill="FFFFFF"/>
        </w:rPr>
        <w:t>3.3</w:t>
      </w:r>
      <w:r>
        <w:rPr>
          <w:shd w:val="clear" w:color="auto" w:fill="FFFFFF"/>
        </w:rPr>
        <w:t>)</w:t>
      </w:r>
      <w:r w:rsidRPr="00433D66">
        <w:rPr>
          <w:shd w:val="clear" w:color="auto" w:fill="FFFFFF"/>
        </w:rPr>
        <w:t>.</w:t>
      </w:r>
    </w:p>
    <w:p w:rsidR="00981B72" w:rsidRPr="00AB5E3A" w:rsidRDefault="00F07D2F" w:rsidP="00981B72">
      <w:pPr>
        <w:pStyle w:val="aff0"/>
      </w:pPr>
      <w:r w:rsidRPr="00F07D2F">
        <w:lastRenderedPageBreak/>
        <w:drawing>
          <wp:inline distT="0" distB="0" distL="0" distR="0" wp14:anchorId="7A10B247" wp14:editId="0273D8B3">
            <wp:extent cx="5940425" cy="37896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89680"/>
                    </a:xfrm>
                    <a:prstGeom prst="rect">
                      <a:avLst/>
                    </a:prstGeom>
                  </pic:spPr>
                </pic:pic>
              </a:graphicData>
            </a:graphic>
          </wp:inline>
        </w:drawing>
      </w:r>
    </w:p>
    <w:p w:rsidR="00981B72" w:rsidRPr="009F7ABF" w:rsidRDefault="00981B72" w:rsidP="00981B72">
      <w:pPr>
        <w:pStyle w:val="af5"/>
        <w:spacing w:before="0" w:after="0" w:afterAutospacing="0" w:line="360" w:lineRule="auto"/>
      </w:pPr>
      <w:r>
        <w:t xml:space="preserve">Рисунок </w:t>
      </w:r>
      <w:bookmarkStart w:id="10" w:name="_Ref26283419"/>
      <w:r>
        <w:fldChar w:fldCharType="begin"/>
      </w:r>
      <w:r>
        <w:instrText xml:space="preserve"> STYLEREF 1 \s </w:instrText>
      </w:r>
      <w:r>
        <w:fldChar w:fldCharType="separate"/>
      </w:r>
      <w:r>
        <w:rPr>
          <w:noProof/>
        </w:rPr>
        <w:t>3</w:t>
      </w:r>
      <w:r>
        <w:fldChar w:fldCharType="end"/>
      </w:r>
      <w:r>
        <w:t>.</w:t>
      </w:r>
      <w:bookmarkEnd w:id="10"/>
      <w:r w:rsidRPr="009F7ABF">
        <w:t>3</w:t>
      </w:r>
      <w:r>
        <w:t xml:space="preserve"> </w:t>
      </w:r>
      <w:r w:rsidRPr="0046110C">
        <w:t>—</w:t>
      </w:r>
      <w:r>
        <w:t xml:space="preserve"> Схема электрическая функциональная</w:t>
      </w:r>
    </w:p>
    <w:p w:rsidR="00981B72" w:rsidRDefault="00981B72" w:rsidP="00981B72">
      <w:pPr>
        <w:spacing w:after="0" w:afterAutospacing="0"/>
      </w:pPr>
      <w:r>
        <w:t xml:space="preserve">Так как опорное напряжение должно обладать высокой стабильностью, необходимо воспользоваться схемой стабилизации напряжения. Формирование опорного напряжения в схеме осуществляется с помощью </w:t>
      </w:r>
      <w:r w:rsidRPr="00154684">
        <w:t xml:space="preserve">источника </w:t>
      </w:r>
      <w:r>
        <w:t xml:space="preserve">напряжения </w:t>
      </w:r>
      <w:r w:rsidRPr="00154684">
        <w:t>и опорного сопротивления.</w:t>
      </w:r>
      <w:r>
        <w:t xml:space="preserve"> Опорный резистор выбирается таким образом, чтобы формировалось опорное напряжение нужной величины. Опорное напряжение поступает на вход </w:t>
      </w:r>
      <w:r w:rsidR="00304429">
        <w:t>инструментального</w:t>
      </w:r>
      <w:r>
        <w:t xml:space="preserve"> усилителя и на АЦП. В</w:t>
      </w:r>
      <w:r w:rsidRPr="004D712E">
        <w:t xml:space="preserve"> АЦП входное напряжение сравнивается с опорным и на основании этой разницы формируется соответствующий цифровой сигнал на выходе.</w:t>
      </w:r>
    </w:p>
    <w:p w:rsidR="00981B72" w:rsidRPr="00B91111" w:rsidRDefault="00981B72" w:rsidP="00981B72">
      <w:pPr>
        <w:spacing w:after="0" w:afterAutospacing="0"/>
      </w:pPr>
      <w:r w:rsidRPr="00CC0B5B">
        <w:t>На АЦП</w:t>
      </w:r>
      <w:r>
        <w:t xml:space="preserve"> происходит преобразование аналогового напряжения в восьмиразрядное двоичное. Далее на компараторе кодов </w:t>
      </w:r>
      <w:r w:rsidRPr="00AF72D1">
        <w:t>прои</w:t>
      </w:r>
      <w:r>
        <w:t>сх</w:t>
      </w:r>
      <w:r w:rsidRPr="00AF72D1">
        <w:t xml:space="preserve">одит сравнение </w:t>
      </w:r>
      <w:r>
        <w:t>восьми</w:t>
      </w:r>
      <w:r w:rsidRPr="00AF72D1">
        <w:t>разрядных двоичных кодов</w:t>
      </w:r>
      <w:r>
        <w:t xml:space="preserve"> с выходов АЦП и формирует на выходе высокий логический уровень при </w:t>
      </w:r>
      <w:r w:rsidR="00304429">
        <w:t>концентрации</w:t>
      </w:r>
      <w:r>
        <w:t xml:space="preserve"> окружающей среды от 1000 до 25000 </w:t>
      </w:r>
      <w:r>
        <w:rPr>
          <w:lang w:val="en-US"/>
        </w:rPr>
        <w:t>ppm</w:t>
      </w:r>
      <w:r>
        <w:t>.</w:t>
      </w:r>
    </w:p>
    <w:p w:rsidR="00981B72" w:rsidRDefault="00981B72" w:rsidP="00981B72">
      <w:pPr>
        <w:spacing w:after="0" w:afterAutospacing="0"/>
      </w:pPr>
      <w:r>
        <w:t xml:space="preserve">Сигналами с кнопок </w:t>
      </w:r>
      <w:r w:rsidRPr="005B6E0F">
        <w:rPr>
          <w:iCs/>
          <w:lang w:val="en-US"/>
        </w:rPr>
        <w:t>SB</w:t>
      </w:r>
      <w:r w:rsidRPr="005B6E0F">
        <w:t xml:space="preserve">1 – </w:t>
      </w:r>
      <w:r w:rsidRPr="005B6E0F">
        <w:rPr>
          <w:iCs/>
          <w:lang w:val="en-US"/>
        </w:rPr>
        <w:t>SB</w:t>
      </w:r>
      <w:r w:rsidRPr="005B6E0F">
        <w:t>3</w:t>
      </w:r>
      <w:r w:rsidRPr="004D712E">
        <w:t xml:space="preserve"> </w:t>
      </w:r>
      <w:r>
        <w:t>и сигналом, формир</w:t>
      </w:r>
      <w:r w:rsidR="005B6E0F">
        <w:t>ующимся на выходе компараторов</w:t>
      </w:r>
      <w:r>
        <w:t>, происходит управление автоматом.</w:t>
      </w:r>
    </w:p>
    <w:p w:rsidR="00981B72" w:rsidRPr="004D712E" w:rsidRDefault="00981B72" w:rsidP="00981B72">
      <w:pPr>
        <w:keepNext/>
        <w:spacing w:after="0" w:afterAutospacing="0"/>
      </w:pPr>
      <w:r w:rsidRPr="00CC0B5B">
        <w:lastRenderedPageBreak/>
        <w:t xml:space="preserve">Резисторы </w:t>
      </w:r>
      <w:r>
        <w:rPr>
          <w:i/>
          <w:iCs/>
          <w:lang w:val="en-US"/>
        </w:rPr>
        <w:t>R</w:t>
      </w:r>
      <w:r w:rsidRPr="00B91111">
        <w:rPr>
          <w:i/>
          <w:iCs/>
        </w:rPr>
        <w:t xml:space="preserve"> </w:t>
      </w:r>
      <w:r w:rsidRPr="00CC0B5B">
        <w:t>равные</w:t>
      </w:r>
      <w:r>
        <w:t xml:space="preserve"> 10</w:t>
      </w:r>
      <w:r w:rsidRPr="00CC0B5B">
        <w:t xml:space="preserve"> </w:t>
      </w:r>
      <w:r w:rsidRPr="00CC0B5B">
        <w:rPr>
          <w:i/>
          <w:iCs/>
        </w:rPr>
        <w:t>кОм</w:t>
      </w:r>
      <w:r w:rsidRPr="00CC0B5B">
        <w:t xml:space="preserve"> подтягивают вывод к общему проводу. Таким образом, цифровой логический уровень по умолчанию равен 0 до тех пор, пока не будет нажата кнопка, и вывод логического уровня не станет высоким.</w:t>
      </w:r>
    </w:p>
    <w:p w:rsidR="00981B72" w:rsidRPr="00C4119F" w:rsidRDefault="00981B72" w:rsidP="00981B72">
      <w:pPr>
        <w:pStyle w:val="1"/>
        <w:spacing w:after="0" w:afterAutospacing="0"/>
      </w:pPr>
      <w:bookmarkStart w:id="11" w:name="_Toc58784863"/>
      <w:r>
        <w:lastRenderedPageBreak/>
        <w:t>Моделирование схемы устройства</w:t>
      </w:r>
      <w:bookmarkEnd w:id="11"/>
    </w:p>
    <w:p w:rsidR="00981B72" w:rsidRDefault="00981B72" w:rsidP="00981B72">
      <w:pPr>
        <w:spacing w:after="0" w:afterAutospacing="0"/>
      </w:pPr>
      <w:r w:rsidRPr="00772C85">
        <w:t xml:space="preserve">В программе схемотехнического моделирования </w:t>
      </w:r>
      <w:r w:rsidRPr="00E23E54">
        <w:rPr>
          <w:iCs/>
          <w:lang w:val="en-US"/>
        </w:rPr>
        <w:t>Micro</w:t>
      </w:r>
      <w:r w:rsidRPr="00E23E54">
        <w:rPr>
          <w:iCs/>
        </w:rPr>
        <w:t>-</w:t>
      </w:r>
      <w:r w:rsidRPr="00E23E54">
        <w:rPr>
          <w:iCs/>
          <w:lang w:val="en-US"/>
        </w:rPr>
        <w:t>Cap</w:t>
      </w:r>
      <w:r w:rsidRPr="00E23E54">
        <w:rPr>
          <w:iCs/>
        </w:rPr>
        <w:t xml:space="preserve"> </w:t>
      </w:r>
      <w:r w:rsidRPr="00E23E54">
        <w:t>9</w:t>
      </w:r>
      <w:r w:rsidRPr="00772C85">
        <w:t xml:space="preserve"> строится схема моделирования подключения датчика к </w:t>
      </w:r>
      <w:r>
        <w:t>восьми</w:t>
      </w:r>
      <w:r w:rsidRPr="00772C85">
        <w:t xml:space="preserve">разрядному АЦП </w:t>
      </w:r>
      <w:r w:rsidRPr="007B103F">
        <w:t>(рис.4.1).</w:t>
      </w:r>
      <w:r w:rsidRPr="00772C85">
        <w:t xml:space="preserve"> </w:t>
      </w:r>
    </w:p>
    <w:p w:rsidR="00981B72" w:rsidRDefault="00981B72" w:rsidP="00DF6ED4">
      <w:pPr>
        <w:spacing w:after="0" w:afterAutospacing="0"/>
      </w:pPr>
      <w:r>
        <w:t xml:space="preserve">Преобразование обеспечивает соответствие дискретного отсчета </w:t>
      </w:r>
      <w:r w:rsidRPr="00772C85">
        <w:rPr>
          <w:i/>
          <w:iCs/>
        </w:rPr>
        <w:t>х(t)</w:t>
      </w:r>
      <w:r>
        <w:t xml:space="preserve"> значению </w:t>
      </w:r>
      <w:r w:rsidRPr="00772C85">
        <w:t xml:space="preserve">кода </w:t>
      </w:r>
      <w:r w:rsidRPr="0037514D">
        <w:rPr>
          <w:i/>
          <w:iCs/>
        </w:rPr>
        <w:t>N</w:t>
      </w:r>
      <w:r w:rsidRPr="00772C85">
        <w:t xml:space="preserve">. Разрядность АЦП </w:t>
      </w:r>
      <w:r w:rsidRPr="00E23E54">
        <w:rPr>
          <w:iCs/>
          <w:lang w:val="en-US"/>
        </w:rPr>
        <w:t>n</w:t>
      </w:r>
      <w:r w:rsidRPr="00772C85">
        <w:t xml:space="preserve"> характеризует количество дискретных значений, которые преобразователь может выдать на выходе.</w:t>
      </w:r>
      <w:r>
        <w:t xml:space="preserve"> Количество уровней квантования определяется как </w:t>
      </w:r>
      <w:r w:rsidRPr="00E23E54">
        <w:rPr>
          <w:iCs/>
          <w:lang w:val="en-US"/>
        </w:rPr>
        <w:t>N</w:t>
      </w:r>
      <w:r w:rsidRPr="00E23E54">
        <w:rPr>
          <w:iCs/>
          <w:vertAlign w:val="subscript"/>
          <w:lang w:val="en-US"/>
        </w:rPr>
        <w:t>max</w:t>
      </w:r>
      <w:r w:rsidRPr="00E23E54">
        <w:t xml:space="preserve"> = 2</w:t>
      </w:r>
      <w:r w:rsidRPr="00E23E54">
        <w:rPr>
          <w:iCs/>
          <w:vertAlign w:val="superscript"/>
          <w:lang w:val="en-US"/>
        </w:rPr>
        <w:t>n</w:t>
      </w:r>
      <w:r w:rsidRPr="00E23E54">
        <w:t>.</w:t>
      </w:r>
    </w:p>
    <w:p w:rsidR="00981B72" w:rsidRDefault="00981B72" w:rsidP="00981B72">
      <w:pPr>
        <w:pStyle w:val="aff0"/>
      </w:pPr>
      <w:r w:rsidRPr="00693FDC">
        <w:drawing>
          <wp:inline distT="0" distB="0" distL="0" distR="0" wp14:anchorId="189EE725" wp14:editId="2316481E">
            <wp:extent cx="4435017" cy="26384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4437696" cy="2640019"/>
                    </a:xfrm>
                    <a:prstGeom prst="rect">
                      <a:avLst/>
                    </a:prstGeom>
                  </pic:spPr>
                </pic:pic>
              </a:graphicData>
            </a:graphic>
          </wp:inline>
        </w:drawing>
      </w:r>
    </w:p>
    <w:p w:rsidR="00981B72" w:rsidRDefault="00981B72" w:rsidP="00981B72">
      <w:pPr>
        <w:pStyle w:val="af5"/>
      </w:pPr>
      <w:r>
        <w:t xml:space="preserve">Рисунок </w:t>
      </w:r>
      <w:fldSimple w:instr=" STYLEREF 1 \s ">
        <w:r>
          <w:rPr>
            <w:noProof/>
          </w:rPr>
          <w:t>4</w:t>
        </w:r>
      </w:fldSimple>
      <w:r>
        <w:t>.</w:t>
      </w:r>
      <w:fldSimple w:instr=" SEQ Рисунок \* ARABIC \s 1 ">
        <w:r>
          <w:rPr>
            <w:noProof/>
          </w:rPr>
          <w:t>1</w:t>
        </w:r>
      </w:fldSimple>
      <w:r w:rsidRPr="00AD07FA">
        <w:t xml:space="preserve"> </w:t>
      </w:r>
      <w:r w:rsidRPr="00F307DC">
        <w:t>―</w:t>
      </w:r>
      <w:r>
        <w:t xml:space="preserve"> Схема моделирования</w:t>
      </w:r>
      <w:r w:rsidRPr="00AD07FA">
        <w:t xml:space="preserve"> </w:t>
      </w:r>
      <w:r>
        <w:t>работы АЦП</w:t>
      </w:r>
    </w:p>
    <w:p w:rsidR="00981B72" w:rsidRDefault="00981B72" w:rsidP="00981B72">
      <w:pPr>
        <w:spacing w:after="0" w:afterAutospacing="0"/>
      </w:pPr>
      <w:r>
        <w:t>Г</w:t>
      </w:r>
      <w:r w:rsidRPr="001C1D49">
        <w:t>раничные значения напряжения на выходе усилителя для заданных</w:t>
      </w:r>
      <w:r>
        <w:t xml:space="preserve"> диапазонов концентрации составляют для 100 </w:t>
      </w:r>
      <w:r w:rsidRPr="00E23E54">
        <w:rPr>
          <w:i/>
          <w:lang w:val="en-US"/>
        </w:rPr>
        <w:t>ppm</w:t>
      </w:r>
      <w:r w:rsidRPr="008A3577">
        <w:t xml:space="preserve"> </w:t>
      </w:r>
      <w:r w:rsidRPr="00F307DC">
        <w:t>―</w:t>
      </w:r>
      <w:r w:rsidRPr="008A3577">
        <w:t xml:space="preserve"> </w:t>
      </w:r>
      <w:r>
        <w:t>4.98</w:t>
      </w:r>
      <w:r w:rsidR="00E23E54">
        <w:t xml:space="preserve"> </w:t>
      </w:r>
      <w:r w:rsidRPr="00E23E54">
        <w:rPr>
          <w:i/>
        </w:rPr>
        <w:t>В</w:t>
      </w:r>
      <w:r>
        <w:t>,</w:t>
      </w:r>
      <w:r w:rsidRPr="008A3577">
        <w:t xml:space="preserve"> </w:t>
      </w:r>
      <w:r>
        <w:t xml:space="preserve">1000 </w:t>
      </w:r>
      <w:r w:rsidRPr="00E23E54">
        <w:rPr>
          <w:i/>
          <w:lang w:val="en-US"/>
        </w:rPr>
        <w:t>ppm</w:t>
      </w:r>
      <w:r w:rsidRPr="008A3577">
        <w:t xml:space="preserve"> </w:t>
      </w:r>
      <w:r w:rsidRPr="00F307DC">
        <w:t>―</w:t>
      </w:r>
      <w:r w:rsidRPr="008A3577">
        <w:t xml:space="preserve"> </w:t>
      </w:r>
      <w:r>
        <w:t>0.738</w:t>
      </w:r>
      <w:r w:rsidR="00E23E54">
        <w:t xml:space="preserve"> </w:t>
      </w:r>
      <w:r w:rsidRPr="00E23E54">
        <w:rPr>
          <w:i/>
        </w:rPr>
        <w:t>В</w:t>
      </w:r>
      <w:r>
        <w:t xml:space="preserve">,2500 </w:t>
      </w:r>
      <w:r w:rsidRPr="00E23E54">
        <w:rPr>
          <w:i/>
          <w:lang w:val="en-US"/>
        </w:rPr>
        <w:t>ppm</w:t>
      </w:r>
      <w:r w:rsidRPr="008A3577">
        <w:t xml:space="preserve"> </w:t>
      </w:r>
      <w:r w:rsidRPr="00F307DC">
        <w:t>―</w:t>
      </w:r>
      <w:r w:rsidRPr="008A3577">
        <w:t xml:space="preserve"> </w:t>
      </w:r>
      <w:r>
        <w:t>0.246</w:t>
      </w:r>
      <w:r w:rsidR="00E23E54">
        <w:t xml:space="preserve"> </w:t>
      </w:r>
      <w:r w:rsidRPr="00E23E54">
        <w:rPr>
          <w:i/>
        </w:rPr>
        <w:t>В</w:t>
      </w:r>
      <w:r>
        <w:t xml:space="preserve">, 3000 </w:t>
      </w:r>
      <w:r w:rsidRPr="00E23E54">
        <w:rPr>
          <w:i/>
          <w:lang w:val="en-US"/>
        </w:rPr>
        <w:t>ppm</w:t>
      </w:r>
      <w:r w:rsidRPr="008A3577">
        <w:t xml:space="preserve"> </w:t>
      </w:r>
      <w:r w:rsidRPr="00F307DC">
        <w:t>―</w:t>
      </w:r>
      <w:r w:rsidRPr="008A3577">
        <w:t xml:space="preserve"> </w:t>
      </w:r>
      <w:r>
        <w:t>0</w:t>
      </w:r>
      <w:r w:rsidR="00E23E54">
        <w:t xml:space="preserve"> </w:t>
      </w:r>
      <w:r w:rsidRPr="00E23E54">
        <w:rPr>
          <w:i/>
        </w:rPr>
        <w:t>В</w:t>
      </w:r>
      <w:r w:rsidRPr="001C1D49">
        <w:t xml:space="preserve">. Для каждого из этих напряжений рассчитываем </w:t>
      </w:r>
      <w:r w:rsidRPr="001C1D49">
        <w:rPr>
          <w:i/>
          <w:iCs/>
          <w:lang w:val="en-US"/>
        </w:rPr>
        <w:t>N</w:t>
      </w:r>
      <w:r w:rsidRPr="001C1D49">
        <w:rPr>
          <w:i/>
          <w:iCs/>
        </w:rPr>
        <w:t xml:space="preserve"> </w:t>
      </w:r>
      <w:r w:rsidRPr="001C1D49">
        <w:t xml:space="preserve">и переводим полученное число в </w:t>
      </w:r>
      <w:r>
        <w:t>восьми</w:t>
      </w:r>
      <w:r w:rsidRPr="001C1D49">
        <w:t>разрядное двоичное:</w:t>
      </w:r>
    </w:p>
    <w:p w:rsidR="00981B72" w:rsidRPr="00086BD3" w:rsidRDefault="0061530D"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w:rPr>
                  <w:sz w:val="24"/>
                  <w:szCs w:val="24"/>
                </w:rPr>
                <m:t>100ppm</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∙4.98</m:t>
              </m:r>
            </m:num>
            <m:den>
              <m:r>
                <w:rPr>
                  <w:sz w:val="24"/>
                  <w:szCs w:val="24"/>
                </w:rPr>
                <m:t>5</m:t>
              </m:r>
            </m:den>
          </m:f>
          <m:r>
            <w:rPr>
              <w:sz w:val="24"/>
              <w:szCs w:val="24"/>
            </w:rPr>
            <m:t>≈</m:t>
          </m:r>
          <m:sSub>
            <m:sSubPr>
              <m:ctrlPr>
                <w:rPr>
                  <w:sz w:val="24"/>
                  <w:szCs w:val="24"/>
                </w:rPr>
              </m:ctrlPr>
            </m:sSubPr>
            <m:e>
              <m:r>
                <w:rPr>
                  <w:sz w:val="24"/>
                  <w:szCs w:val="24"/>
                </w:rPr>
                <m:t>255</m:t>
              </m:r>
            </m:e>
            <m:sub>
              <m:r>
                <w:rPr>
                  <w:sz w:val="24"/>
                  <w:szCs w:val="24"/>
                </w:rPr>
                <m:t>10</m:t>
              </m:r>
            </m:sub>
          </m:sSub>
          <m:r>
            <w:rPr>
              <w:sz w:val="24"/>
              <w:szCs w:val="24"/>
            </w:rPr>
            <m:t>=</m:t>
          </m:r>
          <m:sSub>
            <m:sSubPr>
              <m:ctrlPr>
                <w:rPr>
                  <w:sz w:val="24"/>
                  <w:szCs w:val="24"/>
                </w:rPr>
              </m:ctrlPr>
            </m:sSubPr>
            <m:e>
              <m:r>
                <w:rPr>
                  <w:sz w:val="24"/>
                  <w:szCs w:val="24"/>
                </w:rPr>
                <m:t>11111111</m:t>
              </m:r>
            </m:e>
            <m:sub>
              <m:r>
                <w:rPr>
                  <w:sz w:val="24"/>
                  <w:szCs w:val="24"/>
                </w:rPr>
                <m:t>2</m:t>
              </m:r>
            </m:sub>
          </m:sSub>
          <m:r>
            <w:rPr>
              <w:sz w:val="24"/>
              <w:szCs w:val="24"/>
            </w:rPr>
            <m:t>;</m:t>
          </m:r>
        </m:oMath>
      </m:oMathPara>
    </w:p>
    <w:p w:rsidR="00981B72" w:rsidRPr="00086BD3" w:rsidRDefault="0061530D"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1000ppm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∙0.738</m:t>
              </m:r>
            </m:num>
            <m:den>
              <m:r>
                <w:rPr>
                  <w:sz w:val="24"/>
                  <w:szCs w:val="24"/>
                </w:rPr>
                <m:t>5</m:t>
              </m:r>
            </m:den>
          </m:f>
          <m:r>
            <w:rPr>
              <w:sz w:val="24"/>
              <w:szCs w:val="24"/>
            </w:rPr>
            <m:t>≈</m:t>
          </m:r>
          <m:sSub>
            <m:sSubPr>
              <m:ctrlPr>
                <w:rPr>
                  <w:sz w:val="24"/>
                  <w:szCs w:val="24"/>
                </w:rPr>
              </m:ctrlPr>
            </m:sSubPr>
            <m:e>
              <m:r>
                <w:rPr>
                  <w:sz w:val="24"/>
                  <w:szCs w:val="24"/>
                </w:rPr>
                <m:t>38</m:t>
              </m:r>
            </m:e>
            <m:sub>
              <m:r>
                <w:rPr>
                  <w:sz w:val="24"/>
                  <w:szCs w:val="24"/>
                </w:rPr>
                <m:t>10</m:t>
              </m:r>
            </m:sub>
          </m:sSub>
          <m:r>
            <w:rPr>
              <w:sz w:val="24"/>
              <w:szCs w:val="24"/>
            </w:rPr>
            <m:t>=</m:t>
          </m:r>
          <m:sSub>
            <m:sSubPr>
              <m:ctrlPr>
                <w:rPr>
                  <w:sz w:val="24"/>
                  <w:szCs w:val="24"/>
                </w:rPr>
              </m:ctrlPr>
            </m:sSubPr>
            <m:e>
              <m:r>
                <w:rPr>
                  <w:sz w:val="24"/>
                  <w:szCs w:val="24"/>
                </w:rPr>
                <m:t>00100110</m:t>
              </m:r>
            </m:e>
            <m:sub>
              <m:r>
                <w:rPr>
                  <w:sz w:val="24"/>
                  <w:szCs w:val="24"/>
                </w:rPr>
                <m:t>2</m:t>
              </m:r>
            </m:sub>
          </m:sSub>
          <m:r>
            <w:rPr>
              <w:sz w:val="24"/>
              <w:szCs w:val="24"/>
            </w:rPr>
            <m:t>;</m:t>
          </m:r>
        </m:oMath>
      </m:oMathPara>
    </w:p>
    <w:p w:rsidR="00981B72" w:rsidRPr="00086BD3" w:rsidRDefault="00981B72" w:rsidP="00981B72">
      <w:pPr>
        <w:pStyle w:val="aff2"/>
        <w:spacing w:line="240" w:lineRule="auto"/>
        <w:rPr>
          <w:sz w:val="24"/>
          <w:szCs w:val="24"/>
        </w:rPr>
      </w:pPr>
      <m:oMathPara>
        <m:oMathParaPr>
          <m:jc m:val="center"/>
        </m:oMathParaPr>
        <m:oMath>
          <m:r>
            <w:rPr>
              <w:sz w:val="24"/>
              <w:szCs w:val="24"/>
            </w:rPr>
            <w:lastRenderedPageBreak/>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2500ppm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2500ppm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∙0.246</m:t>
              </m:r>
            </m:num>
            <m:den>
              <m:r>
                <w:rPr>
                  <w:sz w:val="24"/>
                  <w:szCs w:val="24"/>
                </w:rPr>
                <m:t>5</m:t>
              </m:r>
            </m:den>
          </m:f>
          <m:r>
            <w:rPr>
              <w:sz w:val="24"/>
              <w:szCs w:val="24"/>
            </w:rPr>
            <m:t>≈</m:t>
          </m:r>
          <m:sSub>
            <m:sSubPr>
              <m:ctrlPr>
                <w:rPr>
                  <w:sz w:val="24"/>
                  <w:szCs w:val="24"/>
                </w:rPr>
              </m:ctrlPr>
            </m:sSubPr>
            <m:e>
              <m:r>
                <w:rPr>
                  <w:sz w:val="24"/>
                  <w:szCs w:val="24"/>
                </w:rPr>
                <m:t>13</m:t>
              </m:r>
            </m:e>
            <m:sub>
              <m:r>
                <w:rPr>
                  <w:sz w:val="24"/>
                  <w:szCs w:val="24"/>
                </w:rPr>
                <m:t>10</m:t>
              </m:r>
            </m:sub>
          </m:sSub>
          <m:r>
            <w:rPr>
              <w:sz w:val="24"/>
              <w:szCs w:val="24"/>
            </w:rPr>
            <m:t>=</m:t>
          </m:r>
          <m:sSub>
            <m:sSubPr>
              <m:ctrlPr>
                <w:rPr>
                  <w:sz w:val="24"/>
                  <w:szCs w:val="24"/>
                </w:rPr>
              </m:ctrlPr>
            </m:sSubPr>
            <m:e>
              <m:r>
                <w:rPr>
                  <w:sz w:val="24"/>
                  <w:szCs w:val="24"/>
                </w:rPr>
                <m:t>00001101</m:t>
              </m:r>
            </m:e>
            <m:sub>
              <m:r>
                <w:rPr>
                  <w:sz w:val="24"/>
                  <w:szCs w:val="24"/>
                </w:rPr>
                <m:t>2</m:t>
              </m:r>
            </m:sub>
          </m:sSub>
          <m:r>
            <w:rPr>
              <w:sz w:val="24"/>
              <w:szCs w:val="24"/>
            </w:rPr>
            <m:t>;</m:t>
          </m:r>
        </m:oMath>
      </m:oMathPara>
    </w:p>
    <w:p w:rsidR="00981B72" w:rsidRPr="00DF6ED4" w:rsidRDefault="00981B72" w:rsidP="00DF6ED4">
      <w:pPr>
        <w:pStyle w:val="aff2"/>
        <w:spacing w:line="240" w:lineRule="auto"/>
        <w:rPr>
          <w:sz w:val="24"/>
          <w:szCs w:val="24"/>
          <w:lang w:val="ru-RU"/>
        </w:rPr>
      </w:pPr>
      <m:oMathPara>
        <m:oMath>
          <m:r>
            <w:rPr>
              <w:sz w:val="24"/>
              <w:szCs w:val="24"/>
            </w:rPr>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3000ppm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3000ppm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m:t>
              </m:r>
            </m:num>
            <m:den>
              <m:r>
                <w:rPr>
                  <w:sz w:val="24"/>
                  <w:szCs w:val="24"/>
                </w:rPr>
                <m:t>5</m:t>
              </m:r>
            </m:den>
          </m:f>
          <m:r>
            <w:rPr>
              <w:sz w:val="24"/>
              <w:szCs w:val="24"/>
            </w:rPr>
            <m:t>≈</m:t>
          </m:r>
          <m:sSub>
            <m:sSubPr>
              <m:ctrlPr>
                <w:rPr>
                  <w:sz w:val="24"/>
                  <w:szCs w:val="24"/>
                </w:rPr>
              </m:ctrlPr>
            </m:sSubPr>
            <m:e>
              <m:r>
                <w:rPr>
                  <w:sz w:val="24"/>
                  <w:szCs w:val="24"/>
                </w:rPr>
                <m:t>0</m:t>
              </m:r>
            </m:e>
            <m:sub>
              <m:r>
                <w:rPr>
                  <w:sz w:val="24"/>
                  <w:szCs w:val="24"/>
                </w:rPr>
                <m:t>10</m:t>
              </m:r>
            </m:sub>
          </m:sSub>
          <m:r>
            <w:rPr>
              <w:sz w:val="24"/>
              <w:szCs w:val="24"/>
            </w:rPr>
            <m:t>=</m:t>
          </m:r>
          <m:sSub>
            <m:sSubPr>
              <m:ctrlPr>
                <w:rPr>
                  <w:sz w:val="24"/>
                  <w:szCs w:val="24"/>
                </w:rPr>
              </m:ctrlPr>
            </m:sSubPr>
            <m:e>
              <m:r>
                <w:rPr>
                  <w:sz w:val="24"/>
                  <w:szCs w:val="24"/>
                </w:rPr>
                <m:t>00000000</m:t>
              </m:r>
            </m:e>
            <m:sub>
              <m:r>
                <w:rPr>
                  <w:sz w:val="24"/>
                  <w:szCs w:val="24"/>
                </w:rPr>
                <m:t>2</m:t>
              </m:r>
            </m:sub>
          </m:sSub>
          <m:r>
            <w:rPr>
              <w:sz w:val="24"/>
              <w:szCs w:val="24"/>
            </w:rPr>
            <m:t>;</m:t>
          </m:r>
        </m:oMath>
      </m:oMathPara>
    </w:p>
    <w:p w:rsidR="00981B72" w:rsidRPr="00414035" w:rsidRDefault="00981B72" w:rsidP="00981B72">
      <w:pPr>
        <w:spacing w:after="0" w:afterAutospacing="0"/>
      </w:pPr>
      <w:r w:rsidRPr="00990644">
        <w:t xml:space="preserve">Проведём моделирование для каждого рассчитанного напряжения на </w:t>
      </w:r>
      <w:r w:rsidRPr="00414035">
        <w:t>входе АЦП и сравним полученные двоичные числа с работой схемы (рис.</w:t>
      </w:r>
      <w:r w:rsidRPr="009E41B0">
        <w:t>4.2</w:t>
      </w:r>
      <w:r w:rsidRPr="00414035">
        <w:t>).</w:t>
      </w:r>
    </w:p>
    <w:p w:rsidR="00981B72" w:rsidRPr="00414035" w:rsidRDefault="00981B72" w:rsidP="00981B72">
      <w:pPr>
        <w:pStyle w:val="aff0"/>
        <w:jc w:val="both"/>
      </w:pPr>
      <w:r w:rsidRPr="000E7C51">
        <w:drawing>
          <wp:inline distT="0" distB="0" distL="0" distR="0" wp14:anchorId="28D959ED" wp14:editId="355BA753">
            <wp:extent cx="1317035" cy="168629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1331392" cy="1704678"/>
                    </a:xfrm>
                    <a:prstGeom prst="rect">
                      <a:avLst/>
                    </a:prstGeom>
                  </pic:spPr>
                </pic:pic>
              </a:graphicData>
            </a:graphic>
          </wp:inline>
        </w:drawing>
      </w:r>
      <w:r w:rsidRPr="00DD70C8">
        <w:drawing>
          <wp:inline distT="0" distB="0" distL="0" distR="0" wp14:anchorId="182EE6E8" wp14:editId="5A5D1E42">
            <wp:extent cx="1537195" cy="1781299"/>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blip>
                    <a:stretch>
                      <a:fillRect/>
                    </a:stretch>
                  </pic:blipFill>
                  <pic:spPr>
                    <a:xfrm>
                      <a:off x="0" y="0"/>
                      <a:ext cx="1550807" cy="1797073"/>
                    </a:xfrm>
                    <a:prstGeom prst="rect">
                      <a:avLst/>
                    </a:prstGeom>
                  </pic:spPr>
                </pic:pic>
              </a:graphicData>
            </a:graphic>
          </wp:inline>
        </w:drawing>
      </w:r>
      <w:r w:rsidRPr="00DD70C8">
        <w:drawing>
          <wp:inline distT="0" distB="0" distL="0" distR="0" wp14:anchorId="415EAADC" wp14:editId="67CD8E70">
            <wp:extent cx="1579935" cy="18169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75000"/>
                    </a:blip>
                    <a:stretch>
                      <a:fillRect/>
                    </a:stretch>
                  </pic:blipFill>
                  <pic:spPr>
                    <a:xfrm>
                      <a:off x="0" y="0"/>
                      <a:ext cx="1587911" cy="1826097"/>
                    </a:xfrm>
                    <a:prstGeom prst="rect">
                      <a:avLst/>
                    </a:prstGeom>
                  </pic:spPr>
                </pic:pic>
              </a:graphicData>
            </a:graphic>
          </wp:inline>
        </w:drawing>
      </w:r>
      <w:r w:rsidRPr="000E7C51">
        <w:drawing>
          <wp:inline distT="0" distB="0" distL="0" distR="0" wp14:anchorId="53DE5AB1" wp14:editId="144A29BF">
            <wp:extent cx="1489369" cy="18159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biLevel thresh="75000"/>
                    </a:blip>
                    <a:stretch>
                      <a:fillRect/>
                    </a:stretch>
                  </pic:blipFill>
                  <pic:spPr>
                    <a:xfrm>
                      <a:off x="0" y="0"/>
                      <a:ext cx="1504513" cy="1834450"/>
                    </a:xfrm>
                    <a:prstGeom prst="rect">
                      <a:avLst/>
                    </a:prstGeom>
                  </pic:spPr>
                </pic:pic>
              </a:graphicData>
            </a:graphic>
          </wp:inline>
        </w:drawing>
      </w:r>
    </w:p>
    <w:p w:rsidR="00981B72" w:rsidRPr="00414035" w:rsidRDefault="00981B72" w:rsidP="00981B72">
      <w:pPr>
        <w:pStyle w:val="aff0"/>
        <w:tabs>
          <w:tab w:val="center" w:pos="993"/>
          <w:tab w:val="center" w:pos="3544"/>
          <w:tab w:val="center" w:pos="6096"/>
          <w:tab w:val="center" w:pos="8364"/>
        </w:tabs>
        <w:jc w:val="left"/>
      </w:pPr>
      <w:r w:rsidRPr="00414035">
        <w:tab/>
      </w:r>
      <w:r>
        <w:t xml:space="preserve">    </w:t>
      </w:r>
      <w:r w:rsidRPr="00CB7B34">
        <w:t xml:space="preserve">     </w:t>
      </w:r>
      <w:r w:rsidRPr="00414035">
        <w:t>а</w:t>
      </w:r>
      <w:r w:rsidRPr="00414035">
        <w:tab/>
      </w:r>
      <w:r w:rsidRPr="00CB7B34">
        <w:t xml:space="preserve"> </w:t>
      </w:r>
      <w:r w:rsidRPr="00414035">
        <w:t>б</w:t>
      </w:r>
      <w:r w:rsidRPr="00414035">
        <w:tab/>
      </w:r>
      <w:r w:rsidRPr="00CB7B34">
        <w:t xml:space="preserve">                     </w:t>
      </w:r>
      <w:r>
        <w:t xml:space="preserve">         </w:t>
      </w:r>
      <w:r w:rsidRPr="00CB7B34">
        <w:t xml:space="preserve">   </w:t>
      </w:r>
      <w:r w:rsidRPr="00414035">
        <w:t>в</w:t>
      </w:r>
      <w:r w:rsidRPr="000E7C51">
        <w:t xml:space="preserve">                     </w:t>
      </w:r>
      <w:r>
        <w:t xml:space="preserve">          </w:t>
      </w:r>
      <w:r w:rsidRPr="000E7C51">
        <w:t xml:space="preserve">  </w:t>
      </w:r>
      <w:r>
        <w:t>г</w:t>
      </w:r>
      <w:r w:rsidRPr="00414035">
        <w:tab/>
      </w:r>
    </w:p>
    <w:p w:rsidR="00981B72" w:rsidRPr="00990644" w:rsidRDefault="00981B72" w:rsidP="00981B72">
      <w:pPr>
        <w:pStyle w:val="af5"/>
      </w:pPr>
      <w:r w:rsidRPr="00414035">
        <w:t xml:space="preserve">Рисунок </w:t>
      </w:r>
      <w:bookmarkStart w:id="12" w:name="_Ref25408622"/>
      <w:r w:rsidRPr="00414035">
        <w:fldChar w:fldCharType="begin"/>
      </w:r>
      <w:r w:rsidRPr="00414035">
        <w:instrText xml:space="preserve"> STYLEREF 1 \s </w:instrText>
      </w:r>
      <w:r w:rsidRPr="00414035">
        <w:fldChar w:fldCharType="separate"/>
      </w:r>
      <w:r w:rsidRPr="00414035">
        <w:rPr>
          <w:noProof/>
        </w:rPr>
        <w:t>4</w:t>
      </w:r>
      <w:r w:rsidRPr="00414035">
        <w:fldChar w:fldCharType="end"/>
      </w:r>
      <w:r w:rsidRPr="00414035">
        <w:t>.</w:t>
      </w:r>
      <w:fldSimple w:instr=" SEQ Рисунок \* ARABIC \s 1 ">
        <w:r w:rsidRPr="00414035">
          <w:rPr>
            <w:noProof/>
          </w:rPr>
          <w:t>2</w:t>
        </w:r>
      </w:fldSimple>
      <w:bookmarkEnd w:id="12"/>
      <w:r w:rsidRPr="00414035">
        <w:t xml:space="preserve"> ― Результаты моделирования работы АЦП, где а – при </w:t>
      </w:r>
      <w:r w:rsidRPr="00F2071B">
        <w:t>10</w:t>
      </w:r>
      <w:r w:rsidRPr="007F3B68">
        <w:rPr>
          <w:szCs w:val="26"/>
        </w:rPr>
        <w:t>0</w:t>
      </w:r>
      <w:r w:rsidRPr="00414035">
        <w:rPr>
          <w:szCs w:val="26"/>
        </w:rPr>
        <w:t xml:space="preserve"> </w:t>
      </w:r>
      <w:r>
        <w:rPr>
          <w:szCs w:val="26"/>
          <w:lang w:val="en-US"/>
        </w:rPr>
        <w:t>ppm</w:t>
      </w:r>
      <w:r w:rsidRPr="00414035">
        <w:t xml:space="preserve">; б – при </w:t>
      </w:r>
      <w:r w:rsidRPr="00F2071B">
        <w:t>1000</w:t>
      </w:r>
      <w:r w:rsidRPr="00414035">
        <w:t xml:space="preserve"> </w:t>
      </w:r>
      <w:r>
        <w:rPr>
          <w:lang w:val="en-US"/>
        </w:rPr>
        <w:t>ppm</w:t>
      </w:r>
      <w:r w:rsidRPr="00414035">
        <w:t xml:space="preserve">; </w:t>
      </w:r>
      <w:r>
        <w:t xml:space="preserve"> </w:t>
      </w:r>
      <w:r w:rsidRPr="00414035">
        <w:t xml:space="preserve">в – при </w:t>
      </w:r>
      <w:r w:rsidRPr="00F2071B">
        <w:t xml:space="preserve">2500 </w:t>
      </w:r>
      <w:r>
        <w:rPr>
          <w:lang w:val="en-US"/>
        </w:rPr>
        <w:t>ppm</w:t>
      </w:r>
      <w:r w:rsidRPr="00414035">
        <w:t xml:space="preserve">; </w:t>
      </w:r>
      <w:r>
        <w:t>г</w:t>
      </w:r>
      <w:r w:rsidRPr="00414035">
        <w:t xml:space="preserve"> – при </w:t>
      </w:r>
      <w:r w:rsidRPr="00F2071B">
        <w:t xml:space="preserve">3000 </w:t>
      </w:r>
      <w:r>
        <w:rPr>
          <w:lang w:val="en-US"/>
        </w:rPr>
        <w:t>ppm</w:t>
      </w:r>
      <w:r w:rsidRPr="00414035">
        <w:t>.</w:t>
      </w:r>
    </w:p>
    <w:p w:rsidR="00981B72" w:rsidRPr="004750F8" w:rsidRDefault="00981B72" w:rsidP="00981B72">
      <w:pPr>
        <w:spacing w:after="0" w:afterAutospacing="0"/>
      </w:pPr>
      <w:r w:rsidRPr="00990644">
        <w:t>Рассчитанные значения на выходах АЦП соответствуют результатам моделирования.</w:t>
      </w:r>
    </w:p>
    <w:p w:rsidR="00981B72" w:rsidRPr="00EF0D88" w:rsidRDefault="00981B72" w:rsidP="00981B72">
      <w:pPr>
        <w:spacing w:after="0" w:afterAutospacing="0"/>
        <w:rPr>
          <w:shd w:val="clear" w:color="auto" w:fill="FFFFFF"/>
        </w:rPr>
      </w:pPr>
      <w:r w:rsidRPr="004750F8">
        <w:t xml:space="preserve">На вход </w:t>
      </w:r>
      <w:r w:rsidRPr="004750F8">
        <w:rPr>
          <w:i/>
          <w:iCs/>
          <w:lang w:val="en-US"/>
        </w:rPr>
        <w:t>d</w:t>
      </w:r>
      <w:r w:rsidRPr="004750F8">
        <w:t xml:space="preserve"> цифрового автомата подаётся сигнал с </w:t>
      </w:r>
      <w:r>
        <w:t>компараторов</w:t>
      </w:r>
      <w:r w:rsidRPr="004750F8">
        <w:t xml:space="preserve">. </w:t>
      </w:r>
      <w:r>
        <w:t xml:space="preserve">Концентрации в диапазоне от 1000 до 2500 </w:t>
      </w:r>
      <w:r>
        <w:rPr>
          <w:lang w:val="en-US"/>
        </w:rPr>
        <w:t>ppm</w:t>
      </w:r>
      <w:r w:rsidRPr="00EF0D88">
        <w:t xml:space="preserve"> </w:t>
      </w:r>
      <w:r>
        <w:t xml:space="preserve">соответствует высокий уровень сигнала </w:t>
      </w:r>
      <w:r>
        <w:rPr>
          <w:lang w:val="en-US"/>
        </w:rPr>
        <w:t>d</w:t>
      </w:r>
      <w:r>
        <w:t>=1 (рис.4.3).</w:t>
      </w:r>
    </w:p>
    <w:p w:rsidR="00981B72" w:rsidRPr="001E12E2" w:rsidRDefault="00981B72" w:rsidP="00DF6ED4">
      <w:pPr>
        <w:pStyle w:val="aff0"/>
        <w:jc w:val="both"/>
      </w:pPr>
      <w:r w:rsidRPr="00EF0D88">
        <w:lastRenderedPageBreak/>
        <w:drawing>
          <wp:inline distT="0" distB="0" distL="0" distR="0" wp14:anchorId="7C303802" wp14:editId="60E1AAB2">
            <wp:extent cx="2848708" cy="2188726"/>
            <wp:effectExtent l="0" t="0" r="889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881443" cy="2213877"/>
                    </a:xfrm>
                    <a:prstGeom prst="rect">
                      <a:avLst/>
                    </a:prstGeom>
                  </pic:spPr>
                </pic:pic>
              </a:graphicData>
            </a:graphic>
          </wp:inline>
        </w:drawing>
      </w:r>
      <w:r w:rsidRPr="001E12E2">
        <w:t xml:space="preserve"> </w:t>
      </w:r>
      <w:r w:rsidRPr="00EF0D88">
        <w:drawing>
          <wp:inline distT="0" distB="0" distL="0" distR="0" wp14:anchorId="4C5E662D" wp14:editId="5C829B52">
            <wp:extent cx="2910254" cy="2165613"/>
            <wp:effectExtent l="0" t="0" r="444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2941853" cy="2189127"/>
                    </a:xfrm>
                    <a:prstGeom prst="rect">
                      <a:avLst/>
                    </a:prstGeom>
                  </pic:spPr>
                </pic:pic>
              </a:graphicData>
            </a:graphic>
          </wp:inline>
        </w:drawing>
      </w:r>
    </w:p>
    <w:p w:rsidR="00981B72" w:rsidRPr="007A0C5C" w:rsidRDefault="00981B72" w:rsidP="00981B72">
      <w:pPr>
        <w:pStyle w:val="af5"/>
        <w:spacing w:before="240"/>
      </w:pPr>
      <w:r>
        <w:t xml:space="preserve">Рисунок </w:t>
      </w:r>
      <w:bookmarkStart w:id="13" w:name="_Ref25933058"/>
      <w:r>
        <w:fldChar w:fldCharType="begin"/>
      </w:r>
      <w:r>
        <w:instrText xml:space="preserve"> STYLEREF 1 \s </w:instrText>
      </w:r>
      <w:r>
        <w:fldChar w:fldCharType="separate"/>
      </w:r>
      <w:r>
        <w:rPr>
          <w:noProof/>
        </w:rPr>
        <w:t>4</w:t>
      </w:r>
      <w:r>
        <w:fldChar w:fldCharType="end"/>
      </w:r>
      <w:r>
        <w:t>.</w:t>
      </w:r>
      <w:fldSimple w:instr=" SEQ Рисунок \* ARABIC \s 1 ">
        <w:r>
          <w:rPr>
            <w:noProof/>
          </w:rPr>
          <w:t>3</w:t>
        </w:r>
      </w:fldSimple>
      <w:bookmarkEnd w:id="13"/>
      <w:r w:rsidRPr="007A0C5C">
        <w:t xml:space="preserve"> </w:t>
      </w:r>
      <w:r w:rsidRPr="00F307DC">
        <w:t>―</w:t>
      </w:r>
      <w:r w:rsidRPr="007A0C5C">
        <w:t xml:space="preserve"> </w:t>
      </w:r>
      <w:r w:rsidRPr="0037514D">
        <w:t>Работа компараторов</w:t>
      </w:r>
    </w:p>
    <w:p w:rsidR="00981B72" w:rsidRPr="0074414E" w:rsidRDefault="00981B72" w:rsidP="00981B72">
      <w:pPr>
        <w:spacing w:after="0" w:afterAutospacing="0"/>
        <w:rPr>
          <w:shd w:val="clear" w:color="auto" w:fill="FFFFFF"/>
        </w:rPr>
      </w:pPr>
      <w:r>
        <w:t xml:space="preserve">Концентрации в диапазоне, не входящей в границы от 1000 до 2500 </w:t>
      </w:r>
      <w:r>
        <w:rPr>
          <w:lang w:val="en-US"/>
        </w:rPr>
        <w:t>ppm</w:t>
      </w:r>
      <w:r w:rsidRPr="00EF0D88">
        <w:t xml:space="preserve"> </w:t>
      </w:r>
      <w:r>
        <w:t xml:space="preserve">соответствует сигнал низкого уровня </w:t>
      </w:r>
      <w:r>
        <w:rPr>
          <w:lang w:val="en-US"/>
        </w:rPr>
        <w:t>d</w:t>
      </w:r>
      <w:r>
        <w:t>=0 (рис.4.4).</w:t>
      </w:r>
      <w:r w:rsidRPr="007F3B68">
        <w:rPr>
          <w:spacing w:val="-10"/>
        </w:rPr>
        <w:t xml:space="preserve"> </w:t>
      </w:r>
      <w:r w:rsidRPr="001E12E2">
        <w:t xml:space="preserve"> </w:t>
      </w:r>
      <w:r w:rsidRPr="00EF0D88">
        <w:rPr>
          <w:noProof/>
        </w:rPr>
        <w:drawing>
          <wp:inline distT="0" distB="0" distL="0" distR="0" wp14:anchorId="198D83DD" wp14:editId="65087E6A">
            <wp:extent cx="2927838" cy="2411560"/>
            <wp:effectExtent l="0" t="0" r="635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biLevel thresh="75000"/>
                    </a:blip>
                    <a:stretch>
                      <a:fillRect/>
                    </a:stretch>
                  </pic:blipFill>
                  <pic:spPr>
                    <a:xfrm>
                      <a:off x="0" y="0"/>
                      <a:ext cx="2957405" cy="2435914"/>
                    </a:xfrm>
                    <a:prstGeom prst="rect">
                      <a:avLst/>
                    </a:prstGeom>
                  </pic:spPr>
                </pic:pic>
              </a:graphicData>
            </a:graphic>
          </wp:inline>
        </w:drawing>
      </w:r>
      <w:r w:rsidRPr="001E12E2">
        <w:t xml:space="preserve"> </w:t>
      </w:r>
      <w:r w:rsidR="001B76BF" w:rsidRPr="001B76BF">
        <w:rPr>
          <w:noProof/>
        </w:rPr>
        <w:drawing>
          <wp:inline distT="0" distB="0" distL="0" distR="0" wp14:anchorId="2DF5462D" wp14:editId="394FC74C">
            <wp:extent cx="2848610" cy="22909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biLevel thresh="75000"/>
                    </a:blip>
                    <a:stretch>
                      <a:fillRect/>
                    </a:stretch>
                  </pic:blipFill>
                  <pic:spPr>
                    <a:xfrm>
                      <a:off x="0" y="0"/>
                      <a:ext cx="2863764" cy="2303168"/>
                    </a:xfrm>
                    <a:prstGeom prst="rect">
                      <a:avLst/>
                    </a:prstGeom>
                  </pic:spPr>
                </pic:pic>
              </a:graphicData>
            </a:graphic>
          </wp:inline>
        </w:drawing>
      </w:r>
    </w:p>
    <w:p w:rsidR="00981B72" w:rsidRDefault="00981B72" w:rsidP="00981B72">
      <w:pPr>
        <w:pStyle w:val="af5"/>
      </w:pPr>
      <w:r w:rsidRPr="0037514D">
        <w:t>Рисунок</w:t>
      </w:r>
      <w:bookmarkStart w:id="14" w:name="_Ref25933777"/>
      <w:r w:rsidRPr="0037514D">
        <w:t xml:space="preserve"> </w:t>
      </w:r>
      <w:fldSimple w:instr=" STYLEREF 1 \s ">
        <w:r>
          <w:rPr>
            <w:noProof/>
          </w:rPr>
          <w:t>4</w:t>
        </w:r>
      </w:fldSimple>
      <w:r>
        <w:t>.</w:t>
      </w:r>
      <w:fldSimple w:instr=" SEQ Рисунок \* ARABIC \s 1 ">
        <w:r>
          <w:rPr>
            <w:noProof/>
          </w:rPr>
          <w:t>4</w:t>
        </w:r>
      </w:fldSimple>
      <w:bookmarkEnd w:id="14"/>
      <w:r w:rsidRPr="00087EEA">
        <w:t xml:space="preserve"> </w:t>
      </w:r>
      <w:r w:rsidRPr="0037514D">
        <w:t>―</w:t>
      </w:r>
      <w:r w:rsidRPr="00087EEA">
        <w:t xml:space="preserve"> </w:t>
      </w:r>
      <w:r>
        <w:t xml:space="preserve">Работа компараторов </w:t>
      </w:r>
    </w:p>
    <w:p w:rsidR="00981B72" w:rsidRPr="006F5C06" w:rsidRDefault="00981B72" w:rsidP="00981B72">
      <w:pPr>
        <w:spacing w:after="0" w:afterAutospacing="0"/>
      </w:pPr>
      <w:r>
        <w:t xml:space="preserve">Компаратор работает в соответствии с заданием на курсовую работу. Высокий уровень на его выходе формируется при концентрации от 1000 до 2500 </w:t>
      </w:r>
      <w:r w:rsidRPr="00C71757">
        <w:rPr>
          <w:i/>
          <w:lang w:val="en-US"/>
        </w:rPr>
        <w:t>ppm</w:t>
      </w:r>
      <w:r>
        <w:rPr>
          <w:szCs w:val="30"/>
        </w:rPr>
        <w:t xml:space="preserve">, иначе на выходе формируется низкий уровень.  </w:t>
      </w:r>
    </w:p>
    <w:p w:rsidR="00981B72" w:rsidRPr="00C64094" w:rsidRDefault="00981B72" w:rsidP="00981B72">
      <w:pPr>
        <w:spacing w:after="0" w:afterAutospacing="0"/>
      </w:pPr>
      <w:r>
        <w:t xml:space="preserve">Согласно графической схеме переходов </w:t>
      </w:r>
      <w:r w:rsidRPr="007D4BAA">
        <w:t>(рис.</w:t>
      </w:r>
      <w:r w:rsidRPr="007B103F">
        <w:t>1.1</w:t>
      </w:r>
      <w:r>
        <w:t xml:space="preserve">) производится синтезирование асинхронного автомата на мультиплексорах. </w:t>
      </w:r>
      <w:r w:rsidRPr="008140D0">
        <w:t xml:space="preserve"> </w:t>
      </w:r>
      <w:r w:rsidRPr="007D4BAA">
        <w:t>Автомат</w:t>
      </w:r>
      <w:r>
        <w:t xml:space="preserve"> имеет четыре входа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rPr>
          <w:i/>
          <w:iCs/>
        </w:rPr>
        <w:t xml:space="preserve"> –</w:t>
      </w:r>
      <w:r w:rsidRPr="00012A4F">
        <w:rPr>
          <w:i/>
          <w:iCs/>
        </w:rPr>
        <w:t>–</w:t>
      </w:r>
      <w:r>
        <w:rPr>
          <w:i/>
          <w:iCs/>
        </w:rPr>
        <w:t xml:space="preserve"> </w:t>
      </w:r>
      <w:r>
        <w:rPr>
          <w:iCs/>
        </w:rPr>
        <w:t>кнопки</w:t>
      </w:r>
      <w:r>
        <w:t xml:space="preserve"> и </w:t>
      </w:r>
      <w:r w:rsidRPr="00031602">
        <w:rPr>
          <w:i/>
          <w:iCs/>
          <w:lang w:val="en-US"/>
        </w:rPr>
        <w:t>d</w:t>
      </w:r>
      <w:r>
        <w:rPr>
          <w:i/>
          <w:iCs/>
        </w:rPr>
        <w:t xml:space="preserve"> –</w:t>
      </w:r>
      <w:r w:rsidRPr="00012A4F">
        <w:rPr>
          <w:i/>
          <w:iCs/>
        </w:rPr>
        <w:t>–</w:t>
      </w:r>
      <w:r>
        <w:rPr>
          <w:i/>
          <w:iCs/>
        </w:rPr>
        <w:t xml:space="preserve"> </w:t>
      </w:r>
      <w:r>
        <w:rPr>
          <w:iCs/>
        </w:rPr>
        <w:t>сигнал с</w:t>
      </w:r>
      <w:r>
        <w:rPr>
          <w:i/>
          <w:iCs/>
        </w:rPr>
        <w:t xml:space="preserve"> </w:t>
      </w:r>
      <w:r>
        <w:rPr>
          <w:iCs/>
        </w:rPr>
        <w:t>датчика</w:t>
      </w:r>
      <w:r>
        <w:t>, которые могут принимать значения логического 0 и 1, и один выход</w:t>
      </w:r>
      <w:r w:rsidRPr="00031602">
        <w:t xml:space="preserve"> </w:t>
      </w:r>
      <w:r w:rsidRPr="00031602">
        <w:rPr>
          <w:i/>
          <w:iCs/>
          <w:lang w:val="en-US"/>
        </w:rPr>
        <w:t>F</w:t>
      </w:r>
      <w:r>
        <w:t xml:space="preserve">. </w:t>
      </w:r>
    </w:p>
    <w:p w:rsidR="00981B72" w:rsidRDefault="00981B72" w:rsidP="00981B72">
      <w:pPr>
        <w:spacing w:after="0" w:afterAutospacing="0"/>
      </w:pPr>
      <w:r>
        <w:lastRenderedPageBreak/>
        <w:t xml:space="preserve">Выберем состояние </w:t>
      </w:r>
      <w:r>
        <w:rPr>
          <w:lang w:val="en-US"/>
        </w:rPr>
        <w:t>S</w:t>
      </w:r>
      <w:r>
        <w:t xml:space="preserve">0 как начальное и кодируем состояния графа по коду Грея, при необходимости вводя дополнительные состояния. Для данного графа введём состояния </w:t>
      </w:r>
      <w:r w:rsidR="00C71757">
        <w:rPr>
          <w:lang w:val="en-US"/>
        </w:rPr>
        <w:t>S4</w:t>
      </w:r>
      <w:r>
        <w:t xml:space="preserve"> как дополнительное</w:t>
      </w:r>
      <w:r w:rsidRPr="00087EEA">
        <w:t xml:space="preserve"> (рис.</w:t>
      </w:r>
      <w:r w:rsidRPr="009E41B0">
        <w:t>4.5</w:t>
      </w:r>
      <w:r w:rsidRPr="00087EEA">
        <w:t>).</w:t>
      </w:r>
    </w:p>
    <w:p w:rsidR="00981B72" w:rsidRDefault="00BC7167" w:rsidP="00981B72">
      <w:pPr>
        <w:pStyle w:val="aff0"/>
      </w:pPr>
      <w:r w:rsidRPr="00BC7167">
        <w:drawing>
          <wp:inline distT="0" distB="0" distL="0" distR="0" wp14:anchorId="747E276F" wp14:editId="0A8200D1">
            <wp:extent cx="3754315" cy="27448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0806" cy="2756925"/>
                    </a:xfrm>
                    <a:prstGeom prst="rect">
                      <a:avLst/>
                    </a:prstGeom>
                  </pic:spPr>
                </pic:pic>
              </a:graphicData>
            </a:graphic>
          </wp:inline>
        </w:drawing>
      </w:r>
    </w:p>
    <w:p w:rsidR="00981B72" w:rsidRDefault="00981B72" w:rsidP="00981B72">
      <w:pPr>
        <w:pStyle w:val="af5"/>
        <w:rPr>
          <w:noProof/>
        </w:rPr>
      </w:pPr>
      <w:r>
        <w:t>Рисунок</w:t>
      </w:r>
      <w:bookmarkStart w:id="15" w:name="_Ref25327579"/>
      <w:r>
        <w:t xml:space="preserve"> </w:t>
      </w:r>
      <w:fldSimple w:instr=" STYLEREF 1 \s ">
        <w:r>
          <w:rPr>
            <w:noProof/>
          </w:rPr>
          <w:t>4</w:t>
        </w:r>
      </w:fldSimple>
      <w:r>
        <w:t>.</w:t>
      </w:r>
      <w:bookmarkEnd w:id="15"/>
      <w:r w:rsidRPr="00DB1E2A">
        <w:t>5</w:t>
      </w:r>
      <w:r>
        <w:rPr>
          <w:noProof/>
        </w:rPr>
        <w:t xml:space="preserve"> ― Граф переходов</w:t>
      </w:r>
    </w:p>
    <w:p w:rsidR="00981B72" w:rsidRPr="007739BE" w:rsidRDefault="00981B72" w:rsidP="00981B72">
      <w:pPr>
        <w:pStyle w:val="TEXT"/>
      </w:pPr>
      <w:r>
        <w:t xml:space="preserve">В соответствии с графом переходов </w:t>
      </w:r>
      <w:r w:rsidRPr="005F2962">
        <w:t>(8 = 2</w:t>
      </w:r>
      <w:r w:rsidRPr="005F2962">
        <w:rPr>
          <w:vertAlign w:val="superscript"/>
        </w:rPr>
        <w:t>3</w:t>
      </w:r>
      <w:r w:rsidRPr="005F2962">
        <w:t xml:space="preserve"> </w:t>
      </w:r>
      <w:r>
        <w:t>устойчивых состояний</w:t>
      </w:r>
      <w:r w:rsidRPr="005F2962">
        <w:t xml:space="preserve">) </w:t>
      </w:r>
      <w:r>
        <w:t>для синтеза устройства понадобится 3 мультиплексора.</w:t>
      </w:r>
    </w:p>
    <w:p w:rsidR="00981B72" w:rsidRDefault="00981B72" w:rsidP="00981B72">
      <w:pPr>
        <w:pStyle w:val="TEXT"/>
      </w:pPr>
      <w:r>
        <w:t>Составим таблицу программирования мультиплексоров по следующим правилам:</w:t>
      </w:r>
    </w:p>
    <w:p w:rsidR="00981B72" w:rsidRDefault="00981B72" w:rsidP="00981B72">
      <w:pPr>
        <w:pStyle w:val="TEXT"/>
      </w:pPr>
      <w:r>
        <w:t xml:space="preserve">В первой строке таблицы указываются коды состояний автомата </w:t>
      </w:r>
      <w:r w:rsidRPr="005F2962">
        <w:rPr>
          <w:i/>
          <w:iCs/>
        </w:rPr>
        <w:t>Q</w:t>
      </w:r>
      <w:r w:rsidRPr="005F2962">
        <w:rPr>
          <w:vertAlign w:val="subscript"/>
        </w:rPr>
        <w:t>3</w:t>
      </w:r>
      <w:r w:rsidRPr="005F2962">
        <w:rPr>
          <w:i/>
          <w:iCs/>
        </w:rPr>
        <w:t>Q</w:t>
      </w:r>
      <w:r w:rsidRPr="005F2962">
        <w:rPr>
          <w:vertAlign w:val="subscript"/>
        </w:rPr>
        <w:t>2</w:t>
      </w:r>
      <w:r w:rsidRPr="005F2962">
        <w:rPr>
          <w:i/>
          <w:iCs/>
        </w:rPr>
        <w:t>Q</w:t>
      </w:r>
      <w:r w:rsidRPr="005F2962">
        <w:rPr>
          <w:vertAlign w:val="subscript"/>
        </w:rPr>
        <w:t>1</w:t>
      </w:r>
      <w:r>
        <w:t>, которые соответствуют кодам на селектирующих входах мультиплексоров.</w:t>
      </w:r>
    </w:p>
    <w:p w:rsidR="00981B72" w:rsidRDefault="00981B72" w:rsidP="00981B72">
      <w:pPr>
        <w:pStyle w:val="TEXT"/>
      </w:pPr>
      <w:r>
        <w:t xml:space="preserve">Во второй строке таблицы указываются значения сигналов на информационных входах всех 3-х мультиплексоров </w:t>
      </w:r>
      <w:r w:rsidRPr="00C331A4">
        <w:rPr>
          <w:i/>
          <w:iCs/>
        </w:rPr>
        <w:t>D</w:t>
      </w:r>
      <w:r w:rsidRPr="00C331A4">
        <w:rPr>
          <w:vertAlign w:val="subscript"/>
        </w:rPr>
        <w:t>0</w:t>
      </w:r>
      <w:r>
        <w:t>...</w:t>
      </w:r>
      <w:r w:rsidRPr="00C331A4">
        <w:rPr>
          <w:i/>
          <w:iCs/>
        </w:rPr>
        <w:t>D</w:t>
      </w:r>
      <w:r w:rsidRPr="00C331A4">
        <w:rPr>
          <w:vertAlign w:val="subscript"/>
        </w:rPr>
        <w:t>7</w:t>
      </w:r>
      <w:r>
        <w:t>, которые формируются по следующим правилам:</w:t>
      </w:r>
    </w:p>
    <w:p w:rsidR="00981B72" w:rsidRDefault="00981B72" w:rsidP="00981B72">
      <w:pPr>
        <w:pStyle w:val="TEXT"/>
      </w:pPr>
      <w:r>
        <w:t xml:space="preserve">а) в столбце, соответствующем </w:t>
      </w:r>
      <w:r w:rsidRPr="005F2962">
        <w:rPr>
          <w:i/>
          <w:iCs/>
        </w:rPr>
        <w:t>i</w:t>
      </w:r>
      <w:r>
        <w:t xml:space="preserve">-ому (i=0...7) состоянию автомата значения сигналов </w:t>
      </w:r>
      <w:r w:rsidRPr="005F2962">
        <w:rPr>
          <w:i/>
          <w:iCs/>
        </w:rPr>
        <w:t>D</w:t>
      </w:r>
      <w:r w:rsidRPr="005F2962">
        <w:rPr>
          <w:i/>
          <w:iCs/>
          <w:vertAlign w:val="subscript"/>
        </w:rPr>
        <w:t>ij</w:t>
      </w:r>
      <w:r>
        <w:t xml:space="preserve"> (</w:t>
      </w:r>
      <w:r w:rsidRPr="005F2962">
        <w:rPr>
          <w:i/>
          <w:iCs/>
        </w:rPr>
        <w:t>j</w:t>
      </w:r>
      <w:r>
        <w:t xml:space="preserve"> = 1...3, </w:t>
      </w:r>
      <w:r w:rsidRPr="005F2962">
        <w:rPr>
          <w:i/>
          <w:iCs/>
        </w:rPr>
        <w:t>i</w:t>
      </w:r>
      <w:r>
        <w:t xml:space="preserve"> = 0...7) равны значениям </w:t>
      </w:r>
      <w:r w:rsidRPr="005F2962">
        <w:rPr>
          <w:i/>
          <w:iCs/>
        </w:rPr>
        <w:t>Q</w:t>
      </w:r>
      <w:r w:rsidRPr="005F2962">
        <w:rPr>
          <w:i/>
          <w:iCs/>
          <w:vertAlign w:val="subscript"/>
        </w:rPr>
        <w:t xml:space="preserve">j </w:t>
      </w:r>
      <w:r>
        <w:t>для тех разрядов, которые остаются неизменными при переходе в следующее (соседнее) состояние.</w:t>
      </w:r>
    </w:p>
    <w:p w:rsidR="006E1B8A" w:rsidRDefault="00981B72" w:rsidP="006E1B8A">
      <w:pPr>
        <w:pStyle w:val="TEXT"/>
      </w:pPr>
      <w:r>
        <w:lastRenderedPageBreak/>
        <w:t xml:space="preserve">б) остальным информационным сигналам </w:t>
      </w:r>
      <w:r w:rsidRPr="00C331A4">
        <w:rPr>
          <w:i/>
          <w:iCs/>
        </w:rPr>
        <w:t>D</w:t>
      </w:r>
      <w:r w:rsidRPr="00C331A4">
        <w:rPr>
          <w:i/>
          <w:iCs/>
          <w:vertAlign w:val="subscript"/>
        </w:rPr>
        <w:t>ij</w:t>
      </w:r>
      <w:r>
        <w:t xml:space="preserve">, подаваемым на </w:t>
      </w:r>
      <w:r w:rsidRPr="00C331A4">
        <w:rPr>
          <w:i/>
          <w:iCs/>
        </w:rPr>
        <w:t>i</w:t>
      </w:r>
      <w:r>
        <w:t xml:space="preserve">-ые входы </w:t>
      </w:r>
      <w:r w:rsidRPr="00C331A4">
        <w:rPr>
          <w:i/>
          <w:iCs/>
        </w:rPr>
        <w:t>j</w:t>
      </w:r>
      <w:r>
        <w:t>-ых мультиплексоров, присваиваются значения переменных, вызывающих данный переход по следующим правилам. Если переход сопровождается изменением значения разряда кода состояния с 0 на 1, то переменная подается на соответствующий вход без инверсии, при изменении с 1 на 0 — переменная, подаваемая на вход, инвертируется.</w:t>
      </w:r>
    </w:p>
    <w:p w:rsidR="00981B72" w:rsidRDefault="00981B72" w:rsidP="006E1B8A">
      <w:pPr>
        <w:pStyle w:val="TEXT"/>
      </w:pPr>
      <w:r>
        <w:t xml:space="preserve">В соответствии с вышеприведенными правилами составляется таблица программирования </w:t>
      </w:r>
      <w:r w:rsidRPr="007D4BAA">
        <w:t>мультиплексоров (табл.</w:t>
      </w:r>
      <w:r>
        <w:t xml:space="preserve"> 4.1</w:t>
      </w:r>
      <w:r w:rsidRPr="007D4BAA">
        <w:t>).</w:t>
      </w:r>
    </w:p>
    <w:p w:rsidR="00981B72" w:rsidRDefault="00981B72" w:rsidP="00981B72">
      <w:pPr>
        <w:pStyle w:val="af5"/>
        <w:jc w:val="right"/>
      </w:pPr>
      <w:bookmarkStart w:id="16" w:name="_Ref25327644"/>
      <w:bookmarkStart w:id="17" w:name="_Ref25327667"/>
      <w:r>
        <w:t xml:space="preserve">Таблица </w:t>
      </w:r>
      <w:fldSimple w:instr=" STYLEREF 1 \s ">
        <w:r>
          <w:rPr>
            <w:noProof/>
          </w:rPr>
          <w:t>4</w:t>
        </w:r>
      </w:fldSimple>
      <w:r>
        <w:t>.</w:t>
      </w:r>
      <w:bookmarkEnd w:id="16"/>
      <w:bookmarkEnd w:id="17"/>
      <w:r>
        <w:t>1</w:t>
      </w:r>
      <w:r>
        <w:rPr>
          <w:noProof/>
        </w:rPr>
        <w:t xml:space="preserve"> </w:t>
      </w:r>
      <w:r w:rsidRPr="006F5C06">
        <w:rPr>
          <w:noProof/>
        </w:rPr>
        <w:t>― Таблица программирования мультиплексоров</w:t>
      </w:r>
    </w:p>
    <w:tbl>
      <w:tblPr>
        <w:tblStyle w:val="af8"/>
        <w:tblW w:w="4933" w:type="pct"/>
        <w:jc w:val="center"/>
        <w:tblLook w:val="04A0" w:firstRow="1" w:lastRow="0" w:firstColumn="1" w:lastColumn="0" w:noHBand="0" w:noVBand="1"/>
      </w:tblPr>
      <w:tblGrid>
        <w:gridCol w:w="1404"/>
        <w:gridCol w:w="1269"/>
        <w:gridCol w:w="1154"/>
        <w:gridCol w:w="965"/>
        <w:gridCol w:w="993"/>
        <w:gridCol w:w="844"/>
        <w:gridCol w:w="988"/>
        <w:gridCol w:w="944"/>
        <w:gridCol w:w="882"/>
      </w:tblGrid>
      <w:tr w:rsidR="00981B72" w:rsidRPr="00C331A4" w:rsidTr="009C1363">
        <w:trPr>
          <w:jc w:val="center"/>
        </w:trPr>
        <w:tc>
          <w:tcPr>
            <w:tcW w:w="743" w:type="pct"/>
            <w:vAlign w:val="center"/>
          </w:tcPr>
          <w:p w:rsidR="00981B72" w:rsidRPr="00CF6910" w:rsidRDefault="00981B72" w:rsidP="009C1363">
            <w:pPr>
              <w:ind w:firstLine="0"/>
              <w:jc w:val="center"/>
              <w:rPr>
                <w:i/>
                <w:sz w:val="24"/>
                <w:szCs w:val="24"/>
                <w:lang w:val="en-US"/>
              </w:rPr>
            </w:pPr>
            <w:r w:rsidRPr="00CF6910">
              <w:rPr>
                <w:i/>
                <w:sz w:val="24"/>
                <w:szCs w:val="24"/>
                <w:lang w:val="en-US"/>
              </w:rPr>
              <w:t>i</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2</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3</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4</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5</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6</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7</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sz w:val="24"/>
                <w:szCs w:val="24"/>
                <w:vertAlign w:val="subscript"/>
              </w:rPr>
              <w:t>3</w:t>
            </w:r>
            <w:r w:rsidRPr="00CF6910">
              <w:rPr>
                <w:i/>
                <w:iCs/>
                <w:sz w:val="24"/>
                <w:szCs w:val="24"/>
              </w:rPr>
              <w:t>Q</w:t>
            </w:r>
            <w:r w:rsidRPr="00CF6910">
              <w:rPr>
                <w:i/>
                <w:sz w:val="24"/>
                <w:szCs w:val="24"/>
                <w:vertAlign w:val="subscript"/>
              </w:rPr>
              <w:t>2</w:t>
            </w:r>
            <w:r w:rsidRPr="00CF6910">
              <w:rPr>
                <w:i/>
                <w:iCs/>
                <w:sz w:val="24"/>
                <w:szCs w:val="24"/>
              </w:rPr>
              <w:t>Q</w:t>
            </w:r>
            <w:r w:rsidRPr="00CF6910">
              <w:rPr>
                <w:i/>
                <w:sz w:val="24"/>
                <w:szCs w:val="24"/>
                <w:vertAlign w:val="subscript"/>
              </w:rPr>
              <w:t>1</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000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001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010</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011</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101</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110</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111</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iCs/>
                <w:sz w:val="24"/>
                <w:szCs w:val="24"/>
                <w:vertAlign w:val="superscript"/>
                <w:lang w:val="en-US"/>
              </w:rPr>
              <w:t>i</w:t>
            </w:r>
            <w:r w:rsidRPr="00CF6910">
              <w:rPr>
                <w:i/>
                <w:sz w:val="24"/>
                <w:szCs w:val="24"/>
                <w:vertAlign w:val="subscript"/>
              </w:rPr>
              <w:t>3</w:t>
            </w:r>
            <w:r w:rsidRPr="00CF6910">
              <w:rPr>
                <w:i/>
                <w:iCs/>
                <w:sz w:val="24"/>
                <w:szCs w:val="24"/>
              </w:rPr>
              <w:t>Q</w:t>
            </w:r>
            <w:r w:rsidRPr="00CF6910">
              <w:rPr>
                <w:i/>
                <w:iCs/>
                <w:sz w:val="24"/>
                <w:szCs w:val="24"/>
                <w:vertAlign w:val="superscript"/>
                <w:lang w:val="en-US"/>
              </w:rPr>
              <w:t>i</w:t>
            </w:r>
            <w:r w:rsidRPr="00CF6910">
              <w:rPr>
                <w:i/>
                <w:sz w:val="24"/>
                <w:szCs w:val="24"/>
                <w:vertAlign w:val="subscript"/>
              </w:rPr>
              <w:t>2</w:t>
            </w:r>
            <w:r w:rsidRPr="00CF6910">
              <w:rPr>
                <w:i/>
                <w:iCs/>
                <w:sz w:val="24"/>
                <w:szCs w:val="24"/>
              </w:rPr>
              <w:t>Q</w:t>
            </w:r>
            <w:r w:rsidRPr="00CF6910">
              <w:rPr>
                <w:i/>
                <w:iCs/>
                <w:sz w:val="24"/>
                <w:szCs w:val="24"/>
                <w:vertAlign w:val="superscript"/>
                <w:lang w:val="en-US"/>
              </w:rPr>
              <w:t>i</w:t>
            </w:r>
            <w:r w:rsidRPr="00CF6910">
              <w:rPr>
                <w:i/>
                <w:sz w:val="24"/>
                <w:szCs w:val="24"/>
                <w:vertAlign w:val="subscript"/>
              </w:rPr>
              <w:t>1</w:t>
            </w:r>
          </w:p>
        </w:tc>
        <w:tc>
          <w:tcPr>
            <w:tcW w:w="672" w:type="pct"/>
            <w:vAlign w:val="center"/>
          </w:tcPr>
          <w:p w:rsidR="00981B72" w:rsidRPr="00CF6910" w:rsidRDefault="0061530D" w:rsidP="009C1363">
            <w:pPr>
              <w:ind w:firstLine="0"/>
              <w:jc w:val="center"/>
              <w:rPr>
                <w:i/>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d(ac)</m:t>
                </m:r>
              </m:oMath>
            </m:oMathPara>
          </w:p>
        </w:tc>
        <w:tc>
          <w:tcPr>
            <w:tcW w:w="6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m:t>
                </m:r>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oMath>
            </m:oMathPara>
          </w:p>
        </w:tc>
        <w:tc>
          <w:tcPr>
            <w:tcW w:w="5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rPr>
                  <m:t>0</m:t>
                </m:r>
              </m:oMath>
            </m:oMathPara>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a00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r>
    </w:tbl>
    <w:p w:rsidR="00981B72" w:rsidRPr="006C104F" w:rsidRDefault="00981B72" w:rsidP="00981B72">
      <w:pPr>
        <w:spacing w:before="240"/>
        <w:rPr>
          <w:rFonts w:eastAsia="Times New Roman"/>
          <w:szCs w:val="20"/>
        </w:rPr>
      </w:pPr>
      <w:r w:rsidRPr="006F5C06">
        <w:rPr>
          <w:rFonts w:eastAsia="Times New Roman"/>
          <w:szCs w:val="20"/>
        </w:rPr>
        <w:t xml:space="preserve">Выходной сигнал </w:t>
      </w:r>
      <w:r w:rsidRPr="006F5C06">
        <w:rPr>
          <w:rFonts w:eastAsia="Times New Roman"/>
          <w:i/>
          <w:iCs/>
          <w:szCs w:val="20"/>
        </w:rPr>
        <w:t>F</w:t>
      </w:r>
      <w:r>
        <w:rPr>
          <w:rFonts w:eastAsia="Times New Roman"/>
          <w:szCs w:val="20"/>
          <w:vertAlign w:val="subscript"/>
        </w:rPr>
        <w:t xml:space="preserve"> </w:t>
      </w:r>
      <w:r w:rsidRPr="006F5C06">
        <w:rPr>
          <w:rFonts w:eastAsia="Times New Roman"/>
          <w:szCs w:val="20"/>
        </w:rPr>
        <w:t xml:space="preserve">формируется, когда автомат находится в состоянии </w:t>
      </w:r>
      <w:r w:rsidRPr="006F5C06">
        <w:rPr>
          <w:i/>
          <w:iCs/>
          <w:lang w:val="en-US"/>
        </w:rPr>
        <w:t>S</w:t>
      </w:r>
      <w:r>
        <w:rPr>
          <w:vertAlign w:val="subscript"/>
        </w:rPr>
        <w:t>3</w:t>
      </w:r>
      <w:r w:rsidRPr="006F5C06">
        <w:t>,</w:t>
      </w:r>
      <w:r>
        <w:t xml:space="preserve"> поэтому</w:t>
      </w:r>
      <w:r w:rsidRPr="006F5C06">
        <w:rPr>
          <w:rFonts w:eastAsia="Times New Roman"/>
          <w:szCs w:val="20"/>
        </w:rPr>
        <w:t xml:space="preserve"> </w:t>
      </w:r>
      <w:r>
        <w:rPr>
          <w:rFonts w:eastAsia="Times New Roman"/>
          <w:szCs w:val="20"/>
        </w:rPr>
        <w:t xml:space="preserve">он </w:t>
      </w:r>
      <w:r w:rsidRPr="006F5C06">
        <w:rPr>
          <w:rFonts w:eastAsia="Times New Roman"/>
          <w:szCs w:val="20"/>
        </w:rPr>
        <w:t>может быть образ</w:t>
      </w:r>
      <w:r>
        <w:rPr>
          <w:rFonts w:eastAsia="Times New Roman"/>
          <w:szCs w:val="20"/>
        </w:rPr>
        <w:t>ован из кода этого состояния 010</w:t>
      </w:r>
      <w:r w:rsidRPr="006F5C06">
        <w:rPr>
          <w:rFonts w:eastAsia="Times New Roman"/>
          <w:szCs w:val="20"/>
        </w:rPr>
        <w:t xml:space="preserve"> </w:t>
      </w:r>
      <w:r w:rsidRPr="006F5C06">
        <w:t>(рис.</w:t>
      </w:r>
      <w:r w:rsidRPr="006F5C06">
        <w:rPr>
          <w:lang w:val="en-US"/>
        </w:rPr>
        <w:t> </w:t>
      </w:r>
      <w:r w:rsidRPr="0004257D">
        <w:t>4.</w:t>
      </w:r>
      <w:r w:rsidR="006E1B8A">
        <w:t>5</w:t>
      </w:r>
      <w:r w:rsidRPr="006F5C06">
        <w:t>).</w:t>
      </w:r>
      <w:r w:rsidRPr="006F5C06">
        <w:rPr>
          <w:rFonts w:eastAsia="Times New Roman"/>
          <w:szCs w:val="20"/>
        </w:rPr>
        <w:t xml:space="preserve"> Таким образом, выражение для выходной функции </w:t>
      </w:r>
      <w:r w:rsidRPr="006F5C06">
        <w:rPr>
          <w:rFonts w:eastAsia="Times New Roman"/>
          <w:i/>
          <w:iCs/>
          <w:szCs w:val="20"/>
        </w:rPr>
        <w:t>F</w:t>
      </w:r>
      <w:r w:rsidRPr="006F5C06">
        <w:rPr>
          <w:rFonts w:eastAsia="Times New Roman"/>
          <w:szCs w:val="20"/>
        </w:rPr>
        <w:t xml:space="preserve"> записывается в следующем виде</w:t>
      </w:r>
      <w:r w:rsidRPr="006C104F">
        <w:rPr>
          <w:rFonts w:eastAsia="Times New Roman"/>
          <w:szCs w:val="20"/>
        </w:rPr>
        <w:t>:</w:t>
      </w:r>
    </w:p>
    <w:p w:rsidR="00981B72" w:rsidRPr="009721D8" w:rsidRDefault="0061530D" w:rsidP="00981B72">
      <w:pPr>
        <w:pStyle w:val="aff2"/>
        <w:rPr>
          <w:rFonts w:ascii="Times New Roman" w:eastAsia="Times New Roman" w:hAnsi="Times New Roman"/>
          <w:iCs/>
        </w:rPr>
      </w:pPr>
      <m:oMathPara>
        <m:oMath>
          <m:sSub>
            <m:sSubPr>
              <m:ctrlPr/>
            </m:sSubPr>
            <m:e>
              <m:r>
                <m:t>F</m:t>
              </m:r>
            </m:e>
            <m:sub>
              <m:r>
                <m:t>1</m:t>
              </m:r>
            </m:sub>
          </m:sSub>
          <m:r>
            <m:t>=</m:t>
          </m:r>
          <m:acc>
            <m:accPr>
              <m:chr m:val="̅"/>
              <m:ctrlPr/>
            </m:accPr>
            <m:e>
              <m:sSub>
                <m:sSubPr>
                  <m:ctrlPr/>
                </m:sSubPr>
                <m:e>
                  <m:r>
                    <m:t>Q</m:t>
                  </m:r>
                </m:e>
                <m:sub>
                  <m:r>
                    <m:t>3</m:t>
                  </m:r>
                </m:sub>
              </m:sSub>
            </m:e>
          </m:acc>
          <m:sSub>
            <m:sSubPr>
              <m:ctrlPr/>
            </m:sSubPr>
            <m:e>
              <m:r>
                <m:t>Q</m:t>
              </m:r>
            </m:e>
            <m:sub>
              <m:r>
                <m:t>2</m:t>
              </m:r>
            </m:sub>
          </m:sSub>
          <m:acc>
            <m:accPr>
              <m:chr m:val="̅"/>
              <m:ctrlPr/>
            </m:accPr>
            <m:e>
              <m:sSub>
                <m:sSubPr>
                  <m:ctrlPr/>
                </m:sSubPr>
                <m:e>
                  <m:r>
                    <m:t xml:space="preserve"> Q</m:t>
                  </m:r>
                </m:e>
                <m:sub>
                  <m:r>
                    <m:t>1</m:t>
                  </m:r>
                </m:sub>
              </m:sSub>
            </m:e>
          </m:acc>
          <m:r>
            <m:t xml:space="preserve"> .</m:t>
          </m:r>
        </m:oMath>
      </m:oMathPara>
    </w:p>
    <w:p w:rsidR="00981B72" w:rsidRDefault="00981B72" w:rsidP="00981B72">
      <w:r>
        <w:t>Для того чтобы перевести автомат в начальное состояние необходимо предусмотреть систему сброса. Для это выходной сигнал с каждого мультиплексора подадим на один из входов логического элемента 2И, на второй вход подаём сигнал запуска (рис.</w:t>
      </w:r>
      <w:r w:rsidRPr="00A05A9E">
        <w:t xml:space="preserve"> 4.</w:t>
      </w:r>
      <w:r>
        <w:t>6).</w:t>
      </w:r>
    </w:p>
    <w:p w:rsidR="00981B72" w:rsidRDefault="00981B72" w:rsidP="00981B72">
      <w:pPr>
        <w:pStyle w:val="aff0"/>
      </w:pPr>
      <w:r w:rsidRPr="00A05A9E">
        <w:drawing>
          <wp:inline distT="0" distB="0" distL="0" distR="0" wp14:anchorId="060FAD7F" wp14:editId="227F9FEE">
            <wp:extent cx="1895475" cy="134406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biLevel thresh="75000"/>
                    </a:blip>
                    <a:srcRect b="15217"/>
                    <a:stretch/>
                  </pic:blipFill>
                  <pic:spPr bwMode="auto">
                    <a:xfrm>
                      <a:off x="0" y="0"/>
                      <a:ext cx="1903818" cy="1349981"/>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18" w:name="_Ref26277088"/>
      <w:r>
        <w:fldChar w:fldCharType="begin"/>
      </w:r>
      <w:r>
        <w:instrText xml:space="preserve"> STYLEREF 1 \s </w:instrText>
      </w:r>
      <w:r>
        <w:fldChar w:fldCharType="separate"/>
      </w:r>
      <w:r>
        <w:rPr>
          <w:noProof/>
        </w:rPr>
        <w:t>4</w:t>
      </w:r>
      <w:r>
        <w:fldChar w:fldCharType="end"/>
      </w:r>
      <w:r>
        <w:t>.</w:t>
      </w:r>
      <w:bookmarkEnd w:id="18"/>
      <w:r>
        <w:t>6</w:t>
      </w:r>
      <w:r w:rsidRPr="00087EEA">
        <w:t xml:space="preserve"> ― Система сброса автомата</w:t>
      </w:r>
    </w:p>
    <w:p w:rsidR="00981B72" w:rsidRDefault="00981B72" w:rsidP="00981B72">
      <w:r>
        <w:lastRenderedPageBreak/>
        <w:t>По</w:t>
      </w:r>
      <w:r w:rsidRPr="007D4BAA">
        <w:t xml:space="preserve"> табл.</w:t>
      </w:r>
      <w:r>
        <w:t xml:space="preserve"> 4.1</w:t>
      </w:r>
      <w:r w:rsidRPr="00F307DC">
        <w:t xml:space="preserve"> </w:t>
      </w:r>
      <w:r>
        <w:t xml:space="preserve">и по полученным выше выражениям для выходной функции </w:t>
      </w:r>
      <w:r w:rsidRPr="009721D8">
        <w:rPr>
          <w:rFonts w:eastAsia="Times New Roman"/>
          <w:i/>
          <w:iCs/>
          <w:szCs w:val="20"/>
        </w:rPr>
        <w:t>F</w:t>
      </w:r>
      <w:r w:rsidRPr="007D4BAA">
        <w:t xml:space="preserve"> </w:t>
      </w:r>
      <w:r w:rsidRPr="006F5C06">
        <w:t xml:space="preserve">составляется схема моделирования синтезированного автомата в среде схемотехнического моделирования программы </w:t>
      </w:r>
      <w:r w:rsidRPr="00AD6A07">
        <w:rPr>
          <w:iCs/>
          <w:lang w:val="en-US"/>
        </w:rPr>
        <w:t>Micro</w:t>
      </w:r>
      <w:r w:rsidRPr="00AD6A07">
        <w:rPr>
          <w:iCs/>
        </w:rPr>
        <w:t>-</w:t>
      </w:r>
      <w:r w:rsidRPr="00AD6A07">
        <w:rPr>
          <w:iCs/>
          <w:lang w:val="en-US"/>
        </w:rPr>
        <w:t>Cap</w:t>
      </w:r>
      <w:r w:rsidRPr="00AD6A07">
        <w:rPr>
          <w:iCs/>
        </w:rPr>
        <w:t xml:space="preserve"> </w:t>
      </w:r>
      <w:r w:rsidRPr="00AD6A07">
        <w:t>9</w:t>
      </w:r>
      <w:r w:rsidRPr="006F5C06">
        <w:rPr>
          <w:i/>
          <w:iCs/>
        </w:rPr>
        <w:t xml:space="preserve"> </w:t>
      </w:r>
      <w:r w:rsidRPr="006F5C06">
        <w:t>(рис.</w:t>
      </w:r>
      <w:r w:rsidRPr="00A05A9E">
        <w:t xml:space="preserve"> 4.</w:t>
      </w:r>
      <w:r>
        <w:t>7</w:t>
      </w:r>
      <w:r w:rsidRPr="006F5C06">
        <w:t>).</w:t>
      </w:r>
    </w:p>
    <w:p w:rsidR="00981B72" w:rsidRDefault="00DB28A3" w:rsidP="00E6243F">
      <w:pPr>
        <w:jc w:val="center"/>
      </w:pPr>
      <w:r w:rsidRPr="00DB28A3">
        <w:rPr>
          <w:noProof/>
        </w:rPr>
        <w:drawing>
          <wp:inline distT="0" distB="0" distL="0" distR="0" wp14:anchorId="18955050" wp14:editId="7BA2D0C8">
            <wp:extent cx="5351341" cy="2895616"/>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5360163" cy="2900390"/>
                    </a:xfrm>
                    <a:prstGeom prst="rect">
                      <a:avLst/>
                    </a:prstGeom>
                  </pic:spPr>
                </pic:pic>
              </a:graphicData>
            </a:graphic>
          </wp:inline>
        </w:drawing>
      </w:r>
    </w:p>
    <w:p w:rsidR="00981B72" w:rsidRDefault="00981B72" w:rsidP="00981B72">
      <w:pPr>
        <w:pStyle w:val="af5"/>
      </w:pPr>
      <w:r>
        <w:t xml:space="preserve">Рисунок </w:t>
      </w:r>
      <w:fldSimple w:instr=" STYLEREF 1 \s ">
        <w:r>
          <w:rPr>
            <w:noProof/>
          </w:rPr>
          <w:t>4</w:t>
        </w:r>
      </w:fldSimple>
      <w:r>
        <w:t xml:space="preserve">.7 </w:t>
      </w:r>
      <w:r w:rsidRPr="00087EEA">
        <w:t>― Схема моделирования асинхронного автомата</w:t>
      </w:r>
    </w:p>
    <w:p w:rsidR="00981B72" w:rsidRDefault="00981B72" w:rsidP="00981B72">
      <w:pPr>
        <w:spacing w:after="0" w:afterAutospacing="0"/>
      </w:pPr>
      <w:r>
        <w:t xml:space="preserve">При определённых значениях на входах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t xml:space="preserve"> и </w:t>
      </w:r>
      <w:r w:rsidRPr="00031602">
        <w:rPr>
          <w:i/>
          <w:iCs/>
          <w:lang w:val="en-US"/>
        </w:rPr>
        <w:t>d</w:t>
      </w:r>
      <w:r>
        <w:t xml:space="preserve"> получаются соответствующие им значения состояний (табл. </w:t>
      </w:r>
      <w:r w:rsidRPr="00CF71D3">
        <w:t>4</w:t>
      </w:r>
      <w:r>
        <w:t>.1). Из чего следует вывод, что все переходы графа были реализованы верно. Выходы автомата работают корректно, выделяя заданные ранее сигналы.</w:t>
      </w:r>
    </w:p>
    <w:p w:rsidR="00981B72" w:rsidRPr="00EF6C21" w:rsidRDefault="007C5417" w:rsidP="00981B72">
      <w:pPr>
        <w:pStyle w:val="aff0"/>
      </w:pPr>
      <w:r>
        <w:lastRenderedPageBreak/>
        <w:drawing>
          <wp:inline distT="0" distB="0" distL="0" distR="0" wp14:anchorId="3A1C9D72" wp14:editId="321CA658">
            <wp:extent cx="5940425" cy="221204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823" b="1"/>
                    <a:stretch/>
                  </pic:blipFill>
                  <pic:spPr bwMode="auto">
                    <a:xfrm>
                      <a:off x="0" y="0"/>
                      <a:ext cx="5940425" cy="2212047"/>
                    </a:xfrm>
                    <a:prstGeom prst="rect">
                      <a:avLst/>
                    </a:prstGeom>
                    <a:ln>
                      <a:noFill/>
                    </a:ln>
                    <a:extLst>
                      <a:ext uri="{53640926-AAD7-44D8-BBD7-CCE9431645EC}">
                        <a14:shadowObscured xmlns:a14="http://schemas.microsoft.com/office/drawing/2010/main"/>
                      </a:ext>
                    </a:extLst>
                  </pic:spPr>
                </pic:pic>
              </a:graphicData>
            </a:graphic>
          </wp:inline>
        </w:drawing>
      </w:r>
      <w:r w:rsidRPr="009E41B0">
        <w:t xml:space="preserve"> </w:t>
      </w:r>
      <w:r w:rsidR="00981B72" w:rsidRPr="009E41B0">
        <w:t xml:space="preserve">Рисунок </w:t>
      </w:r>
      <w:r w:rsidR="00981B72">
        <w:fldChar w:fldCharType="begin"/>
      </w:r>
      <w:r w:rsidR="00981B72">
        <w:instrText xml:space="preserve"> STYLEREF 1 \s </w:instrText>
      </w:r>
      <w:r w:rsidR="00981B72">
        <w:fldChar w:fldCharType="separate"/>
      </w:r>
      <w:r w:rsidR="00981B72" w:rsidRPr="009E41B0">
        <w:t>4</w:t>
      </w:r>
      <w:r w:rsidR="00981B72">
        <w:fldChar w:fldCharType="end"/>
      </w:r>
      <w:r w:rsidR="00981B72" w:rsidRPr="009E41B0">
        <w:t>.8 ― Временные диаграммы работы асинхронного автомата</w:t>
      </w:r>
    </w:p>
    <w:p w:rsidR="00981B72" w:rsidRPr="00087EEA" w:rsidRDefault="00981B72" w:rsidP="00981B72">
      <w:pPr>
        <w:spacing w:after="0" w:afterAutospacing="0"/>
      </w:pPr>
      <w:r>
        <w:t xml:space="preserve">По полученным временным диаграммам (рис. 4.8) видим, что автомат проходит все заданные в исходном графе состояния и на выходе </w:t>
      </w:r>
      <w:r>
        <w:rPr>
          <w:lang w:val="en-US"/>
        </w:rPr>
        <w:t>F</w:t>
      </w:r>
      <w:r>
        <w:t xml:space="preserve"> выделяет заданные состояния. </w:t>
      </w:r>
      <w:r w:rsidRPr="00802E6B">
        <w:t xml:space="preserve">Работа синтезированного асинхронного автомата на </w:t>
      </w:r>
      <w:r>
        <w:t xml:space="preserve">мультиплексорах </w:t>
      </w:r>
      <w:r w:rsidRPr="00802E6B">
        <w:t xml:space="preserve">соответствуют заданию на курсовую работу. </w:t>
      </w:r>
    </w:p>
    <w:p w:rsidR="00981B72" w:rsidRDefault="00981B72" w:rsidP="00981B72">
      <w:pPr>
        <w:spacing w:after="0" w:afterAutospacing="0"/>
      </w:pPr>
      <w:r>
        <w:t>Далее проводится синхронизация сигнала</w:t>
      </w:r>
      <w:r w:rsidRPr="00BE4FAC">
        <w:t xml:space="preserve"> </w:t>
      </w:r>
      <w:r>
        <w:rPr>
          <w:lang w:val="en-US"/>
        </w:rPr>
        <w:t>d</w:t>
      </w:r>
      <w:r w:rsidRPr="00BE4FAC">
        <w:t>,</w:t>
      </w:r>
      <w:r>
        <w:t xml:space="preserve"> сформированного на выходе компараторов</w:t>
      </w:r>
      <w:r w:rsidRPr="009926F5">
        <w:t>,</w:t>
      </w:r>
      <w:r>
        <w:t xml:space="preserve"> и сигнала </w:t>
      </w:r>
      <w:r>
        <w:rPr>
          <w:lang w:val="en-US"/>
        </w:rPr>
        <w:t>h</w:t>
      </w:r>
      <w:r>
        <w:t>, сформированного ранее на входе асинхронного автомата.</w:t>
      </w:r>
      <w:r w:rsidRPr="00BE4FAC">
        <w:t xml:space="preserve"> </w:t>
      </w:r>
      <w:r>
        <w:t xml:space="preserve">При этом получается следующий сигнал </w:t>
      </w:r>
      <w:r w:rsidRPr="00281375">
        <w:t>(</w:t>
      </w:r>
      <w:r>
        <w:t>рис.</w:t>
      </w:r>
      <w:r w:rsidRPr="009926F5">
        <w:t>4.</w:t>
      </w:r>
      <w:r>
        <w:t>9</w:t>
      </w:r>
      <w:r w:rsidRPr="00281375">
        <w:t>)</w:t>
      </w:r>
      <w:r>
        <w:t>.</w:t>
      </w:r>
    </w:p>
    <w:p w:rsidR="00981B72" w:rsidRDefault="00D942ED" w:rsidP="00981B72">
      <w:pPr>
        <w:pStyle w:val="aff0"/>
      </w:pPr>
      <w:r>
        <w:drawing>
          <wp:inline distT="0" distB="0" distL="0" distR="0" wp14:anchorId="59A4F054" wp14:editId="134BB319">
            <wp:extent cx="5940425" cy="218567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970"/>
                    <a:stretch/>
                  </pic:blipFill>
                  <pic:spPr bwMode="auto">
                    <a:xfrm>
                      <a:off x="0" y="0"/>
                      <a:ext cx="5940425" cy="2185670"/>
                    </a:xfrm>
                    <a:prstGeom prst="rect">
                      <a:avLst/>
                    </a:prstGeom>
                    <a:ln>
                      <a:noFill/>
                    </a:ln>
                    <a:extLst>
                      <a:ext uri="{53640926-AAD7-44D8-BBD7-CCE9431645EC}">
                        <a14:shadowObscured xmlns:a14="http://schemas.microsoft.com/office/drawing/2010/main"/>
                      </a:ext>
                    </a:extLst>
                  </pic:spPr>
                </pic:pic>
              </a:graphicData>
            </a:graphic>
          </wp:inline>
        </w:drawing>
      </w:r>
    </w:p>
    <w:p w:rsidR="00981B72" w:rsidRPr="0074414E" w:rsidRDefault="00981B72" w:rsidP="00981B72">
      <w:pPr>
        <w:pStyle w:val="af5"/>
      </w:pPr>
      <w:r>
        <w:t xml:space="preserve">Рисунок </w:t>
      </w:r>
      <w:r w:rsidRPr="00DB1E2A">
        <w:t>4.</w:t>
      </w:r>
      <w:r>
        <w:t>9</w:t>
      </w:r>
      <w:r w:rsidRPr="007A7ED8">
        <w:t xml:space="preserve"> </w:t>
      </w:r>
      <w:r>
        <w:t>― Синхронизация сигнала</w:t>
      </w:r>
      <w:r w:rsidRPr="00BE4FAC">
        <w:t xml:space="preserve"> </w:t>
      </w:r>
      <w:r>
        <w:rPr>
          <w:lang w:val="en-US"/>
        </w:rPr>
        <w:t>d</w:t>
      </w:r>
    </w:p>
    <w:p w:rsidR="00981B72" w:rsidRPr="008F4124" w:rsidRDefault="00981B72" w:rsidP="00981B72">
      <w:r>
        <w:rPr>
          <w:sz w:val="27"/>
          <w:szCs w:val="27"/>
        </w:rPr>
        <w:t xml:space="preserve">Следовательно, </w:t>
      </w:r>
      <w:r w:rsidR="006751AA">
        <w:rPr>
          <w:sz w:val="27"/>
          <w:szCs w:val="27"/>
        </w:rPr>
        <w:t xml:space="preserve">цифровое </w:t>
      </w:r>
      <w:r>
        <w:rPr>
          <w:sz w:val="27"/>
          <w:szCs w:val="27"/>
        </w:rPr>
        <w:t xml:space="preserve">устройство работает </w:t>
      </w:r>
      <w:r w:rsidR="006751AA">
        <w:rPr>
          <w:sz w:val="27"/>
          <w:szCs w:val="27"/>
        </w:rPr>
        <w:t>согласно заданию на курсовую работу</w:t>
      </w:r>
      <w:r>
        <w:rPr>
          <w:sz w:val="27"/>
          <w:szCs w:val="27"/>
        </w:rPr>
        <w:t>.</w:t>
      </w:r>
    </w:p>
    <w:p w:rsidR="00981B72" w:rsidRDefault="00981B72" w:rsidP="00981B72">
      <w:pPr>
        <w:pStyle w:val="1"/>
        <w:spacing w:after="0" w:afterAutospacing="0"/>
      </w:pPr>
      <w:bookmarkStart w:id="19" w:name="_Toc58784864"/>
      <w:r>
        <w:lastRenderedPageBreak/>
        <w:t>Разработка принципиальной схемы устройства</w:t>
      </w:r>
      <w:bookmarkEnd w:id="19"/>
    </w:p>
    <w:p w:rsidR="00981B72" w:rsidRDefault="00981B72" w:rsidP="00981B72">
      <w:pPr>
        <w:spacing w:after="0" w:afterAutospacing="0"/>
      </w:pPr>
      <w:r>
        <w:t xml:space="preserve">В соответствии с заданием на курсовую работу использован датчик </w:t>
      </w:r>
      <w:r w:rsidR="00C3115D">
        <w:t>газа</w:t>
      </w:r>
      <w:r>
        <w:t xml:space="preserve"> </w:t>
      </w:r>
      <w:r w:rsidRPr="00C3115D">
        <w:rPr>
          <w:sz w:val="27"/>
          <w:szCs w:val="27"/>
        </w:rPr>
        <w:t>TGS2620</w:t>
      </w:r>
      <w:r w:rsidR="00C3115D">
        <w:rPr>
          <w:sz w:val="27"/>
          <w:szCs w:val="27"/>
        </w:rPr>
        <w:t xml:space="preserve"> (рис.5.1)</w:t>
      </w:r>
      <w:r w:rsidRPr="00C3115D">
        <w:t>.</w:t>
      </w:r>
    </w:p>
    <w:p w:rsidR="00C3115D" w:rsidRDefault="00C3115D" w:rsidP="00C3115D">
      <w:pPr>
        <w:pStyle w:val="aff0"/>
      </w:pPr>
      <w:r w:rsidRPr="00C3115D">
        <w:drawing>
          <wp:inline distT="0" distB="0" distL="0" distR="0" wp14:anchorId="1AA8C4A2" wp14:editId="3B1BB8AF">
            <wp:extent cx="1676400" cy="237698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grayscl/>
                      <a:extLst>
                        <a:ext uri="{BEBA8EAE-BF5A-486C-A8C5-ECC9F3942E4B}">
                          <a14:imgProps xmlns:a14="http://schemas.microsoft.com/office/drawing/2010/main">
                            <a14:imgLayer r:embed="rId35">
                              <a14:imgEffect>
                                <a14:sharpenSoften amount="50000"/>
                              </a14:imgEffect>
                            </a14:imgLayer>
                          </a14:imgProps>
                        </a:ext>
                      </a:extLst>
                    </a:blip>
                    <a:stretch>
                      <a:fillRect/>
                    </a:stretch>
                  </pic:blipFill>
                  <pic:spPr>
                    <a:xfrm>
                      <a:off x="0" y="0"/>
                      <a:ext cx="1693175" cy="2400771"/>
                    </a:xfrm>
                    <a:prstGeom prst="rect">
                      <a:avLst/>
                    </a:prstGeom>
                  </pic:spPr>
                </pic:pic>
              </a:graphicData>
            </a:graphic>
          </wp:inline>
        </w:drawing>
      </w:r>
    </w:p>
    <w:p w:rsidR="00C3115D" w:rsidRPr="00414035" w:rsidRDefault="00C3115D" w:rsidP="00C3115D">
      <w:pPr>
        <w:pStyle w:val="af5"/>
      </w:pPr>
      <w:r>
        <w:t>Рисунок 5.1</w:t>
      </w:r>
      <w:r w:rsidRPr="007A7ED8">
        <w:t xml:space="preserve"> </w:t>
      </w:r>
      <w:r>
        <w:t xml:space="preserve">― Внешний вид датчика </w:t>
      </w:r>
      <w:r w:rsidRPr="00C3115D">
        <w:rPr>
          <w:sz w:val="27"/>
          <w:szCs w:val="27"/>
        </w:rPr>
        <w:t>TGS2620</w:t>
      </w:r>
    </w:p>
    <w:p w:rsidR="00981B72" w:rsidRDefault="00981B72" w:rsidP="00981B72">
      <w:pPr>
        <w:spacing w:after="0" w:afterAutospacing="0"/>
        <w:rPr>
          <w:shd w:val="clear" w:color="auto" w:fill="FFFFFF"/>
        </w:rPr>
      </w:pPr>
      <w:r w:rsidRPr="001435B9">
        <w:rPr>
          <w:shd w:val="clear" w:color="auto" w:fill="FFFFFF"/>
        </w:rPr>
        <w:t xml:space="preserve">Данный датчик </w:t>
      </w:r>
      <w:r>
        <w:rPr>
          <w:shd w:val="clear" w:color="auto" w:fill="FFFFFF"/>
        </w:rPr>
        <w:t>газа</w:t>
      </w:r>
      <w:r w:rsidRPr="001435B9">
        <w:rPr>
          <w:shd w:val="clear" w:color="auto" w:fill="FFFFFF"/>
        </w:rPr>
        <w:t xml:space="preserve"> обладает следующими основными параметрами:</w:t>
      </w:r>
    </w:p>
    <w:p w:rsidR="00981B72" w:rsidRPr="00640881" w:rsidRDefault="00981B72" w:rsidP="00981B72">
      <w:pPr>
        <w:pStyle w:val="af3"/>
        <w:numPr>
          <w:ilvl w:val="0"/>
          <w:numId w:val="9"/>
        </w:numPr>
        <w:spacing w:after="0" w:afterAutospacing="0"/>
        <w:rPr>
          <w:bdr w:val="none" w:sz="0" w:space="0" w:color="auto"/>
        </w:rPr>
      </w:pPr>
      <w:r>
        <w:rPr>
          <w:bdr w:val="none" w:sz="0" w:space="0" w:color="auto"/>
        </w:rPr>
        <w:t>д</w:t>
      </w:r>
      <w:r w:rsidRPr="00640881">
        <w:rPr>
          <w:bdr w:val="none" w:sz="0" w:space="0" w:color="auto"/>
        </w:rPr>
        <w:t xml:space="preserve">иапазон измеряемых величин: </w:t>
      </w:r>
      <w:r>
        <w:rPr>
          <w:bdr w:val="none" w:sz="0" w:space="0" w:color="auto"/>
        </w:rPr>
        <w:t>50...5000</w:t>
      </w:r>
      <w:r w:rsidRPr="00BA6149">
        <w:rPr>
          <w:i/>
          <w:bdr w:val="none" w:sz="0" w:space="0" w:color="auto"/>
        </w:rPr>
        <w:t xml:space="preserve"> </w:t>
      </w:r>
      <w:r w:rsidRPr="00BA6149">
        <w:rPr>
          <w:i/>
          <w:bdr w:val="none" w:sz="0" w:space="0" w:color="auto"/>
          <w:lang w:val="en-US"/>
        </w:rPr>
        <w:t>ppm</w:t>
      </w:r>
      <w:r w:rsidR="00C3115D">
        <w:rPr>
          <w:bdr w:val="none" w:sz="0" w:space="0" w:color="auto"/>
        </w:rPr>
        <w:t xml:space="preserve"> (рис.5.2)</w:t>
      </w:r>
      <w:r>
        <w:rPr>
          <w:bdr w:val="none" w:sz="0" w:space="0" w:color="auto"/>
        </w:rPr>
        <w:t>;</w:t>
      </w:r>
      <w:r w:rsidRPr="00640881">
        <w:rPr>
          <w:bdr w:val="none" w:sz="0" w:space="0" w:color="auto"/>
        </w:rPr>
        <w:t> </w:t>
      </w:r>
    </w:p>
    <w:p w:rsidR="00981B72" w:rsidRPr="00640881" w:rsidRDefault="00981B72" w:rsidP="00981B72">
      <w:pPr>
        <w:pStyle w:val="af3"/>
        <w:numPr>
          <w:ilvl w:val="0"/>
          <w:numId w:val="9"/>
        </w:numPr>
        <w:spacing w:after="0" w:afterAutospacing="0"/>
        <w:rPr>
          <w:bdr w:val="none" w:sz="0" w:space="0" w:color="auto"/>
        </w:rPr>
      </w:pPr>
      <w:r>
        <w:t xml:space="preserve">ток через нагревательный элемент 42 - 203 </w:t>
      </w:r>
      <w:r w:rsidRPr="00BA6149">
        <w:rPr>
          <w:i/>
        </w:rPr>
        <w:t>мА</w:t>
      </w:r>
      <w:r>
        <w:rPr>
          <w:bdr w:val="none" w:sz="0" w:space="0" w:color="auto"/>
        </w:rPr>
        <w:t>;</w:t>
      </w:r>
    </w:p>
    <w:p w:rsidR="00981B72" w:rsidRPr="00640881" w:rsidRDefault="00981B72" w:rsidP="00981B72">
      <w:pPr>
        <w:pStyle w:val="af3"/>
        <w:numPr>
          <w:ilvl w:val="0"/>
          <w:numId w:val="9"/>
        </w:numPr>
        <w:spacing w:after="0" w:afterAutospacing="0"/>
        <w:rPr>
          <w:bdr w:val="none" w:sz="0" w:space="0" w:color="auto"/>
        </w:rPr>
      </w:pPr>
      <w:r>
        <w:t xml:space="preserve">напряжение питания цепи 5 </w:t>
      </w:r>
      <w:r w:rsidRPr="00BA6149">
        <w:rPr>
          <w:i/>
        </w:rPr>
        <w:t>В</w:t>
      </w:r>
      <w:r>
        <w:t xml:space="preserve"> или 15 </w:t>
      </w:r>
      <w:r w:rsidRPr="00BA6149">
        <w:rPr>
          <w:i/>
        </w:rPr>
        <w:t>В</w:t>
      </w:r>
      <w:r>
        <w:rPr>
          <w:bdr w:val="none" w:sz="0" w:space="0" w:color="auto"/>
        </w:rPr>
        <w:t>;</w:t>
      </w:r>
      <w:r w:rsidRPr="00640881">
        <w:rPr>
          <w:bdr w:val="none" w:sz="0" w:space="0" w:color="auto"/>
        </w:rPr>
        <w:t> </w:t>
      </w:r>
    </w:p>
    <w:p w:rsidR="00981B72" w:rsidRDefault="00981B72" w:rsidP="00981B72">
      <w:pPr>
        <w:pStyle w:val="af3"/>
        <w:numPr>
          <w:ilvl w:val="0"/>
          <w:numId w:val="9"/>
        </w:numPr>
        <w:spacing w:after="0" w:afterAutospacing="0"/>
        <w:rPr>
          <w:bdr w:val="none" w:sz="0" w:space="0" w:color="auto"/>
        </w:rPr>
      </w:pPr>
      <w:r>
        <w:t>диапазон рабочих температур: -10</w:t>
      </w:r>
      <w:r w:rsidR="00BA6149">
        <w:t xml:space="preserve"> </w:t>
      </w:r>
      <w:r w:rsidRPr="00BA6149">
        <w:rPr>
          <w:rFonts w:cs="Times New Roman"/>
          <w:i/>
        </w:rPr>
        <w:t>º</w:t>
      </w:r>
      <w:r w:rsidRPr="00BA6149">
        <w:rPr>
          <w:i/>
        </w:rPr>
        <w:t>С</w:t>
      </w:r>
      <w:r>
        <w:t xml:space="preserve"> — 40</w:t>
      </w:r>
      <w:r w:rsidR="00BA6149">
        <w:t xml:space="preserve"> </w:t>
      </w:r>
      <w:r w:rsidRPr="00BA6149">
        <w:rPr>
          <w:rFonts w:cs="Times New Roman"/>
          <w:i/>
        </w:rPr>
        <w:t>º</w:t>
      </w:r>
      <w:r w:rsidRPr="00BA6149">
        <w:rPr>
          <w:i/>
        </w:rPr>
        <w:t>С</w:t>
      </w:r>
      <w:r w:rsidRPr="001435B9">
        <w:rPr>
          <w:bdr w:val="none" w:sz="0" w:space="0" w:color="auto"/>
        </w:rPr>
        <w:t>.</w:t>
      </w:r>
    </w:p>
    <w:p w:rsidR="00C3115D" w:rsidRDefault="00C3115D" w:rsidP="00C3115D">
      <w:pPr>
        <w:pStyle w:val="aff0"/>
        <w:ind w:left="1069"/>
      </w:pPr>
      <w:r w:rsidRPr="00C3115D">
        <w:drawing>
          <wp:inline distT="0" distB="0" distL="0" distR="0" wp14:anchorId="2CC2ED93" wp14:editId="4D20E2DD">
            <wp:extent cx="3264225" cy="281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grayscl/>
                    </a:blip>
                    <a:stretch>
                      <a:fillRect/>
                    </a:stretch>
                  </pic:blipFill>
                  <pic:spPr>
                    <a:xfrm>
                      <a:off x="0" y="0"/>
                      <a:ext cx="3321669" cy="2869016"/>
                    </a:xfrm>
                    <a:prstGeom prst="rect">
                      <a:avLst/>
                    </a:prstGeom>
                  </pic:spPr>
                </pic:pic>
              </a:graphicData>
            </a:graphic>
          </wp:inline>
        </w:drawing>
      </w:r>
    </w:p>
    <w:p w:rsidR="00C3115D" w:rsidRPr="00715978" w:rsidRDefault="00C3115D" w:rsidP="00715978">
      <w:pPr>
        <w:pStyle w:val="af5"/>
      </w:pPr>
      <w:r w:rsidRPr="00C3115D">
        <w:t>Рисунок 5.2 ― График ч</w:t>
      </w:r>
      <w:r>
        <w:t xml:space="preserve">увствительности сенсора TGS2620 </w:t>
      </w:r>
      <w:r w:rsidRPr="00C3115D">
        <w:t>к различным газам</w:t>
      </w:r>
    </w:p>
    <w:p w:rsidR="00981B72" w:rsidRDefault="00981B72" w:rsidP="00981B72">
      <w:pPr>
        <w:spacing w:after="0" w:afterAutospacing="0"/>
      </w:pPr>
      <w:r>
        <w:lastRenderedPageBreak/>
        <w:t>По заданию на курсовую работу и в соответствии с номером по журналу успеваемости нужно использовать АЦП с параллельным интерфейсом, имеющее не мен</w:t>
      </w:r>
      <w:r w:rsidR="00715978">
        <w:t xml:space="preserve">ее 8 разрядов. Был выбран АЦП </w:t>
      </w:r>
      <w:r>
        <w:t xml:space="preserve">AD7824, согласно datasheet на найденный элемент, он имеет все </w:t>
      </w:r>
      <w:r w:rsidR="00715978">
        <w:t>указанные характеристики, а так</w:t>
      </w:r>
      <w:r>
        <w:t xml:space="preserve">же обладает дополнительными параметрами: </w:t>
      </w:r>
    </w:p>
    <w:p w:rsidR="00981B72" w:rsidRDefault="00981B72" w:rsidP="00981B72">
      <w:pPr>
        <w:pStyle w:val="af3"/>
        <w:numPr>
          <w:ilvl w:val="0"/>
          <w:numId w:val="10"/>
        </w:numPr>
        <w:spacing w:after="0" w:afterAutospacing="0"/>
      </w:pPr>
      <w:r>
        <w:t>величина опорного напряжения – 5 В;</w:t>
      </w:r>
    </w:p>
    <w:p w:rsidR="00981B72" w:rsidRDefault="00981B72" w:rsidP="00981B72">
      <w:pPr>
        <w:pStyle w:val="af3"/>
        <w:numPr>
          <w:ilvl w:val="0"/>
          <w:numId w:val="10"/>
        </w:numPr>
        <w:spacing w:after="0" w:afterAutospacing="0"/>
      </w:pPr>
      <w:r>
        <w:t>диапазон вн</w:t>
      </w:r>
      <w:r w:rsidR="00715978">
        <w:t>ешнего напряжения от 0 В до 7 В.</w:t>
      </w:r>
    </w:p>
    <w:p w:rsidR="00715978" w:rsidRDefault="00715978" w:rsidP="00715978">
      <w:pPr>
        <w:spacing w:after="0" w:afterAutospacing="0"/>
      </w:pPr>
      <w:r>
        <w:t>Согласно datasheet на данный вид АЦП собирается развязка по питанию (рис.5.3).</w:t>
      </w:r>
    </w:p>
    <w:p w:rsidR="00715978" w:rsidRDefault="00715978" w:rsidP="00715978">
      <w:pPr>
        <w:spacing w:after="0" w:afterAutospacing="0"/>
        <w:jc w:val="center"/>
      </w:pPr>
      <w:r w:rsidRPr="00715978">
        <w:rPr>
          <w:noProof/>
        </w:rPr>
        <w:drawing>
          <wp:inline distT="0" distB="0" distL="0" distR="0" wp14:anchorId="1E572FD5" wp14:editId="19A2C339">
            <wp:extent cx="3200400" cy="16838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3562" cy="1701293"/>
                    </a:xfrm>
                    <a:prstGeom prst="rect">
                      <a:avLst/>
                    </a:prstGeom>
                  </pic:spPr>
                </pic:pic>
              </a:graphicData>
            </a:graphic>
          </wp:inline>
        </w:drawing>
      </w:r>
    </w:p>
    <w:p w:rsidR="00715978" w:rsidRDefault="00715978" w:rsidP="00715978">
      <w:pPr>
        <w:pStyle w:val="af5"/>
      </w:pPr>
      <w:r w:rsidRPr="00C3115D">
        <w:t>Рисунок 5.</w:t>
      </w:r>
      <w:r w:rsidR="001749D9">
        <w:t>3</w:t>
      </w:r>
      <w:r w:rsidRPr="00C3115D">
        <w:t xml:space="preserve"> ― </w:t>
      </w:r>
      <w:r>
        <w:t>Развязка по питанию для АЦП AD7824</w:t>
      </w:r>
    </w:p>
    <w:p w:rsidR="00981B72" w:rsidRDefault="00981B72" w:rsidP="00981B72">
      <w:pPr>
        <w:spacing w:after="0" w:afterAutospacing="0"/>
      </w:pPr>
      <w:r>
        <w:t xml:space="preserve">В ходе расчетов были найдены минимальное и максимальное выходные напряжения, которые соответственно равны 0 В и 4,98 В. Был выбран усилитель </w:t>
      </w:r>
      <w:r w:rsidRPr="008D6A0E">
        <w:t>INA118E_BB</w:t>
      </w:r>
      <w:r>
        <w:t xml:space="preserve"> для усиления напряжения с датчика с основными параметрами, которые удовлетворяют нашим требованиям:</w:t>
      </w:r>
    </w:p>
    <w:p w:rsidR="00981B72" w:rsidRPr="00B80BEC" w:rsidRDefault="00981B72" w:rsidP="00981B72">
      <w:pPr>
        <w:pStyle w:val="af3"/>
        <w:numPr>
          <w:ilvl w:val="0"/>
          <w:numId w:val="11"/>
        </w:numPr>
        <w:spacing w:after="0" w:afterAutospacing="0"/>
        <w:rPr>
          <w:bdr w:val="none" w:sz="0" w:space="0" w:color="auto"/>
        </w:rPr>
      </w:pPr>
      <w:r>
        <w:t xml:space="preserve"> 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1"/>
        </w:numPr>
        <w:spacing w:after="0" w:afterAutospacing="0"/>
      </w:pPr>
      <w:r>
        <w:t xml:space="preserve"> однополярное входн</w:t>
      </w:r>
      <w:r w:rsidR="001749D9">
        <w:t>ое напряжение: от 2,7 В до 36 В.</w:t>
      </w:r>
    </w:p>
    <w:p w:rsidR="001749D9" w:rsidRDefault="001749D9" w:rsidP="001749D9">
      <w:pPr>
        <w:spacing w:after="0" w:afterAutospacing="0"/>
      </w:pPr>
      <w:r>
        <w:t xml:space="preserve">Согласно datasheet на усилитель </w:t>
      </w:r>
      <w:r w:rsidRPr="008D6A0E">
        <w:t>INA118E_BB</w:t>
      </w:r>
      <w:r>
        <w:t xml:space="preserve"> (рис.5.4) рассчитываются значения коэффициента усиления </w:t>
      </w:r>
      <w:r>
        <w:rPr>
          <w:lang w:val="en-US"/>
        </w:rPr>
        <w:t>G</w:t>
      </w:r>
      <w:r>
        <w:t>.</w:t>
      </w:r>
    </w:p>
    <w:p w:rsidR="001749D9" w:rsidRDefault="001749D9" w:rsidP="001749D9">
      <w:pPr>
        <w:spacing w:after="0" w:afterAutospacing="0"/>
        <w:jc w:val="center"/>
      </w:pPr>
      <w:r w:rsidRPr="001749D9">
        <w:rPr>
          <w:noProof/>
        </w:rPr>
        <w:lastRenderedPageBreak/>
        <w:drawing>
          <wp:inline distT="0" distB="0" distL="0" distR="0" wp14:anchorId="7636795D" wp14:editId="797A4DF5">
            <wp:extent cx="4391638" cy="2553056"/>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1638" cy="2553056"/>
                    </a:xfrm>
                    <a:prstGeom prst="rect">
                      <a:avLst/>
                    </a:prstGeom>
                  </pic:spPr>
                </pic:pic>
              </a:graphicData>
            </a:graphic>
          </wp:inline>
        </w:drawing>
      </w:r>
    </w:p>
    <w:p w:rsidR="001749D9" w:rsidRDefault="001749D9" w:rsidP="001749D9">
      <w:pPr>
        <w:pStyle w:val="af5"/>
      </w:pPr>
      <w:r w:rsidRPr="00C3115D">
        <w:t>Рисунок 5.</w:t>
      </w:r>
      <w:r>
        <w:t>4</w:t>
      </w:r>
      <w:r w:rsidRPr="00C3115D">
        <w:t xml:space="preserve"> ― </w:t>
      </w:r>
      <w:r>
        <w:t>Развязка по питанию для АЦП AD7824</w:t>
      </w:r>
    </w:p>
    <w:p w:rsidR="00981B72" w:rsidRDefault="00981B72" w:rsidP="00981B72">
      <w:pPr>
        <w:spacing w:after="0" w:afterAutospacing="0"/>
      </w:pPr>
      <w:r>
        <w:t xml:space="preserve">Для выделения заданного диапазона напряжений должны использоваться компараторы, с напряжением питания ― 5 В. Были выбраны компараторы </w:t>
      </w:r>
      <w:hyperlink r:id="rId39" w:tgtFrame="_blank" w:history="1">
        <w:r w:rsidRPr="001749D9">
          <w:rPr>
            <w:rStyle w:val="a6"/>
            <w:rFonts w:cs="Times New Roman"/>
            <w:color w:val="auto"/>
            <w:u w:val="none"/>
            <w:shd w:val="clear" w:color="auto" w:fill="FFFFFF"/>
          </w:rPr>
          <w:t>AD8561</w:t>
        </w:r>
      </w:hyperlink>
      <w:r w:rsidRPr="001045C3">
        <w:rPr>
          <w:color w:val="auto"/>
        </w:rPr>
        <w:t xml:space="preserve"> </w:t>
      </w:r>
      <w:r>
        <w:t>с основными параметрами:</w:t>
      </w:r>
    </w:p>
    <w:p w:rsidR="00981B72" w:rsidRPr="00B80BEC" w:rsidRDefault="00981B72" w:rsidP="00981B72">
      <w:pPr>
        <w:pStyle w:val="af3"/>
        <w:numPr>
          <w:ilvl w:val="0"/>
          <w:numId w:val="12"/>
        </w:numPr>
        <w:spacing w:after="0" w:afterAutospacing="0"/>
        <w:rPr>
          <w:bdr w:val="none" w:sz="0" w:space="0" w:color="auto"/>
        </w:rPr>
      </w:pPr>
      <w:r>
        <w:t>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2"/>
        </w:numPr>
        <w:spacing w:after="0" w:afterAutospacing="0"/>
      </w:pPr>
      <w:r>
        <w:t xml:space="preserve">диапазон рабочего напряжения: от </w:t>
      </w:r>
      <w:r w:rsidRPr="001045C3">
        <w:t>3</w:t>
      </w:r>
      <w:r>
        <w:t xml:space="preserve"> до </w:t>
      </w:r>
      <w:r w:rsidRPr="001045C3">
        <w:t>10</w:t>
      </w:r>
      <w:r>
        <w:t xml:space="preserve"> В;</w:t>
      </w:r>
    </w:p>
    <w:p w:rsidR="00981B72" w:rsidRDefault="00981B72" w:rsidP="00981B72">
      <w:pPr>
        <w:pStyle w:val="af3"/>
        <w:numPr>
          <w:ilvl w:val="0"/>
          <w:numId w:val="12"/>
        </w:numPr>
        <w:spacing w:after="0" w:afterAutospacing="0"/>
      </w:pPr>
      <w:r>
        <w:t xml:space="preserve">ток потребления: </w:t>
      </w:r>
      <w:r w:rsidRPr="001045C3">
        <w:t>3.</w:t>
      </w:r>
      <w:r>
        <w:rPr>
          <w:lang w:val="en-US"/>
        </w:rPr>
        <w:t>3</w:t>
      </w:r>
      <w:r w:rsidR="001749D9">
        <w:t xml:space="preserve"> мА.</w:t>
      </w:r>
    </w:p>
    <w:p w:rsidR="00981B72" w:rsidRDefault="00981B72" w:rsidP="00981B72">
      <w:pPr>
        <w:spacing w:after="0" w:afterAutospacing="0"/>
      </w:pPr>
      <w:r>
        <w:t xml:space="preserve">При разработке принципиальной схемы были использованы элементы поверхностного монтажа. </w:t>
      </w:r>
      <w:r w:rsidRPr="001E0381">
        <w:rPr>
          <w:i/>
          <w:lang w:val="en-US"/>
        </w:rPr>
        <w:t>SMD</w:t>
      </w:r>
      <w:r>
        <w:t xml:space="preserve"> резисторы и </w:t>
      </w:r>
      <w:r w:rsidRPr="001E0381">
        <w:rPr>
          <w:i/>
          <w:lang w:val="en-US"/>
        </w:rPr>
        <w:t>SMD</w:t>
      </w:r>
      <w:r w:rsidRPr="0058640D">
        <w:t xml:space="preserve"> </w:t>
      </w:r>
      <w:r>
        <w:t>конденсаторы выбраны в соответствии с рядом номиналов Е24.</w:t>
      </w:r>
      <w:r w:rsidR="001749D9">
        <w:t xml:space="preserve"> В</w:t>
      </w:r>
      <w:r w:rsidR="00886EFE">
        <w:t xml:space="preserve"> </w:t>
      </w:r>
      <w:r w:rsidR="001749D9">
        <w:t>курсовой работе используется резисторы и конденсаторы с типоразмером 0805.</w:t>
      </w:r>
      <w:r w:rsidR="00886EFE">
        <w:t xml:space="preserve"> </w:t>
      </w:r>
    </w:p>
    <w:p w:rsidR="00981B72" w:rsidRPr="0058640D" w:rsidRDefault="00981B72" w:rsidP="00981B72">
      <w:pPr>
        <w:spacing w:after="0" w:afterAutospacing="0"/>
      </w:pPr>
      <w:r>
        <w:t xml:space="preserve">Для устройства была разработана принципиальная схема, </w:t>
      </w:r>
      <w:r w:rsidRPr="00CE312B">
        <w:t>приведенная в приложении</w:t>
      </w:r>
      <w:r>
        <w:t xml:space="preserve"> Г и оформлен пакет конструкторской документации.</w:t>
      </w:r>
    </w:p>
    <w:p w:rsidR="00981B72" w:rsidRDefault="00981B72" w:rsidP="00981B72">
      <w:pPr>
        <w:pStyle w:val="ac"/>
      </w:pPr>
      <w:bookmarkStart w:id="20" w:name="_Toc58784865"/>
      <w:r>
        <w:lastRenderedPageBreak/>
        <w:t>Заключение</w:t>
      </w:r>
      <w:bookmarkEnd w:id="20"/>
    </w:p>
    <w:p w:rsidR="00981B72" w:rsidRDefault="00981B72" w:rsidP="00981B72">
      <w:pPr>
        <w:spacing w:after="0" w:afterAutospacing="0"/>
      </w:pPr>
      <w:r>
        <w:t xml:space="preserve">В ходе выполнения курсовой работы был синтезирован асинхронный </w:t>
      </w:r>
      <w:r w:rsidRPr="0070456F">
        <w:t>цифровой автомат на</w:t>
      </w:r>
      <w:r>
        <w:rPr>
          <w:i/>
        </w:rPr>
        <w:t xml:space="preserve"> </w:t>
      </w:r>
      <w:r w:rsidRPr="00A60B18">
        <w:rPr>
          <w:iCs/>
        </w:rPr>
        <w:t>мультиплексорах</w:t>
      </w:r>
      <w:r w:rsidRPr="0070456F">
        <w:t>. Разработаны структурная, функциональная и принципиальная</w:t>
      </w:r>
      <w:r>
        <w:t xml:space="preserve"> схемы устройства. Приведено полное описание и временные диаграммы работы полученной схемы. Также был произведён расчёт всех необходимых параметров.</w:t>
      </w:r>
    </w:p>
    <w:p w:rsidR="00981B72" w:rsidRDefault="00981B72" w:rsidP="00981B72">
      <w:pPr>
        <w:spacing w:after="0" w:afterAutospacing="0"/>
      </w:pPr>
      <w:r w:rsidRPr="00173DB9">
        <w:t>Осущ</w:t>
      </w:r>
      <w:r w:rsidRPr="002D6DE0">
        <w:t xml:space="preserve">ествлена проверка работоспособности устройства с помощью моделирования в </w:t>
      </w:r>
      <w:r>
        <w:t>программе</w:t>
      </w:r>
      <w:r w:rsidRPr="002D6DE0">
        <w:t xml:space="preserve"> </w:t>
      </w:r>
      <w:r w:rsidRPr="004B3B13">
        <w:t>MicroCap 9.</w:t>
      </w:r>
    </w:p>
    <w:p w:rsidR="00981B72" w:rsidRDefault="00981B72" w:rsidP="00981B72">
      <w:pPr>
        <w:spacing w:after="0" w:afterAutospacing="0"/>
      </w:pPr>
      <w:r>
        <w:t>Моделирование показало, что разработанное устройство полностью работоспособно и удовлетворяет всем требованиям задания</w:t>
      </w:r>
      <w:r w:rsidR="004B3B13">
        <w:t xml:space="preserve"> на курсовую работу</w:t>
      </w:r>
      <w:r>
        <w:t>.</w:t>
      </w:r>
    </w:p>
    <w:p w:rsidR="00AC593C" w:rsidRDefault="00981B72" w:rsidP="00981B72">
      <w:pPr>
        <w:spacing w:after="0" w:afterAutospacing="0"/>
      </w:pPr>
      <w:r>
        <w:t>Разработана печатная плата и оформлен комплект конструкторской документации.</w:t>
      </w:r>
    </w:p>
    <w:p w:rsidR="00AC593C" w:rsidRDefault="00AC593C">
      <w:pPr>
        <w:spacing w:after="200" w:afterAutospacing="0" w:line="276" w:lineRule="auto"/>
        <w:ind w:firstLine="0"/>
        <w:jc w:val="left"/>
      </w:pPr>
      <w:r>
        <w:br w:type="page"/>
      </w:r>
    </w:p>
    <w:p w:rsidR="00AC593C" w:rsidRPr="005E728C" w:rsidRDefault="00AC593C" w:rsidP="00AC593C">
      <w:pPr>
        <w:pStyle w:val="afff5"/>
        <w:jc w:val="center"/>
        <w:rPr>
          <w:b/>
          <w:color w:val="000000"/>
          <w:sz w:val="28"/>
          <w:szCs w:val="28"/>
        </w:rPr>
      </w:pPr>
      <w:r w:rsidRPr="005E728C">
        <w:rPr>
          <w:b/>
          <w:color w:val="000000"/>
          <w:sz w:val="28"/>
          <w:szCs w:val="28"/>
        </w:rPr>
        <w:lastRenderedPageBreak/>
        <w:t>СПИСОК ИСПОЛЬЗОВАННЫХ ИСТОЧНИКОВ</w:t>
      </w:r>
    </w:p>
    <w:p w:rsidR="00AC593C" w:rsidRDefault="00AC593C" w:rsidP="00AC593C">
      <w:pPr>
        <w:pStyle w:val="afff5"/>
        <w:spacing w:line="360" w:lineRule="auto"/>
        <w:ind w:firstLine="709"/>
        <w:contextualSpacing/>
        <w:jc w:val="both"/>
        <w:rPr>
          <w:color w:val="000000"/>
          <w:sz w:val="28"/>
          <w:szCs w:val="28"/>
        </w:rPr>
      </w:pPr>
      <w:r w:rsidRPr="0074414E">
        <w:rPr>
          <w:color w:val="000000"/>
          <w:sz w:val="28"/>
          <w:szCs w:val="28"/>
        </w:rPr>
        <w:t>1) Амелина М.А., Амелин С.А Программа схемотехнического моделиро-вания MICRO-СAP. Версии 9, 10. Санкт-Петербург: Издательство Лань, 2014. 632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2) Амелина М.А. Троицкий Ю.В. Анализ и синтез цифровых и смешан-ных аналого-цифровых устройств. Лабораторный практикум по курсу «Элек-тронные промышленные устройства». Смоленск: РИО филиала МЭИ в г. Смо-ленске, 2016. 124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3) ГОСТ 2.730-73. Обозначения условные графические в схемах. Прибо-ры полупроводниковые. Введ. 1974–01–07. М.: СТАНДАРТИНФОРМ, 2010. 73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4) ГОСТ 2.728-74. Обозначения условные графические в схемах. Резисто-ры, конденсаторы. Введ. 1975–01–07. М.: СТАНДАРТИНФОРМ, 2010. 46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5) ГОСТ 2.702-2011. Единая система конструкторской документации (ЕСКД). Правила выполнения электрических схем. Введ. 2012–01–01. М.: СТАНДАРТИНФОРМ, 2011. 46 с.</w:t>
      </w:r>
    </w:p>
    <w:p w:rsidR="0074414E" w:rsidRDefault="0074414E" w:rsidP="00981B72">
      <w:pPr>
        <w:spacing w:after="0" w:afterAutospacing="0"/>
      </w:pPr>
    </w:p>
    <w:p w:rsidR="00AC593C" w:rsidRDefault="00AC593C">
      <w:pPr>
        <w:spacing w:after="200" w:afterAutospacing="0" w:line="276" w:lineRule="auto"/>
        <w:ind w:firstLine="0"/>
        <w:jc w:val="left"/>
      </w:pPr>
      <w:r>
        <w:br w:type="page"/>
      </w:r>
    </w:p>
    <w:p w:rsidR="00AC593C" w:rsidRDefault="00AC593C" w:rsidP="00380C75">
      <w:pPr>
        <w:pStyle w:val="6"/>
        <w:rPr>
          <w:bdr w:val="none" w:sz="0" w:space="0" w:color="auto"/>
        </w:rPr>
      </w:pPr>
      <w:bookmarkStart w:id="21" w:name="_Toc58784866"/>
      <w:r w:rsidRPr="00AC593C">
        <w:rPr>
          <w:bdr w:val="none" w:sz="0" w:space="0" w:color="auto"/>
        </w:rPr>
        <w:lastRenderedPageBreak/>
        <w:t>ПРИЛОЖЕНИЕ А</w:t>
      </w:r>
      <w:bookmarkEnd w:id="21"/>
    </w:p>
    <w:p w:rsidR="00380C75" w:rsidRPr="00380C75" w:rsidRDefault="00380C75" w:rsidP="00380C75">
      <w:pPr>
        <w:pStyle w:val="6"/>
      </w:pPr>
      <w:bookmarkStart w:id="22" w:name="_Toc58784867"/>
      <w:r>
        <w:t>Задание на курсовую работу</w:t>
      </w:r>
      <w:bookmarkEnd w:id="22"/>
    </w:p>
    <w:p w:rsidR="00380C75" w:rsidRPr="00380C75" w:rsidRDefault="00380C75" w:rsidP="00380C75">
      <w:pPr>
        <w:pStyle w:val="a2"/>
        <w:rPr>
          <w:rFonts w:hint="eastAsia"/>
        </w:rPr>
      </w:pPr>
    </w:p>
    <w:p w:rsidR="008C76EC" w:rsidRPr="008C76EC" w:rsidRDefault="008C76EC" w:rsidP="008C76EC">
      <w:pPr>
        <w:pStyle w:val="a2"/>
        <w:rPr>
          <w:rFonts w:hint="eastAsia"/>
        </w:rPr>
      </w:pPr>
    </w:p>
    <w:p w:rsidR="00AC593C" w:rsidRDefault="00AC593C">
      <w:pPr>
        <w:spacing w:after="200" w:afterAutospacing="0" w:line="276" w:lineRule="auto"/>
        <w:ind w:firstLine="0"/>
        <w:jc w:val="left"/>
        <w:rPr>
          <w:rFonts w:eastAsia="Times New Roman" w:cs="Times New Roman"/>
          <w:b/>
          <w:sz w:val="27"/>
          <w:szCs w:val="27"/>
          <w:bdr w:val="none" w:sz="0" w:space="0" w:color="auto"/>
        </w:rPr>
      </w:pPr>
      <w:r>
        <w:rPr>
          <w:rFonts w:eastAsia="Times New Roman" w:cs="Times New Roman"/>
          <w:b/>
          <w:sz w:val="27"/>
          <w:szCs w:val="27"/>
          <w:bdr w:val="none" w:sz="0" w:space="0" w:color="auto"/>
        </w:rPr>
        <w:br w:type="page"/>
      </w:r>
    </w:p>
    <w:p w:rsidR="00AC593C" w:rsidRPr="00AC593C" w:rsidRDefault="00AC593C" w:rsidP="00AC593C">
      <w:pPr>
        <w:spacing w:after="0" w:afterAutospacing="0"/>
      </w:pPr>
      <w:r w:rsidRPr="00AC593C">
        <w:lastRenderedPageBreak/>
        <w:t>При выполнении курсовой работы необходимо синтезировать автомат на мультиплексорах согласно графу переходов (рис. 1.1).</w:t>
      </w:r>
    </w:p>
    <w:p w:rsidR="00AC593C" w:rsidRPr="00AC593C" w:rsidRDefault="00AC593C" w:rsidP="00AC593C">
      <w:pPr>
        <w:spacing w:before="100" w:beforeAutospacing="1" w:line="240" w:lineRule="auto"/>
        <w:ind w:firstLine="0"/>
        <w:jc w:val="center"/>
        <w:rPr>
          <w:sz w:val="27"/>
          <w:szCs w:val="27"/>
        </w:rPr>
      </w:pPr>
      <w:r w:rsidRPr="00873510">
        <w:rPr>
          <w:noProof/>
        </w:rPr>
        <w:drawing>
          <wp:inline distT="0" distB="0" distL="0" distR="0" wp14:anchorId="2F4B5732" wp14:editId="785CE01E">
            <wp:extent cx="3037114" cy="1845439"/>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2398" cy="1848650"/>
                    </a:xfrm>
                    <a:prstGeom prst="rect">
                      <a:avLst/>
                    </a:prstGeom>
                  </pic:spPr>
                </pic:pic>
              </a:graphicData>
            </a:graphic>
          </wp:inline>
        </w:drawing>
      </w:r>
    </w:p>
    <w:p w:rsidR="00AC593C" w:rsidRDefault="00AC593C" w:rsidP="00AC593C">
      <w:pPr>
        <w:pStyle w:val="af5"/>
      </w:pPr>
      <w:r>
        <w:t xml:space="preserve">Рисунок </w:t>
      </w:r>
      <w:fldSimple w:instr=" STYLEREF 1 \s ">
        <w:r>
          <w:rPr>
            <w:noProof/>
          </w:rPr>
          <w:t>1</w:t>
        </w:r>
      </w:fldSimple>
      <w:r>
        <w:t>.</w:t>
      </w:r>
      <w:fldSimple w:instr=" SEQ Рисунок \* ARABIC \s 1 ">
        <w:r>
          <w:rPr>
            <w:noProof/>
          </w:rPr>
          <w:t>1</w:t>
        </w:r>
      </w:fldSimple>
      <w:r>
        <w:t xml:space="preserve"> </w:t>
      </w:r>
      <w:r w:rsidRPr="00E8268A">
        <w:t>—</w:t>
      </w:r>
      <w:r>
        <w:t xml:space="preserve"> Граф переходов</w:t>
      </w:r>
    </w:p>
    <w:p w:rsidR="00981B72" w:rsidRPr="00AC593C" w:rsidRDefault="00AC593C" w:rsidP="00AC593C">
      <w:pPr>
        <w:spacing w:after="0" w:afterAutospacing="0"/>
        <w:rPr>
          <w:rFonts w:cs="Times New Roman"/>
        </w:rPr>
      </w:pPr>
      <w:r w:rsidRPr="00AC593C">
        <w:rPr>
          <w:rFonts w:cs="Times New Roman"/>
        </w:rPr>
        <w:t>Переходы в графе осуществляются по сигналам a, b, c и d (табл. 1.1), где входные сигналы a, b, c ― кнопки; d ― сигнал с датчика; F1 и F2 ― выходные сигналы.</w:t>
      </w:r>
    </w:p>
    <w:p w:rsidR="00AC593C" w:rsidRPr="00AC593C" w:rsidRDefault="00AC593C" w:rsidP="00AC593C">
      <w:pPr>
        <w:pStyle w:val="af5"/>
        <w:jc w:val="right"/>
        <w:rPr>
          <w:sz w:val="28"/>
          <w:szCs w:val="28"/>
        </w:rPr>
      </w:pPr>
      <w:r w:rsidRPr="00AC593C">
        <w:rPr>
          <w:sz w:val="28"/>
          <w:szCs w:val="28"/>
        </w:rPr>
        <w:t xml:space="preserve">Тaблица </w:t>
      </w:r>
      <w:r w:rsidRPr="00AC593C">
        <w:rPr>
          <w:sz w:val="28"/>
          <w:szCs w:val="28"/>
        </w:rPr>
        <w:fldChar w:fldCharType="begin"/>
      </w:r>
      <w:r w:rsidRPr="00AC593C">
        <w:rPr>
          <w:sz w:val="28"/>
          <w:szCs w:val="28"/>
        </w:rPr>
        <w:instrText xml:space="preserve"> STYLEREF 1 \s </w:instrText>
      </w:r>
      <w:r w:rsidRPr="00AC593C">
        <w:rPr>
          <w:sz w:val="28"/>
          <w:szCs w:val="28"/>
        </w:rPr>
        <w:fldChar w:fldCharType="separate"/>
      </w:r>
      <w:r w:rsidRPr="00AC593C">
        <w:rPr>
          <w:noProof/>
          <w:sz w:val="28"/>
          <w:szCs w:val="28"/>
        </w:rPr>
        <w:t>1</w:t>
      </w:r>
      <w:r w:rsidRPr="00AC593C">
        <w:rPr>
          <w:sz w:val="28"/>
          <w:szCs w:val="28"/>
        </w:rPr>
        <w:fldChar w:fldCharType="end"/>
      </w:r>
      <w:r w:rsidRPr="00AC593C">
        <w:rPr>
          <w:sz w:val="28"/>
          <w:szCs w:val="28"/>
        </w:rPr>
        <w:t>.</w:t>
      </w:r>
      <w:r w:rsidRPr="00AC593C">
        <w:rPr>
          <w:sz w:val="28"/>
          <w:szCs w:val="28"/>
        </w:rPr>
        <w:fldChar w:fldCharType="begin"/>
      </w:r>
      <w:r w:rsidRPr="00AC593C">
        <w:rPr>
          <w:sz w:val="28"/>
          <w:szCs w:val="28"/>
        </w:rPr>
        <w:instrText xml:space="preserve"> SEQ Тaблица \* ARABIC \s 1 </w:instrText>
      </w:r>
      <w:r w:rsidRPr="00AC593C">
        <w:rPr>
          <w:sz w:val="28"/>
          <w:szCs w:val="28"/>
        </w:rPr>
        <w:fldChar w:fldCharType="separate"/>
      </w:r>
      <w:r w:rsidRPr="00AC593C">
        <w:rPr>
          <w:noProof/>
          <w:sz w:val="28"/>
          <w:szCs w:val="28"/>
        </w:rPr>
        <w:t>1</w:t>
      </w:r>
      <w:r w:rsidRPr="00AC593C">
        <w:rPr>
          <w:noProof/>
          <w:sz w:val="28"/>
          <w:szCs w:val="28"/>
        </w:rPr>
        <w:fldChar w:fldCharType="end"/>
      </w:r>
      <w:r w:rsidRPr="00AC593C">
        <w:rPr>
          <w:sz w:val="28"/>
          <w:szCs w:val="28"/>
        </w:rPr>
        <w:t xml:space="preserve"> ― Условия переходов</w:t>
      </w:r>
    </w:p>
    <w:tbl>
      <w:tblPr>
        <w:tblStyle w:val="13"/>
        <w:tblW w:w="4784" w:type="pct"/>
        <w:jc w:val="center"/>
        <w:tblLook w:val="04A0" w:firstRow="1" w:lastRow="0" w:firstColumn="1" w:lastColumn="0" w:noHBand="0" w:noVBand="1"/>
      </w:tblPr>
      <w:tblGrid>
        <w:gridCol w:w="1187"/>
        <w:gridCol w:w="1194"/>
        <w:gridCol w:w="1229"/>
        <w:gridCol w:w="1235"/>
        <w:gridCol w:w="1235"/>
        <w:gridCol w:w="1261"/>
        <w:gridCol w:w="1241"/>
        <w:gridCol w:w="576"/>
      </w:tblGrid>
      <w:tr w:rsidR="00AC593C" w:rsidRPr="00AC593C" w:rsidTr="00AC593C">
        <w:trPr>
          <w:trHeight w:val="363"/>
          <w:jc w:val="center"/>
        </w:trPr>
        <w:tc>
          <w:tcPr>
            <w:tcW w:w="668"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w:t>
            </w:r>
            <w:r w:rsidRPr="00AC593C">
              <w:rPr>
                <w:rFonts w:cs="Times New Roman"/>
                <w:sz w:val="24"/>
                <w:szCs w:val="24"/>
              </w:rPr>
              <w:t>0</w:t>
            </w:r>
            <w:r w:rsidRPr="00AC593C">
              <w:rPr>
                <w:rFonts w:cs="Times New Roman"/>
                <w:sz w:val="24"/>
                <w:szCs w:val="24"/>
                <w:lang w:val="en-US"/>
              </w:rPr>
              <w:t xml:space="preserve"> → S</w:t>
            </w:r>
            <w:r w:rsidRPr="00AC593C">
              <w:rPr>
                <w:rFonts w:cs="Times New Roman"/>
                <w:sz w:val="24"/>
                <w:szCs w:val="24"/>
              </w:rPr>
              <w:t>1</w:t>
            </w:r>
          </w:p>
        </w:tc>
        <w:tc>
          <w:tcPr>
            <w:tcW w:w="672"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S0</w:t>
            </w:r>
          </w:p>
        </w:tc>
        <w:tc>
          <w:tcPr>
            <w:tcW w:w="691"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S0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S2 → S0</w:t>
            </w:r>
          </w:p>
        </w:tc>
        <w:tc>
          <w:tcPr>
            <w:tcW w:w="708"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69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17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 xml:space="preserve">S0 </w:t>
            </w:r>
          </w:p>
        </w:tc>
      </w:tr>
      <w:tr w:rsidR="00AC593C" w:rsidRPr="00AC593C" w:rsidTr="00AC593C">
        <w:trPr>
          <w:trHeight w:val="390"/>
          <w:jc w:val="center"/>
        </w:trPr>
        <w:tc>
          <w:tcPr>
            <w:tcW w:w="668"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ac</w:t>
            </w:r>
          </w:p>
        </w:tc>
        <w:tc>
          <w:tcPr>
            <w:tcW w:w="672"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b</w:t>
            </w:r>
          </w:p>
        </w:tc>
        <w:tc>
          <w:tcPr>
            <w:tcW w:w="691" w:type="pct"/>
            <w:vAlign w:val="center"/>
          </w:tcPr>
          <w:p w:rsidR="00AC593C" w:rsidRPr="00AC593C" w:rsidRDefault="0061530D" w:rsidP="008C76EC">
            <w:pPr>
              <w:spacing w:line="240" w:lineRule="auto"/>
              <w:ind w:firstLine="0"/>
              <w:jc w:val="center"/>
              <w:rPr>
                <w:rFonts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r>
                <m:rPr>
                  <m:sty m:val="p"/>
                </m:rPr>
                <w:rPr>
                  <w:rFonts w:ascii="Cambria Math" w:hAnsi="Cambria Math" w:cs="Times New Roman"/>
                  <w:sz w:val="24"/>
                  <w:szCs w:val="24"/>
                </w:rPr>
                <m:t>d</m:t>
              </m:r>
            </m:oMath>
            <w:r w:rsidR="00AC593C" w:rsidRPr="00AC593C">
              <w:rPr>
                <w:rFonts w:cs="Times New Roman"/>
                <w:sz w:val="24"/>
                <w:szCs w:val="24"/>
                <w:lang w:val="en-US"/>
              </w:rPr>
              <w:t xml:space="preserve">       </w:t>
            </w:r>
          </w:p>
        </w:tc>
        <w:tc>
          <w:tcPr>
            <w:tcW w:w="694" w:type="pct"/>
            <w:vAlign w:val="center"/>
          </w:tcPr>
          <w:p w:rsidR="00AC593C" w:rsidRPr="00AC593C" w:rsidRDefault="0061530D" w:rsidP="008C76EC">
            <w:pPr>
              <w:spacing w:line="240" w:lineRule="auto"/>
              <w:ind w:firstLine="0"/>
              <w:jc w:val="center"/>
              <w:rPr>
                <w:rFonts w:cs="Times New Roman"/>
                <w:sz w:val="24"/>
                <w:szCs w:val="24"/>
                <w:lang w:val="en-US"/>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oMath>
            </m:oMathPara>
          </w:p>
        </w:tc>
        <w:tc>
          <w:tcPr>
            <w:tcW w:w="694" w:type="pct"/>
            <w:vAlign w:val="center"/>
          </w:tcPr>
          <w:p w:rsidR="00AC593C" w:rsidRPr="00AC593C" w:rsidRDefault="0061530D" w:rsidP="008C76EC">
            <w:pPr>
              <w:spacing w:line="240" w:lineRule="auto"/>
              <w:ind w:firstLine="0"/>
              <w:jc w:val="center"/>
              <w:rPr>
                <w:rFonts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oMath>
            </m:oMathPara>
          </w:p>
        </w:tc>
        <w:tc>
          <w:tcPr>
            <w:tcW w:w="708"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cs="Times New Roman"/>
                <w:sz w:val="24"/>
                <w:szCs w:val="24"/>
                <w:lang w:val="en-US"/>
              </w:rPr>
              <w:t>d</w:t>
            </w:r>
          </w:p>
        </w:tc>
        <w:tc>
          <w:tcPr>
            <w:tcW w:w="69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b</w:t>
            </w:r>
          </w:p>
        </w:tc>
        <w:tc>
          <w:tcPr>
            <w:tcW w:w="17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000</w:t>
            </w:r>
          </w:p>
        </w:tc>
      </w:tr>
    </w:tbl>
    <w:p w:rsidR="00AC593C" w:rsidRDefault="00AC593C" w:rsidP="00AC593C">
      <w:pPr>
        <w:spacing w:after="0" w:afterAutospacing="0"/>
        <w:rPr>
          <w:rFonts w:cs="Times New Roman"/>
        </w:rPr>
      </w:pPr>
    </w:p>
    <w:p w:rsidR="00AC593C" w:rsidRPr="00AC593C" w:rsidRDefault="00AC593C" w:rsidP="00AC593C">
      <w:pPr>
        <w:spacing w:after="0" w:afterAutospacing="0"/>
        <w:rPr>
          <w:rFonts w:cs="Times New Roman"/>
          <w:i/>
        </w:rPr>
      </w:pPr>
      <w:r w:rsidRPr="00AC593C">
        <w:rPr>
          <w:rFonts w:cs="Times New Roman"/>
        </w:rPr>
        <w:t xml:space="preserve">Измеряемый датчиком </w:t>
      </w:r>
      <w:r w:rsidRPr="00AC593C">
        <w:rPr>
          <w:rFonts w:cs="Times New Roman"/>
          <w:lang w:val="en-US"/>
        </w:rPr>
        <w:t>TGS</w:t>
      </w:r>
      <w:r w:rsidRPr="00AC593C">
        <w:rPr>
          <w:rFonts w:cs="Times New Roman"/>
        </w:rPr>
        <w:t xml:space="preserve">2620 диапазон –– от 100 до 3000 </w:t>
      </w:r>
      <w:r w:rsidRPr="00AC593C">
        <w:rPr>
          <w:rFonts w:cs="Times New Roman"/>
          <w:i/>
          <w:lang w:val="en-US"/>
        </w:rPr>
        <w:t>ppm</w:t>
      </w:r>
      <w:r w:rsidRPr="00AC593C">
        <w:rPr>
          <w:rFonts w:cs="Times New Roman"/>
        </w:rPr>
        <w:t xml:space="preserve">. </w:t>
      </w:r>
      <w:r w:rsidRPr="00AC593C">
        <w:rPr>
          <w:rFonts w:cs="Times New Roman"/>
          <w:bdr w:val="none" w:sz="0" w:space="0" w:color="auto"/>
        </w:rPr>
        <w:t xml:space="preserve">Согласно заданию, диапазон измеряемых концентраций от 1000 до 2500 </w:t>
      </w:r>
      <w:r w:rsidRPr="00AC593C">
        <w:rPr>
          <w:rFonts w:cs="Times New Roman"/>
          <w:i/>
          <w:bdr w:val="none" w:sz="0" w:space="0" w:color="auto"/>
          <w:lang w:val="en-US"/>
        </w:rPr>
        <w:t>ppm</w:t>
      </w:r>
      <w:r w:rsidRPr="00AC593C">
        <w:rPr>
          <w:rFonts w:cs="Times New Roman"/>
          <w:bdr w:val="none" w:sz="0" w:space="0" w:color="auto"/>
        </w:rPr>
        <w:t xml:space="preserve">. </w:t>
      </w:r>
      <w:r w:rsidRPr="00AC593C">
        <w:rPr>
          <w:rFonts w:cs="Times New Roman"/>
        </w:rPr>
        <w:t xml:space="preserve"> Соответственно высокий уровень сигнала </w:t>
      </w:r>
      <w:r w:rsidRPr="00AC593C">
        <w:rPr>
          <w:rFonts w:cs="Times New Roman"/>
          <w:iCs/>
          <w:lang w:val="en-US"/>
        </w:rPr>
        <w:t>d</w:t>
      </w:r>
      <w:r w:rsidRPr="00AC593C">
        <w:rPr>
          <w:rFonts w:cs="Times New Roman"/>
        </w:rPr>
        <w:t xml:space="preserve"> будет таким же.</w:t>
      </w:r>
    </w:p>
    <w:p w:rsidR="00AC593C" w:rsidRPr="00AC593C" w:rsidRDefault="00AC593C" w:rsidP="00AC593C">
      <w:pPr>
        <w:spacing w:after="0" w:afterAutospacing="0"/>
        <w:rPr>
          <w:rFonts w:eastAsia="Times New Roman" w:cs="Times New Roman"/>
          <w:bdr w:val="none" w:sz="0" w:space="0" w:color="auto"/>
        </w:rPr>
      </w:pPr>
      <w:r w:rsidRPr="00AC593C">
        <w:rPr>
          <w:rFonts w:eastAsia="Times New Roman" w:cs="Times New Roman"/>
          <w:bdr w:val="none" w:sz="0" w:space="0" w:color="auto"/>
        </w:rPr>
        <w:t>Предусмотреть вывод сигнала с датчика на внешнее устройство в двоичном коде. Для преобразования аналогового сигнала с датчика в цифровой использовать 8 битный параллельный АЦП.</w:t>
      </w:r>
    </w:p>
    <w:p w:rsidR="00AC593C" w:rsidRPr="00173DB9" w:rsidRDefault="00AC593C" w:rsidP="0074414E">
      <w:pPr>
        <w:spacing w:after="200" w:afterAutospacing="0" w:line="276" w:lineRule="auto"/>
        <w:ind w:firstLine="0"/>
        <w:jc w:val="left"/>
      </w:pPr>
      <w:r>
        <w:br w:type="page"/>
      </w:r>
    </w:p>
    <w:p w:rsidR="00380C75" w:rsidRDefault="00380C75" w:rsidP="00380C75">
      <w:pPr>
        <w:pStyle w:val="ac"/>
      </w:pPr>
      <w:bookmarkStart w:id="23" w:name="_Toc58784868"/>
      <w:r>
        <w:lastRenderedPageBreak/>
        <w:t>ПРИЛОЖЕНИЕ Б</w:t>
      </w:r>
      <w:bookmarkEnd w:id="23"/>
    </w:p>
    <w:p w:rsidR="00075EEB" w:rsidRDefault="00380C75" w:rsidP="00380C75">
      <w:pPr>
        <w:pStyle w:val="6"/>
      </w:pPr>
      <w:r>
        <w:t xml:space="preserve"> </w:t>
      </w:r>
      <w:bookmarkStart w:id="24" w:name="_Toc58784869"/>
      <w:r>
        <w:t>Схема электрическая структурная</w:t>
      </w:r>
      <w:bookmarkEnd w:id="24"/>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5" w:name="_Toc58784870"/>
      <w:r>
        <w:lastRenderedPageBreak/>
        <w:t>ПРИЛОЖЕНИЕ В</w:t>
      </w:r>
      <w:bookmarkEnd w:id="25"/>
    </w:p>
    <w:p w:rsidR="00EF6C21" w:rsidRDefault="00EF6C21" w:rsidP="00EF6C21">
      <w:pPr>
        <w:pStyle w:val="6"/>
        <w:rPr>
          <w:color w:val="000000"/>
          <w:sz w:val="27"/>
          <w:szCs w:val="27"/>
        </w:rPr>
      </w:pPr>
      <w:r>
        <w:t xml:space="preserve"> </w:t>
      </w:r>
      <w:bookmarkStart w:id="26" w:name="_Toc58784871"/>
      <w:r>
        <w:rPr>
          <w:color w:val="000000"/>
          <w:sz w:val="27"/>
          <w:szCs w:val="27"/>
        </w:rPr>
        <w:t>Схема электрическая функциональная</w:t>
      </w:r>
      <w:bookmarkEnd w:id="26"/>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7" w:name="_Toc58784872"/>
      <w:r>
        <w:lastRenderedPageBreak/>
        <w:t xml:space="preserve">ПРИЛОЖЕНИЕ </w:t>
      </w:r>
      <w:r w:rsidR="00EE5A05">
        <w:t>Г</w:t>
      </w:r>
      <w:bookmarkEnd w:id="27"/>
    </w:p>
    <w:p w:rsidR="00EF6C21" w:rsidRDefault="00EF6C21" w:rsidP="00EF6C21">
      <w:pPr>
        <w:pStyle w:val="6"/>
      </w:pPr>
      <w:bookmarkStart w:id="28" w:name="_Toc58784873"/>
      <w:r>
        <w:t>Схема электрическая принципиальная</w:t>
      </w:r>
      <w:bookmarkEnd w:id="28"/>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C05E36" w:rsidRDefault="00C05E36" w:rsidP="00C05E36">
      <w:pPr>
        <w:pStyle w:val="ac"/>
      </w:pPr>
      <w:bookmarkStart w:id="29" w:name="_Toc58784874"/>
      <w:r>
        <w:lastRenderedPageBreak/>
        <w:t xml:space="preserve">ПРИЛОЖЕНИЕ </w:t>
      </w:r>
      <w:r w:rsidR="00EE5A05">
        <w:t>Д</w:t>
      </w:r>
      <w:bookmarkEnd w:id="29"/>
    </w:p>
    <w:p w:rsidR="00C05E36" w:rsidRDefault="00C05E36" w:rsidP="00C05E36">
      <w:pPr>
        <w:pStyle w:val="6"/>
      </w:pPr>
      <w:bookmarkStart w:id="30" w:name="_Toc58784875"/>
      <w:r>
        <w:t>Перечень элементов</w:t>
      </w:r>
      <w:bookmarkEnd w:id="30"/>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413B26" w:rsidRPr="00413B26" w:rsidRDefault="00413B26" w:rsidP="00413B26"/>
    <w:p w:rsidR="00F22341" w:rsidRDefault="00F22341" w:rsidP="00F22341">
      <w:pPr>
        <w:pStyle w:val="ac"/>
      </w:pPr>
      <w:bookmarkStart w:id="31" w:name="_Toc58784876"/>
      <w:r>
        <w:lastRenderedPageBreak/>
        <w:t xml:space="preserve">ПРИЛОЖЕНИЕ </w:t>
      </w:r>
      <w:r w:rsidR="00EE5A05">
        <w:t>Е</w:t>
      </w:r>
      <w:bookmarkEnd w:id="31"/>
    </w:p>
    <w:p w:rsidR="00F22341" w:rsidRDefault="00F22341" w:rsidP="00F22341">
      <w:pPr>
        <w:pStyle w:val="6"/>
      </w:pPr>
      <w:bookmarkStart w:id="32" w:name="_Toc58784877"/>
      <w:r>
        <w:t>Плата печатная</w:t>
      </w:r>
      <w:bookmarkEnd w:id="32"/>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7458B" w:rsidRDefault="00A7458B" w:rsidP="00A7458B">
      <w:pPr>
        <w:pStyle w:val="ac"/>
      </w:pPr>
      <w:bookmarkStart w:id="33" w:name="_Toc58784878"/>
      <w:r>
        <w:lastRenderedPageBreak/>
        <w:t xml:space="preserve">ПРИЛОЖЕНИЕ </w:t>
      </w:r>
      <w:r w:rsidR="00EE5A05">
        <w:t>Ж</w:t>
      </w:r>
      <w:bookmarkEnd w:id="33"/>
    </w:p>
    <w:p w:rsidR="00A7458B" w:rsidRDefault="00A7458B" w:rsidP="00A7458B">
      <w:pPr>
        <w:pStyle w:val="6"/>
      </w:pPr>
      <w:bookmarkStart w:id="34" w:name="_Toc58784879"/>
      <w:r>
        <w:t>Сторона печатного монтажа</w:t>
      </w:r>
      <w:bookmarkEnd w:id="34"/>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24852" w:rsidRDefault="00A24852" w:rsidP="00A24852">
      <w:pPr>
        <w:pStyle w:val="ac"/>
      </w:pPr>
      <w:bookmarkStart w:id="35" w:name="_Toc58784880"/>
      <w:r>
        <w:lastRenderedPageBreak/>
        <w:t xml:space="preserve">ПРИЛОЖЕНИЕ </w:t>
      </w:r>
      <w:r w:rsidR="00EE5A05">
        <w:t>З</w:t>
      </w:r>
      <w:bookmarkEnd w:id="35"/>
    </w:p>
    <w:p w:rsidR="00A24852" w:rsidRDefault="00A24852" w:rsidP="00A24852">
      <w:pPr>
        <w:pStyle w:val="6"/>
      </w:pPr>
      <w:bookmarkStart w:id="36" w:name="_Toc58784881"/>
      <w:r>
        <w:t xml:space="preserve">Сторона печатного монтажа </w:t>
      </w:r>
      <w:r>
        <w:rPr>
          <w:color w:val="000000"/>
          <w:sz w:val="27"/>
          <w:szCs w:val="27"/>
        </w:rPr>
        <w:t>―</w:t>
      </w:r>
      <w:r>
        <w:t xml:space="preserve"> нанесение защитных масок</w:t>
      </w:r>
      <w:bookmarkEnd w:id="36"/>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7" w:name="_Toc58784882"/>
      <w:r>
        <w:lastRenderedPageBreak/>
        <w:t xml:space="preserve">ПРИЛОЖЕНИЕ </w:t>
      </w:r>
      <w:r w:rsidR="00EE5A05">
        <w:t>И</w:t>
      </w:r>
      <w:bookmarkEnd w:id="37"/>
    </w:p>
    <w:p w:rsidR="00062F94" w:rsidRDefault="00062F94" w:rsidP="00062F94">
      <w:pPr>
        <w:pStyle w:val="6"/>
      </w:pPr>
      <w:bookmarkStart w:id="38" w:name="_Toc58784883"/>
      <w:r>
        <w:t xml:space="preserve">Сторона печатного монтажа </w:t>
      </w:r>
      <w:r>
        <w:rPr>
          <w:color w:val="000000"/>
          <w:sz w:val="27"/>
          <w:szCs w:val="27"/>
        </w:rPr>
        <w:t>―</w:t>
      </w:r>
      <w:r>
        <w:t xml:space="preserve"> нанесение паяльной маски</w:t>
      </w:r>
      <w:bookmarkEnd w:id="38"/>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9" w:name="_Toc58784884"/>
      <w:r>
        <w:lastRenderedPageBreak/>
        <w:t xml:space="preserve">ПРИЛОЖЕНИЕ </w:t>
      </w:r>
      <w:r w:rsidR="00EE5A05">
        <w:t>К</w:t>
      </w:r>
      <w:bookmarkEnd w:id="39"/>
    </w:p>
    <w:p w:rsidR="00062F94" w:rsidRDefault="00062F94" w:rsidP="00062F94">
      <w:pPr>
        <w:pStyle w:val="6"/>
      </w:pPr>
      <w:bookmarkStart w:id="40" w:name="_Toc58784885"/>
      <w:r>
        <w:t>Верхний слой маркировки</w:t>
      </w:r>
      <w:bookmarkEnd w:id="40"/>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1" w:name="_Toc58784886"/>
      <w:r>
        <w:lastRenderedPageBreak/>
        <w:t xml:space="preserve">ПРИЛОЖЕНИЕ </w:t>
      </w:r>
      <w:r w:rsidR="00EE5A05">
        <w:t>Л</w:t>
      </w:r>
      <w:bookmarkEnd w:id="41"/>
    </w:p>
    <w:p w:rsidR="009C51AE" w:rsidRDefault="009C51AE" w:rsidP="009C51AE">
      <w:pPr>
        <w:pStyle w:val="6"/>
      </w:pPr>
      <w:bookmarkStart w:id="42" w:name="_Toc58784887"/>
      <w:r>
        <w:t>Сборочный чертёж</w:t>
      </w:r>
      <w:bookmarkEnd w:id="42"/>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3" w:name="_Toc58784888"/>
      <w:r>
        <w:lastRenderedPageBreak/>
        <w:t xml:space="preserve">ПРИЛОЖЕНИЕ </w:t>
      </w:r>
      <w:r w:rsidR="00EE5A05">
        <w:t>М</w:t>
      </w:r>
      <w:bookmarkEnd w:id="43"/>
    </w:p>
    <w:p w:rsidR="009C51AE" w:rsidRDefault="009C51AE" w:rsidP="009C51AE">
      <w:pPr>
        <w:pStyle w:val="6"/>
      </w:pPr>
      <w:bookmarkStart w:id="44" w:name="_Toc58784889"/>
      <w:r>
        <w:t>Спецификация</w:t>
      </w:r>
      <w:bookmarkEnd w:id="44"/>
    </w:p>
    <w:p w:rsidR="00E151D1" w:rsidRPr="00E151D1" w:rsidRDefault="00E151D1" w:rsidP="00E151D1"/>
    <w:p w:rsidR="009C51AE" w:rsidRPr="009C51AE" w:rsidRDefault="009C51AE" w:rsidP="009C51AE"/>
    <w:p w:rsidR="009C51AE" w:rsidRPr="009C51AE" w:rsidRDefault="009C51AE" w:rsidP="009C51AE"/>
    <w:p w:rsidR="00062F94" w:rsidRPr="00062F94" w:rsidRDefault="00062F94" w:rsidP="00062F94">
      <w:pPr>
        <w:ind w:firstLine="0"/>
      </w:pPr>
    </w:p>
    <w:p w:rsidR="00062F94" w:rsidRPr="00062F94" w:rsidRDefault="00062F94" w:rsidP="00062F94"/>
    <w:p w:rsidR="00A24852" w:rsidRPr="00A24852" w:rsidRDefault="00A24852" w:rsidP="00A24852"/>
    <w:p w:rsidR="00A7458B" w:rsidRPr="00A7458B" w:rsidRDefault="00A7458B" w:rsidP="00A7458B"/>
    <w:p w:rsidR="00F22341" w:rsidRPr="00F22341" w:rsidRDefault="00F22341" w:rsidP="00F22341"/>
    <w:p w:rsidR="00C05E36" w:rsidRPr="00C05E36" w:rsidRDefault="00C05E36" w:rsidP="00C05E36"/>
    <w:p w:rsidR="00EF6C21" w:rsidRPr="00EF6C21" w:rsidRDefault="00EF6C21" w:rsidP="00EF6C21"/>
    <w:sectPr w:rsidR="00EF6C21" w:rsidRPr="00EF6C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502" w:rsidRDefault="00AC4502">
      <w:pPr>
        <w:spacing w:after="0" w:line="240" w:lineRule="auto"/>
      </w:pPr>
      <w:r>
        <w:separator/>
      </w:r>
    </w:p>
  </w:endnote>
  <w:endnote w:type="continuationSeparator" w:id="0">
    <w:p w:rsidR="00AC4502" w:rsidRDefault="00AC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46921"/>
      <w:docPartObj>
        <w:docPartGallery w:val="Page Numbers (Bottom of Page)"/>
        <w:docPartUnique/>
      </w:docPartObj>
    </w:sdtPr>
    <w:sdtContent>
      <w:p w:rsidR="0061530D" w:rsidRDefault="0061530D" w:rsidP="009C1363">
        <w:pPr>
          <w:pStyle w:val="afb"/>
          <w:ind w:firstLine="0"/>
          <w:jc w:val="center"/>
        </w:pPr>
        <w:r>
          <w:fldChar w:fldCharType="begin"/>
        </w:r>
        <w:r>
          <w:instrText>PAGE   \* MERGEFORMAT</w:instrText>
        </w:r>
        <w:r>
          <w:fldChar w:fldCharType="separate"/>
        </w:r>
        <w:r w:rsidR="000663D6">
          <w:rPr>
            <w:noProof/>
          </w:rPr>
          <w:t>10</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30D" w:rsidRDefault="0061530D" w:rsidP="009C1363">
    <w:pPr>
      <w:pStyle w:val="afb"/>
      <w:ind w:firstLine="0"/>
      <w:jc w:val="center"/>
    </w:pPr>
  </w:p>
  <w:p w:rsidR="0061530D" w:rsidRDefault="0061530D">
    <w:pPr>
      <w:pStyle w:val="af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502" w:rsidRDefault="00AC4502">
      <w:pPr>
        <w:spacing w:after="0" w:line="240" w:lineRule="auto"/>
      </w:pPr>
      <w:r>
        <w:separator/>
      </w:r>
    </w:p>
  </w:footnote>
  <w:footnote w:type="continuationSeparator" w:id="0">
    <w:p w:rsidR="00AC4502" w:rsidRDefault="00AC4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0744"/>
    <w:multiLevelType w:val="hybridMultilevel"/>
    <w:tmpl w:val="8E5E51AA"/>
    <w:lvl w:ilvl="0" w:tplc="82B2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152E21"/>
    <w:multiLevelType w:val="multilevel"/>
    <w:tmpl w:val="D7D0F120"/>
    <w:lvl w:ilvl="0">
      <w:start w:val="1"/>
      <w:numFmt w:val="none"/>
      <w:pStyle w:val="4"/>
      <w:suff w:val="space"/>
      <w:lvlText w:val=""/>
      <w:lvlJc w:val="left"/>
      <w:pPr>
        <w:ind w:left="0" w:firstLine="0"/>
      </w:pPr>
      <w:rPr>
        <w:rFonts w:ascii="Times New Roman" w:hAnsi="Times New Roman" w:cs="Times New Roman" w:hint="default"/>
        <w:b/>
        <w:bCs w:val="0"/>
        <w:i w:val="0"/>
        <w:iCs w:val="0"/>
        <w:caps w:val="0"/>
        <w:smallCaps w:val="0"/>
        <w:strike w:val="0"/>
        <w:dstrike w:val="0"/>
        <w:snapToGrid w:val="0"/>
        <w:vanish w:val="0"/>
        <w:color w:val="auto"/>
        <w:spacing w:val="0"/>
        <w:w w:val="0"/>
        <w:kern w:val="0"/>
        <w:position w:val="0"/>
        <w:sz w:val="3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17C04C2B"/>
    <w:multiLevelType w:val="hybridMultilevel"/>
    <w:tmpl w:val="BDEC76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6F5A64"/>
    <w:multiLevelType w:val="multilevel"/>
    <w:tmpl w:val="578C0C6A"/>
    <w:lvl w:ilvl="0">
      <w:start w:val="1"/>
      <w:numFmt w:val="decimal"/>
      <w:pStyle w:val="1"/>
      <w:suff w:val="space"/>
      <w:lvlText w:val="%1"/>
      <w:lvlJc w:val="left"/>
      <w:pPr>
        <w:ind w:left="0" w:firstLine="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4" w15:restartNumberingAfterBreak="0">
    <w:nsid w:val="3066788E"/>
    <w:multiLevelType w:val="hybridMultilevel"/>
    <w:tmpl w:val="A1EA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D851B8"/>
    <w:multiLevelType w:val="hybridMultilevel"/>
    <w:tmpl w:val="39F4A01A"/>
    <w:lvl w:ilvl="0" w:tplc="76F61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5430BBA"/>
    <w:multiLevelType w:val="hybridMultilevel"/>
    <w:tmpl w:val="0FFEFEA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3D104223"/>
    <w:multiLevelType w:val="hybridMultilevel"/>
    <w:tmpl w:val="FA52C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AF7DB7"/>
    <w:multiLevelType w:val="multilevel"/>
    <w:tmpl w:val="53B49B36"/>
    <w:lvl w:ilvl="0">
      <w:start w:val="1"/>
      <w:numFmt w:val="russianUpper"/>
      <w:pStyle w:val="5"/>
      <w:suff w:val="space"/>
      <w:lvlText w:val="%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Upp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DC0EC6"/>
    <w:multiLevelType w:val="multilevel"/>
    <w:tmpl w:val="53404600"/>
    <w:lvl w:ilvl="0">
      <w:start w:val="1"/>
      <w:numFmt w:val="decimal"/>
      <w:pStyle w:val="a"/>
      <w:suff w:val="space"/>
      <w:lvlText w:val="%1)"/>
      <w:lvlJc w:val="left"/>
      <w:pPr>
        <w:ind w:left="0" w:firstLine="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0" w15:restartNumberingAfterBreak="0">
    <w:nsid w:val="4C952ECC"/>
    <w:multiLevelType w:val="hybridMultilevel"/>
    <w:tmpl w:val="F7B0B3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1153C1"/>
    <w:multiLevelType w:val="multilevel"/>
    <w:tmpl w:val="9AB462C0"/>
    <w:lvl w:ilvl="0">
      <w:start w:val="1"/>
      <w:numFmt w:val="russianUpper"/>
      <w:pStyle w:val="6"/>
      <w:suff w:val="space"/>
      <w:lvlText w:val="Приложение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5754DA"/>
    <w:multiLevelType w:val="hybridMultilevel"/>
    <w:tmpl w:val="2834BB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F726DB1"/>
    <w:multiLevelType w:val="hybridMultilevel"/>
    <w:tmpl w:val="F21CD706"/>
    <w:styleLink w:val="a0"/>
    <w:lvl w:ilvl="0" w:tplc="B9B25670">
      <w:start w:val="1"/>
      <w:numFmt w:val="decimal"/>
      <w:lvlText w:val="%1)"/>
      <w:lvlJc w:val="left"/>
      <w:pPr>
        <w:ind w:left="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DCCFBE">
      <w:start w:val="1"/>
      <w:numFmt w:val="decimal"/>
      <w:lvlText w:val="%2)"/>
      <w:lvlJc w:val="left"/>
      <w:pPr>
        <w:ind w:left="1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BC1ECC">
      <w:start w:val="1"/>
      <w:numFmt w:val="decimal"/>
      <w:lvlText w:val="%3)"/>
      <w:lvlJc w:val="left"/>
      <w:pPr>
        <w:ind w:left="2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0BF5E">
      <w:start w:val="1"/>
      <w:numFmt w:val="decimal"/>
      <w:lvlText w:val="%4)"/>
      <w:lvlJc w:val="left"/>
      <w:pPr>
        <w:ind w:left="3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584766">
      <w:start w:val="1"/>
      <w:numFmt w:val="decimal"/>
      <w:lvlText w:val="%5)"/>
      <w:lvlJc w:val="left"/>
      <w:pPr>
        <w:ind w:left="4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E8C162">
      <w:start w:val="1"/>
      <w:numFmt w:val="decimal"/>
      <w:lvlText w:val="%6)"/>
      <w:lvlJc w:val="left"/>
      <w:pPr>
        <w:ind w:left="5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27028">
      <w:start w:val="1"/>
      <w:numFmt w:val="decimal"/>
      <w:lvlText w:val="%7)"/>
      <w:lvlJc w:val="left"/>
      <w:pPr>
        <w:ind w:left="6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D10C">
      <w:start w:val="1"/>
      <w:numFmt w:val="decimal"/>
      <w:lvlText w:val="%8)"/>
      <w:lvlJc w:val="left"/>
      <w:pPr>
        <w:ind w:left="7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E0739C">
      <w:start w:val="1"/>
      <w:numFmt w:val="decimal"/>
      <w:lvlText w:val="%9)"/>
      <w:lvlJc w:val="left"/>
      <w:pPr>
        <w:ind w:left="8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83B5DCF"/>
    <w:multiLevelType w:val="multilevel"/>
    <w:tmpl w:val="3B6E56E4"/>
    <w:lvl w:ilvl="0">
      <w:start w:val="1"/>
      <w:numFmt w:val="decimal"/>
      <w:suff w:val="space"/>
      <w:lvlText w:val="%1."/>
      <w:lvlJc w:val="left"/>
      <w:pPr>
        <w:ind w:left="0" w:firstLine="0"/>
      </w:pPr>
      <w:rPr>
        <w:rFonts w:ascii="Times New Roman" w:eastAsia="Arial Unicode MS" w:hAnsi="Times New Roman" w:cs="Arial Unicode MS"/>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num w:numId="1">
    <w:abstractNumId w:val="13"/>
  </w:num>
  <w:num w:numId="2">
    <w:abstractNumId w:val="3"/>
  </w:num>
  <w:num w:numId="3">
    <w:abstractNumId w:val="9"/>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 w:ilvl="0">
        <w:start w:val="1"/>
        <w:numFmt w:val="none"/>
        <w:pStyle w:val="6"/>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2"/>
  </w:num>
  <w:num w:numId="13">
    <w:abstractNumId w:val="6"/>
  </w:num>
  <w:num w:numId="14">
    <w:abstractNumId w:val="7"/>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90"/>
    <w:rsid w:val="00056308"/>
    <w:rsid w:val="00062F94"/>
    <w:rsid w:val="00064187"/>
    <w:rsid w:val="00065C2D"/>
    <w:rsid w:val="000663D6"/>
    <w:rsid w:val="00075EEB"/>
    <w:rsid w:val="00095627"/>
    <w:rsid w:val="000E5B10"/>
    <w:rsid w:val="00100100"/>
    <w:rsid w:val="00111CB9"/>
    <w:rsid w:val="0011595E"/>
    <w:rsid w:val="00131268"/>
    <w:rsid w:val="00141C3E"/>
    <w:rsid w:val="0015609A"/>
    <w:rsid w:val="00162171"/>
    <w:rsid w:val="0017286D"/>
    <w:rsid w:val="001749D9"/>
    <w:rsid w:val="001A5825"/>
    <w:rsid w:val="001B2AD8"/>
    <w:rsid w:val="001B76BF"/>
    <w:rsid w:val="001C15D2"/>
    <w:rsid w:val="00212606"/>
    <w:rsid w:val="00281945"/>
    <w:rsid w:val="0029399D"/>
    <w:rsid w:val="00295B17"/>
    <w:rsid w:val="002B57F7"/>
    <w:rsid w:val="002C4A2B"/>
    <w:rsid w:val="002D174E"/>
    <w:rsid w:val="00304429"/>
    <w:rsid w:val="003325CA"/>
    <w:rsid w:val="00376F31"/>
    <w:rsid w:val="00377FC6"/>
    <w:rsid w:val="00380C75"/>
    <w:rsid w:val="003A7A17"/>
    <w:rsid w:val="003D387F"/>
    <w:rsid w:val="003F6138"/>
    <w:rsid w:val="00413B26"/>
    <w:rsid w:val="0041523E"/>
    <w:rsid w:val="0045640A"/>
    <w:rsid w:val="004805E5"/>
    <w:rsid w:val="004B3B13"/>
    <w:rsid w:val="004D69E2"/>
    <w:rsid w:val="004D6E50"/>
    <w:rsid w:val="004E3E85"/>
    <w:rsid w:val="004F4013"/>
    <w:rsid w:val="005A03AB"/>
    <w:rsid w:val="005B6E0F"/>
    <w:rsid w:val="005D7FBB"/>
    <w:rsid w:val="005E1140"/>
    <w:rsid w:val="005E3059"/>
    <w:rsid w:val="005E728C"/>
    <w:rsid w:val="00601BEE"/>
    <w:rsid w:val="0061530D"/>
    <w:rsid w:val="006366A3"/>
    <w:rsid w:val="00651D73"/>
    <w:rsid w:val="0066246B"/>
    <w:rsid w:val="006751AA"/>
    <w:rsid w:val="00684477"/>
    <w:rsid w:val="00691CD7"/>
    <w:rsid w:val="00693D8A"/>
    <w:rsid w:val="006B5540"/>
    <w:rsid w:val="006B6BAB"/>
    <w:rsid w:val="006C122F"/>
    <w:rsid w:val="006D000F"/>
    <w:rsid w:val="006E1B8A"/>
    <w:rsid w:val="0071039F"/>
    <w:rsid w:val="00715978"/>
    <w:rsid w:val="007263DA"/>
    <w:rsid w:val="0074414E"/>
    <w:rsid w:val="007770A4"/>
    <w:rsid w:val="007A22BD"/>
    <w:rsid w:val="007C5417"/>
    <w:rsid w:val="007E7C9A"/>
    <w:rsid w:val="00800DB8"/>
    <w:rsid w:val="00826095"/>
    <w:rsid w:val="00837F7D"/>
    <w:rsid w:val="0085279B"/>
    <w:rsid w:val="00882E4F"/>
    <w:rsid w:val="00886EFE"/>
    <w:rsid w:val="008C76EC"/>
    <w:rsid w:val="009109A0"/>
    <w:rsid w:val="009232E3"/>
    <w:rsid w:val="00962FDB"/>
    <w:rsid w:val="00975358"/>
    <w:rsid w:val="00981B72"/>
    <w:rsid w:val="009A5754"/>
    <w:rsid w:val="009C1363"/>
    <w:rsid w:val="009C51AE"/>
    <w:rsid w:val="009D6634"/>
    <w:rsid w:val="009F2642"/>
    <w:rsid w:val="00A11DAD"/>
    <w:rsid w:val="00A24852"/>
    <w:rsid w:val="00A62102"/>
    <w:rsid w:val="00A63198"/>
    <w:rsid w:val="00A7458B"/>
    <w:rsid w:val="00A87051"/>
    <w:rsid w:val="00AC4502"/>
    <w:rsid w:val="00AC593C"/>
    <w:rsid w:val="00AD6A07"/>
    <w:rsid w:val="00B0122E"/>
    <w:rsid w:val="00B300F4"/>
    <w:rsid w:val="00B86716"/>
    <w:rsid w:val="00B96690"/>
    <w:rsid w:val="00BA6149"/>
    <w:rsid w:val="00BC7167"/>
    <w:rsid w:val="00BE6917"/>
    <w:rsid w:val="00BE7364"/>
    <w:rsid w:val="00C05E36"/>
    <w:rsid w:val="00C3115D"/>
    <w:rsid w:val="00C446AC"/>
    <w:rsid w:val="00C71757"/>
    <w:rsid w:val="00C765F1"/>
    <w:rsid w:val="00CC2B51"/>
    <w:rsid w:val="00CD5948"/>
    <w:rsid w:val="00CE1DE6"/>
    <w:rsid w:val="00D16CC8"/>
    <w:rsid w:val="00D27192"/>
    <w:rsid w:val="00D44943"/>
    <w:rsid w:val="00D64C4B"/>
    <w:rsid w:val="00D812C9"/>
    <w:rsid w:val="00D942ED"/>
    <w:rsid w:val="00DB1110"/>
    <w:rsid w:val="00DB28A3"/>
    <w:rsid w:val="00DF6B16"/>
    <w:rsid w:val="00DF6ED4"/>
    <w:rsid w:val="00E151D1"/>
    <w:rsid w:val="00E22B94"/>
    <w:rsid w:val="00E2318F"/>
    <w:rsid w:val="00E23E54"/>
    <w:rsid w:val="00E52AD8"/>
    <w:rsid w:val="00E6243F"/>
    <w:rsid w:val="00EE5A05"/>
    <w:rsid w:val="00EF6C21"/>
    <w:rsid w:val="00F07D2F"/>
    <w:rsid w:val="00F22341"/>
    <w:rsid w:val="00F32E44"/>
    <w:rsid w:val="00F52ADD"/>
    <w:rsid w:val="00F53E2E"/>
    <w:rsid w:val="00F645B6"/>
    <w:rsid w:val="00F76427"/>
    <w:rsid w:val="00F9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7265"/>
  <w15:chartTrackingRefBased/>
  <w15:docId w15:val="{6A489A75-F66A-40E3-BAEB-D671E7E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1B72"/>
    <w:pPr>
      <w:spacing w:after="100" w:afterAutospacing="1"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1"/>
    <w:next w:val="a1"/>
    <w:link w:val="10"/>
    <w:uiPriority w:val="9"/>
    <w:qFormat/>
    <w:rsid w:val="00981B72"/>
    <w:pPr>
      <w:pageBreakBefore/>
      <w:numPr>
        <w:numId w:val="2"/>
      </w:numPr>
      <w:suppressAutoHyphens/>
      <w:spacing w:after="240"/>
      <w:jc w:val="center"/>
      <w:outlineLvl w:val="0"/>
    </w:pPr>
    <w:rPr>
      <w:rFonts w:cs="Times New Roman"/>
      <w:b/>
      <w:caps/>
      <w:szCs w:val="24"/>
    </w:rPr>
  </w:style>
  <w:style w:type="paragraph" w:styleId="2">
    <w:name w:val="heading 2"/>
    <w:basedOn w:val="a1"/>
    <w:next w:val="a2"/>
    <w:link w:val="20"/>
    <w:uiPriority w:val="9"/>
    <w:unhideWhenUsed/>
    <w:qFormat/>
    <w:rsid w:val="00981B72"/>
    <w:pPr>
      <w:keepNext/>
      <w:numPr>
        <w:ilvl w:val="1"/>
        <w:numId w:val="2"/>
      </w:numPr>
      <w:suppressAutoHyphens/>
      <w:spacing w:before="200" w:after="200"/>
      <w:jc w:val="center"/>
      <w:outlineLvl w:val="1"/>
    </w:pPr>
    <w:rPr>
      <w:b/>
    </w:rPr>
  </w:style>
  <w:style w:type="paragraph" w:styleId="3">
    <w:name w:val="heading 3"/>
    <w:basedOn w:val="a1"/>
    <w:next w:val="a1"/>
    <w:link w:val="30"/>
    <w:uiPriority w:val="9"/>
    <w:unhideWhenUsed/>
    <w:qFormat/>
    <w:rsid w:val="00981B72"/>
    <w:pPr>
      <w:keepNext/>
      <w:numPr>
        <w:ilvl w:val="2"/>
        <w:numId w:val="2"/>
      </w:numPr>
      <w:suppressAutoHyphens/>
      <w:spacing w:before="240" w:after="120"/>
      <w:jc w:val="center"/>
      <w:outlineLvl w:val="2"/>
    </w:pPr>
    <w:rPr>
      <w:b/>
    </w:rPr>
  </w:style>
  <w:style w:type="paragraph" w:styleId="4">
    <w:name w:val="heading 4"/>
    <w:basedOn w:val="a1"/>
    <w:next w:val="a1"/>
    <w:link w:val="40"/>
    <w:uiPriority w:val="9"/>
    <w:unhideWhenUsed/>
    <w:rsid w:val="00981B72"/>
    <w:pPr>
      <w:keepNext/>
      <w:keepLines/>
      <w:pageBreakBefore/>
      <w:numPr>
        <w:numId w:val="4"/>
      </w:numPr>
      <w:spacing w:before="40"/>
      <w:jc w:val="center"/>
      <w:outlineLvl w:val="3"/>
    </w:pPr>
    <w:rPr>
      <w:rFonts w:eastAsiaTheme="majorEastAsia" w:cs="Times New Roman"/>
      <w:b/>
      <w:iCs/>
      <w:color w:val="auto"/>
      <w:sz w:val="32"/>
    </w:rPr>
  </w:style>
  <w:style w:type="paragraph" w:styleId="5">
    <w:name w:val="heading 5"/>
    <w:basedOn w:val="a1"/>
    <w:next w:val="a1"/>
    <w:link w:val="50"/>
    <w:uiPriority w:val="9"/>
    <w:unhideWhenUsed/>
    <w:qFormat/>
    <w:rsid w:val="00981B72"/>
    <w:pPr>
      <w:keepNext/>
      <w:keepLines/>
      <w:numPr>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unhideWhenUsed/>
    <w:qFormat/>
    <w:rsid w:val="00981B72"/>
    <w:pPr>
      <w:numPr>
        <w:numId w:val="6"/>
      </w:numPr>
      <w:spacing w:before="40"/>
      <w:jc w:val="center"/>
      <w:outlineLvl w:val="5"/>
    </w:pPr>
    <w:rPr>
      <w:rFonts w:eastAsiaTheme="majorEastAsia" w:cs="Times New Roman"/>
      <w:b/>
      <w:color w:val="auto"/>
    </w:rPr>
  </w:style>
  <w:style w:type="paragraph" w:styleId="7">
    <w:name w:val="heading 7"/>
    <w:basedOn w:val="a1"/>
    <w:next w:val="a1"/>
    <w:link w:val="70"/>
    <w:uiPriority w:val="9"/>
    <w:unhideWhenUsed/>
    <w:qFormat/>
    <w:rsid w:val="00981B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81B72"/>
    <w:rPr>
      <w:rFonts w:ascii="Times New Roman" w:eastAsia="Arial Unicode MS" w:hAnsi="Times New Roman" w:cs="Times New Roman"/>
      <w:b/>
      <w:caps/>
      <w:color w:val="000000"/>
      <w:sz w:val="28"/>
      <w:szCs w:val="24"/>
      <w:u w:color="000000"/>
      <w:bdr w:val="nil"/>
      <w:lang w:eastAsia="ru-RU"/>
    </w:rPr>
  </w:style>
  <w:style w:type="character" w:customStyle="1" w:styleId="20">
    <w:name w:val="Заголовок 2 Знак"/>
    <w:basedOn w:val="a3"/>
    <w:link w:val="2"/>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30">
    <w:name w:val="Заголовок 3 Знак"/>
    <w:basedOn w:val="a3"/>
    <w:link w:val="3"/>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40">
    <w:name w:val="Заголовок 4 Знак"/>
    <w:basedOn w:val="a3"/>
    <w:link w:val="4"/>
    <w:uiPriority w:val="9"/>
    <w:rsid w:val="00981B72"/>
    <w:rPr>
      <w:rFonts w:ascii="Times New Roman" w:eastAsiaTheme="majorEastAsia" w:hAnsi="Times New Roman" w:cs="Times New Roman"/>
      <w:b/>
      <w:iCs/>
      <w:sz w:val="32"/>
      <w:szCs w:val="28"/>
      <w:u w:color="000000"/>
      <w:bdr w:val="nil"/>
      <w:lang w:eastAsia="ru-RU"/>
    </w:rPr>
  </w:style>
  <w:style w:type="character" w:customStyle="1" w:styleId="50">
    <w:name w:val="Заголовок 5 Знак"/>
    <w:basedOn w:val="a3"/>
    <w:link w:val="5"/>
    <w:uiPriority w:val="9"/>
    <w:rsid w:val="00981B72"/>
    <w:rPr>
      <w:rFonts w:asciiTheme="majorHAnsi" w:eastAsiaTheme="majorEastAsia" w:hAnsiTheme="majorHAnsi" w:cstheme="majorBidi"/>
      <w:color w:val="365F91" w:themeColor="accent1" w:themeShade="BF"/>
      <w:sz w:val="28"/>
      <w:szCs w:val="28"/>
      <w:u w:color="000000"/>
      <w:bdr w:val="nil"/>
      <w:lang w:eastAsia="ru-RU"/>
    </w:rPr>
  </w:style>
  <w:style w:type="character" w:customStyle="1" w:styleId="60">
    <w:name w:val="Заголовок 6 Знак"/>
    <w:basedOn w:val="a3"/>
    <w:link w:val="6"/>
    <w:uiPriority w:val="9"/>
    <w:rsid w:val="00981B72"/>
    <w:rPr>
      <w:rFonts w:ascii="Times New Roman" w:eastAsiaTheme="majorEastAsia" w:hAnsi="Times New Roman" w:cs="Times New Roman"/>
      <w:b/>
      <w:sz w:val="28"/>
      <w:szCs w:val="28"/>
      <w:u w:color="000000"/>
      <w:bdr w:val="nil"/>
      <w:lang w:eastAsia="ru-RU"/>
    </w:rPr>
  </w:style>
  <w:style w:type="character" w:customStyle="1" w:styleId="70">
    <w:name w:val="Заголовок 7 Знак"/>
    <w:basedOn w:val="a3"/>
    <w:link w:val="7"/>
    <w:uiPriority w:val="9"/>
    <w:rsid w:val="00981B72"/>
    <w:rPr>
      <w:rFonts w:asciiTheme="majorHAnsi" w:eastAsiaTheme="majorEastAsia" w:hAnsiTheme="majorHAnsi" w:cstheme="majorBidi"/>
      <w:i/>
      <w:iCs/>
      <w:color w:val="243F60" w:themeColor="accent1" w:themeShade="7F"/>
      <w:sz w:val="28"/>
      <w:szCs w:val="28"/>
      <w:u w:color="000000"/>
      <w:bdr w:val="nil"/>
      <w:lang w:eastAsia="ru-RU"/>
    </w:rPr>
  </w:style>
  <w:style w:type="character" w:styleId="a6">
    <w:name w:val="Hyperlink"/>
    <w:uiPriority w:val="99"/>
    <w:rsid w:val="00981B72"/>
    <w:rPr>
      <w:u w:val="single"/>
    </w:rPr>
  </w:style>
  <w:style w:type="table" w:customStyle="1" w:styleId="TableNormal">
    <w:name w:val="Table Normal"/>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Верхн./нижн. кол."/>
    <w:rsid w:val="00981B7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rPr>
  </w:style>
  <w:style w:type="paragraph" w:customStyle="1" w:styleId="a8">
    <w:name w:val="Титульник_фамилии"/>
    <w:qFormat/>
    <w:rsid w:val="00981B72"/>
    <w:pPr>
      <w:pBdr>
        <w:top w:val="nil"/>
        <w:left w:val="nil"/>
        <w:bottom w:val="nil"/>
        <w:right w:val="nil"/>
        <w:between w:val="nil"/>
        <w:bar w:val="nil"/>
      </w:pBdr>
      <w:shd w:val="clear" w:color="auto" w:fill="FFFFFF"/>
      <w:tabs>
        <w:tab w:val="right" w:pos="9639"/>
      </w:tabs>
      <w:spacing w:after="0" w:line="240" w:lineRule="auto"/>
    </w:pPr>
    <w:rPr>
      <w:rFonts w:ascii="Times New Roman" w:eastAsia="Arial Unicode MS" w:hAnsi="Times New Roman" w:cs="Arial Unicode MS"/>
      <w:color w:val="2B1E1B"/>
      <w:sz w:val="28"/>
      <w:szCs w:val="28"/>
      <w:u w:color="2B1E1B"/>
      <w:bdr w:val="nil"/>
      <w:lang w:eastAsia="ru-RU"/>
    </w:rPr>
  </w:style>
  <w:style w:type="paragraph" w:customStyle="1" w:styleId="a9">
    <w:name w:val="Титульник_фамилия"/>
    <w:qFormat/>
    <w:rsid w:val="00981B72"/>
    <w:pPr>
      <w:pBdr>
        <w:top w:val="nil"/>
        <w:left w:val="nil"/>
        <w:bottom w:val="nil"/>
        <w:right w:val="nil"/>
        <w:between w:val="nil"/>
        <w:bar w:val="nil"/>
      </w:pBdr>
      <w:shd w:val="clear" w:color="auto" w:fill="FFFFFF"/>
      <w:tabs>
        <w:tab w:val="right" w:pos="9639"/>
      </w:tabs>
      <w:spacing w:after="0" w:line="240" w:lineRule="auto"/>
      <w:jc w:val="right"/>
    </w:pPr>
    <w:rPr>
      <w:rFonts w:ascii="Times New Roman" w:eastAsia="Times New Roman" w:hAnsi="Times New Roman" w:cs="Times New Roman"/>
      <w:color w:val="2B1E1B"/>
      <w:sz w:val="28"/>
      <w:szCs w:val="28"/>
      <w:u w:color="2B1E1B"/>
      <w:bdr w:val="nil"/>
      <w:lang w:eastAsia="ru-RU"/>
    </w:rPr>
  </w:style>
  <w:style w:type="paragraph" w:customStyle="1" w:styleId="aa">
    <w:name w:val="Титульник_пометки"/>
    <w:qFormat/>
    <w:rsid w:val="00981B72"/>
    <w:pPr>
      <w:pBdr>
        <w:top w:val="nil"/>
        <w:left w:val="nil"/>
        <w:bottom w:val="nil"/>
        <w:right w:val="nil"/>
        <w:between w:val="nil"/>
        <w:bar w:val="nil"/>
      </w:pBdr>
      <w:shd w:val="clear" w:color="auto" w:fill="FFFFFF"/>
      <w:tabs>
        <w:tab w:val="center" w:pos="4111"/>
        <w:tab w:val="center" w:pos="6237"/>
      </w:tabs>
      <w:spacing w:after="0" w:line="240" w:lineRule="auto"/>
    </w:pPr>
    <w:rPr>
      <w:rFonts w:ascii="Times New Roman" w:eastAsia="Arial Unicode MS" w:hAnsi="Times New Roman" w:cs="Arial Unicode MS"/>
      <w:i/>
      <w:iCs/>
      <w:color w:val="2B1E1B"/>
      <w:sz w:val="20"/>
      <w:szCs w:val="20"/>
      <w:u w:color="2B1E1B"/>
      <w:bdr w:val="nil"/>
      <w:lang w:eastAsia="ru-RU"/>
    </w:rPr>
  </w:style>
  <w:style w:type="paragraph" w:customStyle="1" w:styleId="ab">
    <w:name w:val="По умолчанию"/>
    <w:rsid w:val="00981B72"/>
    <w:pPr>
      <w:pBdr>
        <w:top w:val="nil"/>
        <w:left w:val="nil"/>
        <w:bottom w:val="nil"/>
        <w:right w:val="nil"/>
        <w:between w:val="nil"/>
        <w:bar w:val="nil"/>
      </w:pBdr>
      <w:spacing w:after="0" w:line="240" w:lineRule="auto"/>
      <w:ind w:firstLine="700"/>
      <w:jc w:val="both"/>
    </w:pPr>
    <w:rPr>
      <w:rFonts w:ascii="Times New Roman" w:eastAsia="Arial Unicode MS" w:hAnsi="Times New Roman" w:cs="Arial Unicode MS"/>
      <w:color w:val="000000"/>
      <w:sz w:val="28"/>
      <w:szCs w:val="28"/>
      <w:bdr w:val="nil"/>
      <w:lang w:eastAsia="ru-RU"/>
    </w:rPr>
  </w:style>
  <w:style w:type="paragraph" w:styleId="ac">
    <w:name w:val="Title"/>
    <w:basedOn w:val="a1"/>
    <w:next w:val="a2"/>
    <w:link w:val="ad"/>
    <w:uiPriority w:val="10"/>
    <w:qFormat/>
    <w:rsid w:val="00981B72"/>
    <w:pPr>
      <w:keepNext/>
      <w:pageBreakBefore/>
      <w:spacing w:before="120" w:after="240" w:line="240" w:lineRule="auto"/>
      <w:ind w:firstLine="0"/>
      <w:jc w:val="center"/>
      <w:outlineLvl w:val="0"/>
    </w:pPr>
    <w:rPr>
      <w:rFonts w:cs="Times New Roman"/>
      <w:b/>
      <w:bCs/>
      <w:caps/>
      <w:sz w:val="32"/>
      <w:szCs w:val="32"/>
    </w:rPr>
  </w:style>
  <w:style w:type="character" w:customStyle="1" w:styleId="ad">
    <w:name w:val="Заголовок Знак"/>
    <w:basedOn w:val="a3"/>
    <w:link w:val="ac"/>
    <w:uiPriority w:val="10"/>
    <w:rsid w:val="00981B72"/>
    <w:rPr>
      <w:rFonts w:ascii="Times New Roman" w:eastAsia="Arial Unicode MS" w:hAnsi="Times New Roman" w:cs="Times New Roman"/>
      <w:b/>
      <w:bCs/>
      <w:caps/>
      <w:color w:val="000000"/>
      <w:sz w:val="32"/>
      <w:szCs w:val="32"/>
      <w:u w:color="000000"/>
      <w:bdr w:val="nil"/>
      <w:lang w:eastAsia="ru-RU"/>
    </w:rPr>
  </w:style>
  <w:style w:type="paragraph" w:styleId="a2">
    <w:name w:val="Plain Text"/>
    <w:link w:val="ae"/>
    <w:rsid w:val="00981B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e">
    <w:name w:val="Текст Знак"/>
    <w:basedOn w:val="a3"/>
    <w:link w:val="a2"/>
    <w:rsid w:val="00981B72"/>
    <w:rPr>
      <w:rFonts w:ascii="Helvetica Neue" w:eastAsia="Arial Unicode MS" w:hAnsi="Helvetica Neue" w:cs="Arial Unicode MS"/>
      <w:color w:val="000000"/>
      <w:bdr w:val="nil"/>
      <w:lang w:eastAsia="ru-RU"/>
    </w:rPr>
  </w:style>
  <w:style w:type="numbering" w:customStyle="1" w:styleId="a0">
    <w:name w:val="С буквами"/>
    <w:rsid w:val="00981B72"/>
    <w:pPr>
      <w:numPr>
        <w:numId w:val="1"/>
      </w:numPr>
    </w:pPr>
  </w:style>
  <w:style w:type="paragraph" w:customStyle="1" w:styleId="af">
    <w:name w:val="Аннотация"/>
    <w:basedOn w:val="a1"/>
    <w:link w:val="af0"/>
    <w:qFormat/>
    <w:rsid w:val="00981B72"/>
    <w:pPr>
      <w:spacing w:before="120" w:after="120"/>
      <w:ind w:firstLine="0"/>
      <w:jc w:val="center"/>
    </w:pPr>
    <w:rPr>
      <w:b/>
      <w:color w:val="auto"/>
      <w:sz w:val="32"/>
    </w:rPr>
  </w:style>
  <w:style w:type="paragraph" w:customStyle="1" w:styleId="af1">
    <w:name w:val="Содержание"/>
    <w:basedOn w:val="a1"/>
    <w:link w:val="af2"/>
    <w:qFormat/>
    <w:rsid w:val="00981B72"/>
    <w:pPr>
      <w:pageBreakBefore/>
      <w:spacing w:before="120" w:after="120"/>
      <w:jc w:val="center"/>
    </w:pPr>
    <w:rPr>
      <w:b/>
      <w:caps/>
      <w:sz w:val="32"/>
    </w:rPr>
  </w:style>
  <w:style w:type="character" w:customStyle="1" w:styleId="af0">
    <w:name w:val="Аннотация Знак"/>
    <w:basedOn w:val="a3"/>
    <w:link w:val="af"/>
    <w:rsid w:val="00981B72"/>
    <w:rPr>
      <w:rFonts w:ascii="Times New Roman" w:eastAsia="Arial Unicode MS" w:hAnsi="Times New Roman" w:cs="Arial Unicode MS"/>
      <w:b/>
      <w:sz w:val="32"/>
      <w:szCs w:val="28"/>
      <w:u w:color="000000"/>
      <w:bdr w:val="nil"/>
      <w:lang w:eastAsia="ru-RU"/>
    </w:rPr>
  </w:style>
  <w:style w:type="character" w:customStyle="1" w:styleId="af2">
    <w:name w:val="Содержание Знак"/>
    <w:basedOn w:val="a3"/>
    <w:link w:val="af1"/>
    <w:rsid w:val="00981B72"/>
    <w:rPr>
      <w:rFonts w:ascii="Times New Roman" w:eastAsia="Arial Unicode MS" w:hAnsi="Times New Roman" w:cs="Arial Unicode MS"/>
      <w:b/>
      <w:caps/>
      <w:color w:val="000000"/>
      <w:sz w:val="32"/>
      <w:szCs w:val="28"/>
      <w:u w:color="000000"/>
      <w:bdr w:val="nil"/>
      <w:lang w:eastAsia="ru-RU"/>
    </w:rPr>
  </w:style>
  <w:style w:type="paragraph" w:styleId="af3">
    <w:name w:val="List Paragraph"/>
    <w:basedOn w:val="a1"/>
    <w:link w:val="af4"/>
    <w:uiPriority w:val="34"/>
    <w:qFormat/>
    <w:rsid w:val="00981B72"/>
    <w:pPr>
      <w:ind w:left="720"/>
      <w:contextualSpacing/>
    </w:pPr>
  </w:style>
  <w:style w:type="paragraph" w:styleId="af5">
    <w:name w:val="caption"/>
    <w:basedOn w:val="a1"/>
    <w:next w:val="a1"/>
    <w:uiPriority w:val="35"/>
    <w:unhideWhenUsed/>
    <w:qFormat/>
    <w:rsid w:val="00981B72"/>
    <w:pPr>
      <w:suppressAutoHyphens/>
      <w:spacing w:before="120" w:after="240" w:line="240" w:lineRule="auto"/>
      <w:ind w:firstLine="0"/>
      <w:jc w:val="center"/>
    </w:pPr>
    <w:rPr>
      <w:rFonts w:cs="Times New Roman"/>
      <w:iCs/>
      <w:color w:val="auto"/>
      <w:sz w:val="24"/>
      <w:szCs w:val="18"/>
    </w:rPr>
  </w:style>
  <w:style w:type="paragraph" w:styleId="11">
    <w:name w:val="toc 1"/>
    <w:basedOn w:val="af6"/>
    <w:next w:val="a1"/>
    <w:autoRedefine/>
    <w:uiPriority w:val="39"/>
    <w:unhideWhenUsed/>
    <w:rsid w:val="00981B72"/>
    <w:pPr>
      <w:tabs>
        <w:tab w:val="right" w:leader="dot" w:pos="9621"/>
      </w:tabs>
    </w:pPr>
  </w:style>
  <w:style w:type="character" w:styleId="af7">
    <w:name w:val="Placeholder Text"/>
    <w:basedOn w:val="a3"/>
    <w:uiPriority w:val="99"/>
    <w:semiHidden/>
    <w:rsid w:val="00981B72"/>
    <w:rPr>
      <w:color w:val="808080"/>
    </w:rPr>
  </w:style>
  <w:style w:type="table" w:styleId="af8">
    <w:name w:val="Table Grid"/>
    <w:basedOn w:val="a4"/>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1"/>
    <w:link w:val="afa"/>
    <w:uiPriority w:val="99"/>
    <w:unhideWhenUsed/>
    <w:rsid w:val="00981B72"/>
    <w:pPr>
      <w:tabs>
        <w:tab w:val="center" w:pos="4677"/>
        <w:tab w:val="right" w:pos="9355"/>
      </w:tabs>
      <w:spacing w:line="240" w:lineRule="auto"/>
    </w:pPr>
  </w:style>
  <w:style w:type="character" w:customStyle="1" w:styleId="afa">
    <w:name w:val="Верхний колонтитул Знак"/>
    <w:basedOn w:val="a3"/>
    <w:link w:val="af9"/>
    <w:uiPriority w:val="99"/>
    <w:rsid w:val="00981B72"/>
    <w:rPr>
      <w:rFonts w:ascii="Times New Roman" w:eastAsia="Arial Unicode MS" w:hAnsi="Times New Roman" w:cs="Arial Unicode MS"/>
      <w:color w:val="000000"/>
      <w:sz w:val="28"/>
      <w:szCs w:val="28"/>
      <w:u w:color="000000"/>
      <w:bdr w:val="nil"/>
      <w:lang w:eastAsia="ru-RU"/>
    </w:rPr>
  </w:style>
  <w:style w:type="paragraph" w:styleId="afb">
    <w:name w:val="footer"/>
    <w:basedOn w:val="a1"/>
    <w:link w:val="afc"/>
    <w:uiPriority w:val="99"/>
    <w:unhideWhenUsed/>
    <w:rsid w:val="00981B72"/>
    <w:pPr>
      <w:tabs>
        <w:tab w:val="center" w:pos="4677"/>
        <w:tab w:val="right" w:pos="9355"/>
      </w:tabs>
      <w:spacing w:line="240" w:lineRule="auto"/>
    </w:pPr>
  </w:style>
  <w:style w:type="character" w:customStyle="1" w:styleId="afc">
    <w:name w:val="Нижний колонтитул Знак"/>
    <w:basedOn w:val="a3"/>
    <w:link w:val="afb"/>
    <w:uiPriority w:val="99"/>
    <w:rsid w:val="00981B72"/>
    <w:rPr>
      <w:rFonts w:ascii="Times New Roman" w:eastAsia="Arial Unicode MS" w:hAnsi="Times New Roman" w:cs="Arial Unicode MS"/>
      <w:color w:val="000000"/>
      <w:sz w:val="28"/>
      <w:szCs w:val="28"/>
      <w:u w:color="000000"/>
      <w:bdr w:val="nil"/>
      <w:lang w:eastAsia="ru-RU"/>
    </w:rPr>
  </w:style>
  <w:style w:type="paragraph" w:customStyle="1" w:styleId="afd">
    <w:name w:val="титульник"/>
    <w:basedOn w:val="a1"/>
    <w:link w:val="afe"/>
    <w:qFormat/>
    <w:rsid w:val="00981B72"/>
    <w:pPr>
      <w:spacing w:line="240" w:lineRule="auto"/>
      <w:ind w:firstLine="0"/>
      <w:jc w:val="center"/>
    </w:pPr>
    <w:rPr>
      <w:b/>
      <w:bCs/>
    </w:rPr>
  </w:style>
  <w:style w:type="paragraph" w:customStyle="1" w:styleId="a">
    <w:name w:val="Списки"/>
    <w:basedOn w:val="af3"/>
    <w:link w:val="aff"/>
    <w:qFormat/>
    <w:rsid w:val="00981B72"/>
    <w:pPr>
      <w:numPr>
        <w:numId w:val="3"/>
      </w:numPr>
      <w:ind w:firstLine="709"/>
    </w:pPr>
    <w:rPr>
      <w:shd w:val="clear" w:color="auto" w:fill="FEFFFE"/>
    </w:rPr>
  </w:style>
  <w:style w:type="character" w:customStyle="1" w:styleId="afe">
    <w:name w:val="титульник Знак"/>
    <w:basedOn w:val="a3"/>
    <w:link w:val="afd"/>
    <w:rsid w:val="00981B72"/>
    <w:rPr>
      <w:rFonts w:ascii="Times New Roman" w:eastAsia="Arial Unicode MS" w:hAnsi="Times New Roman" w:cs="Arial Unicode MS"/>
      <w:b/>
      <w:bCs/>
      <w:color w:val="000000"/>
      <w:sz w:val="28"/>
      <w:szCs w:val="28"/>
      <w:u w:color="000000"/>
      <w:bdr w:val="nil"/>
      <w:lang w:eastAsia="ru-RU"/>
    </w:rPr>
  </w:style>
  <w:style w:type="paragraph" w:customStyle="1" w:styleId="aff0">
    <w:name w:val="Картинка"/>
    <w:basedOn w:val="a1"/>
    <w:next w:val="af5"/>
    <w:link w:val="aff1"/>
    <w:qFormat/>
    <w:rsid w:val="00981B72"/>
    <w:pPr>
      <w:keepNext/>
      <w:spacing w:before="240" w:after="120"/>
      <w:ind w:firstLine="0"/>
      <w:jc w:val="center"/>
    </w:pPr>
    <w:rPr>
      <w:noProof/>
    </w:rPr>
  </w:style>
  <w:style w:type="character" w:customStyle="1" w:styleId="af4">
    <w:name w:val="Абзац списка Знак"/>
    <w:basedOn w:val="a3"/>
    <w:link w:val="af3"/>
    <w:uiPriority w:val="34"/>
    <w:rsid w:val="00981B72"/>
    <w:rPr>
      <w:rFonts w:ascii="Times New Roman" w:eastAsia="Arial Unicode MS" w:hAnsi="Times New Roman" w:cs="Arial Unicode MS"/>
      <w:color w:val="000000"/>
      <w:sz w:val="28"/>
      <w:szCs w:val="28"/>
      <w:u w:color="000000"/>
      <w:bdr w:val="nil"/>
      <w:lang w:eastAsia="ru-RU"/>
    </w:rPr>
  </w:style>
  <w:style w:type="character" w:customStyle="1" w:styleId="aff">
    <w:name w:val="Списки Знак"/>
    <w:basedOn w:val="af4"/>
    <w:link w:val="a"/>
    <w:rsid w:val="00981B72"/>
    <w:rPr>
      <w:rFonts w:ascii="Times New Roman" w:eastAsia="Arial Unicode MS" w:hAnsi="Times New Roman" w:cs="Arial Unicode MS"/>
      <w:color w:val="000000"/>
      <w:sz w:val="28"/>
      <w:szCs w:val="28"/>
      <w:u w:color="000000"/>
      <w:bdr w:val="nil"/>
      <w:lang w:eastAsia="ru-RU"/>
    </w:rPr>
  </w:style>
  <w:style w:type="paragraph" w:customStyle="1" w:styleId="aff2">
    <w:name w:val="Формулы"/>
    <w:basedOn w:val="a1"/>
    <w:link w:val="aff3"/>
    <w:qFormat/>
    <w:rsid w:val="00981B72"/>
    <w:pPr>
      <w:spacing w:before="240" w:after="240"/>
      <w:ind w:firstLine="0"/>
      <w:jc w:val="center"/>
    </w:pPr>
    <w:rPr>
      <w:rFonts w:ascii="Cambria Math" w:hAnsi="Cambria Math"/>
      <w:i/>
      <w:lang w:val="en-US"/>
    </w:rPr>
  </w:style>
  <w:style w:type="character" w:customStyle="1" w:styleId="aff1">
    <w:name w:val="Картинка Знак"/>
    <w:basedOn w:val="a3"/>
    <w:link w:val="aff0"/>
    <w:rsid w:val="00981B72"/>
    <w:rPr>
      <w:rFonts w:ascii="Times New Roman" w:eastAsia="Arial Unicode MS" w:hAnsi="Times New Roman" w:cs="Arial Unicode MS"/>
      <w:noProof/>
      <w:color w:val="000000"/>
      <w:sz w:val="28"/>
      <w:szCs w:val="28"/>
      <w:u w:color="000000"/>
      <w:bdr w:val="nil"/>
      <w:lang w:eastAsia="ru-RU"/>
    </w:rPr>
  </w:style>
  <w:style w:type="paragraph" w:styleId="af6">
    <w:name w:val="No Spacing"/>
    <w:basedOn w:val="a1"/>
    <w:uiPriority w:val="1"/>
    <w:qFormat/>
    <w:rsid w:val="00981B72"/>
    <w:pPr>
      <w:ind w:firstLine="0"/>
    </w:pPr>
  </w:style>
  <w:style w:type="character" w:customStyle="1" w:styleId="aff3">
    <w:name w:val="Формулы Знак"/>
    <w:basedOn w:val="a3"/>
    <w:link w:val="aff2"/>
    <w:rsid w:val="00981B72"/>
    <w:rPr>
      <w:rFonts w:ascii="Cambria Math" w:eastAsia="Arial Unicode MS" w:hAnsi="Cambria Math" w:cs="Arial Unicode MS"/>
      <w:i/>
      <w:color w:val="000000"/>
      <w:sz w:val="28"/>
      <w:szCs w:val="28"/>
      <w:u w:color="000000"/>
      <w:bdr w:val="nil"/>
      <w:lang w:val="en-US" w:eastAsia="ru-RU"/>
    </w:rPr>
  </w:style>
  <w:style w:type="character" w:customStyle="1" w:styleId="fontstyle01">
    <w:name w:val="fontstyle01"/>
    <w:basedOn w:val="a3"/>
    <w:rsid w:val="00981B72"/>
    <w:rPr>
      <w:rFonts w:ascii="Times New Roman" w:hAnsi="Times New Roman" w:cs="Times New Roman" w:hint="default"/>
      <w:b w:val="0"/>
      <w:bCs w:val="0"/>
      <w:i w:val="0"/>
      <w:iCs w:val="0"/>
      <w:color w:val="000000"/>
      <w:sz w:val="32"/>
      <w:szCs w:val="32"/>
    </w:rPr>
  </w:style>
  <w:style w:type="paragraph" w:customStyle="1" w:styleId="aff4">
    <w:name w:val="обычный без отрыва"/>
    <w:basedOn w:val="a1"/>
    <w:link w:val="aff5"/>
    <w:qFormat/>
    <w:rsid w:val="00981B72"/>
    <w:pPr>
      <w:keepNext/>
    </w:pPr>
  </w:style>
  <w:style w:type="character" w:customStyle="1" w:styleId="aff5">
    <w:name w:val="обычный без отрыва Знак"/>
    <w:basedOn w:val="a3"/>
    <w:link w:val="aff4"/>
    <w:rsid w:val="00981B72"/>
    <w:rPr>
      <w:rFonts w:ascii="Times New Roman" w:eastAsia="Arial Unicode MS" w:hAnsi="Times New Roman" w:cs="Arial Unicode MS"/>
      <w:color w:val="000000"/>
      <w:sz w:val="28"/>
      <w:szCs w:val="28"/>
      <w:u w:color="000000"/>
      <w:bdr w:val="nil"/>
      <w:lang w:eastAsia="ru-RU"/>
    </w:rPr>
  </w:style>
  <w:style w:type="paragraph" w:customStyle="1" w:styleId="aff6">
    <w:name w:val="о без отрыва"/>
    <w:basedOn w:val="a1"/>
    <w:link w:val="aff7"/>
    <w:qFormat/>
    <w:rsid w:val="00981B72"/>
    <w:pPr>
      <w:keepNext/>
    </w:pPr>
  </w:style>
  <w:style w:type="character" w:customStyle="1" w:styleId="aff7">
    <w:name w:val="о без отрыва Знак"/>
    <w:basedOn w:val="a3"/>
    <w:link w:val="aff6"/>
    <w:rsid w:val="00981B72"/>
    <w:rPr>
      <w:rFonts w:ascii="Times New Roman" w:eastAsia="Arial Unicode MS" w:hAnsi="Times New Roman" w:cs="Arial Unicode MS"/>
      <w:color w:val="000000"/>
      <w:sz w:val="28"/>
      <w:szCs w:val="28"/>
      <w:u w:color="000000"/>
      <w:bdr w:val="nil"/>
      <w:lang w:eastAsia="ru-RU"/>
    </w:rPr>
  </w:style>
  <w:style w:type="character" w:customStyle="1" w:styleId="fontstyle21">
    <w:name w:val="fontstyle21"/>
    <w:basedOn w:val="a3"/>
    <w:rsid w:val="00981B72"/>
    <w:rPr>
      <w:rFonts w:ascii="TeX-AntiquaPSCyr-Italic" w:hAnsi="TeX-AntiquaPSCyr-Italic" w:hint="default"/>
      <w:b w:val="0"/>
      <w:bCs w:val="0"/>
      <w:i/>
      <w:iCs/>
      <w:color w:val="000000"/>
      <w:sz w:val="30"/>
      <w:szCs w:val="30"/>
    </w:rPr>
  </w:style>
  <w:style w:type="character" w:customStyle="1" w:styleId="fontstyle31">
    <w:name w:val="fontstyle31"/>
    <w:basedOn w:val="a3"/>
    <w:rsid w:val="00981B72"/>
    <w:rPr>
      <w:rFonts w:ascii="TeX-cmsy10" w:hAnsi="TeX-cmsy10" w:hint="default"/>
      <w:b w:val="0"/>
      <w:bCs w:val="0"/>
      <w:i w:val="0"/>
      <w:iCs w:val="0"/>
      <w:color w:val="000000"/>
      <w:sz w:val="30"/>
      <w:szCs w:val="30"/>
    </w:rPr>
  </w:style>
  <w:style w:type="character" w:customStyle="1" w:styleId="fontstyle11">
    <w:name w:val="fontstyle11"/>
    <w:basedOn w:val="a3"/>
    <w:rsid w:val="00981B72"/>
    <w:rPr>
      <w:rFonts w:ascii="TeX-AntiquaPSCyr-Regular" w:hAnsi="TeX-AntiquaPSCyr-Regular" w:hint="default"/>
      <w:b w:val="0"/>
      <w:bCs w:val="0"/>
      <w:i w:val="0"/>
      <w:iCs w:val="0"/>
      <w:color w:val="000000"/>
      <w:sz w:val="20"/>
      <w:szCs w:val="20"/>
    </w:rPr>
  </w:style>
  <w:style w:type="character" w:styleId="aff8">
    <w:name w:val="Emphasis"/>
    <w:basedOn w:val="a3"/>
    <w:qFormat/>
    <w:rsid w:val="00981B72"/>
    <w:rPr>
      <w:i/>
      <w:iCs/>
    </w:rPr>
  </w:style>
  <w:style w:type="character" w:customStyle="1" w:styleId="fontstyle41">
    <w:name w:val="fontstyle41"/>
    <w:basedOn w:val="a3"/>
    <w:rsid w:val="00981B72"/>
    <w:rPr>
      <w:rFonts w:ascii="CMSY10" w:hAnsi="CMSY10" w:hint="default"/>
      <w:b w:val="0"/>
      <w:bCs w:val="0"/>
      <w:i/>
      <w:iCs/>
      <w:color w:val="000000"/>
      <w:sz w:val="20"/>
      <w:szCs w:val="20"/>
    </w:rPr>
  </w:style>
  <w:style w:type="character" w:customStyle="1" w:styleId="12">
    <w:name w:val="Неразрешенное упоминание1"/>
    <w:basedOn w:val="a3"/>
    <w:uiPriority w:val="99"/>
    <w:semiHidden/>
    <w:unhideWhenUsed/>
    <w:rsid w:val="00981B72"/>
    <w:rPr>
      <w:color w:val="605E5C"/>
      <w:shd w:val="clear" w:color="auto" w:fill="E1DFDD"/>
    </w:rPr>
  </w:style>
  <w:style w:type="paragraph" w:customStyle="1" w:styleId="TEXT">
    <w:name w:val="TEXT_!"/>
    <w:basedOn w:val="a1"/>
    <w:link w:val="TEXT0"/>
    <w:qFormat/>
    <w:rsid w:val="00981B72"/>
    <w:pPr>
      <w:contextualSpacing/>
    </w:pPr>
    <w:rPr>
      <w:rFonts w:eastAsia="Calibri" w:cs="Times New Roman"/>
      <w:color w:val="auto"/>
      <w:bdr w:val="none" w:sz="0" w:space="0" w:color="auto"/>
      <w:shd w:val="clear" w:color="auto" w:fill="FFFFFF"/>
      <w:lang w:eastAsia="en-US"/>
    </w:rPr>
  </w:style>
  <w:style w:type="character" w:customStyle="1" w:styleId="TEXT0">
    <w:name w:val="TEXT_! Знак"/>
    <w:link w:val="TEXT"/>
    <w:rsid w:val="00981B72"/>
    <w:rPr>
      <w:rFonts w:ascii="Times New Roman" w:eastAsia="Calibri" w:hAnsi="Times New Roman" w:cs="Times New Roman"/>
      <w:sz w:val="28"/>
      <w:szCs w:val="28"/>
      <w:u w:color="000000"/>
    </w:rPr>
  </w:style>
  <w:style w:type="paragraph" w:styleId="aff9">
    <w:name w:val="Balloon Text"/>
    <w:basedOn w:val="a1"/>
    <w:link w:val="affa"/>
    <w:uiPriority w:val="99"/>
    <w:semiHidden/>
    <w:unhideWhenUsed/>
    <w:rsid w:val="00981B72"/>
    <w:pPr>
      <w:spacing w:line="240" w:lineRule="auto"/>
    </w:pPr>
    <w:rPr>
      <w:rFonts w:ascii="Segoe UI" w:hAnsi="Segoe UI" w:cs="Segoe UI"/>
      <w:sz w:val="18"/>
      <w:szCs w:val="18"/>
    </w:rPr>
  </w:style>
  <w:style w:type="character" w:customStyle="1" w:styleId="affa">
    <w:name w:val="Текст выноски Знак"/>
    <w:basedOn w:val="a3"/>
    <w:link w:val="aff9"/>
    <w:uiPriority w:val="99"/>
    <w:semiHidden/>
    <w:rsid w:val="00981B72"/>
    <w:rPr>
      <w:rFonts w:ascii="Segoe UI" w:eastAsia="Arial Unicode MS" w:hAnsi="Segoe UI" w:cs="Segoe UI"/>
      <w:color w:val="000000"/>
      <w:sz w:val="18"/>
      <w:szCs w:val="18"/>
      <w:u w:color="000000"/>
      <w:bdr w:val="nil"/>
      <w:lang w:eastAsia="ru-RU"/>
    </w:rPr>
  </w:style>
  <w:style w:type="paragraph" w:customStyle="1" w:styleId="affb">
    <w:name w:val="Титульник_шапка"/>
    <w:basedOn w:val="a1"/>
    <w:qFormat/>
    <w:rsid w:val="00981B72"/>
    <w:pPr>
      <w:shd w:val="clear" w:color="auto" w:fill="FFFFFF"/>
      <w:spacing w:line="240" w:lineRule="auto"/>
      <w:ind w:firstLine="0"/>
      <w:jc w:val="center"/>
    </w:pPr>
    <w:rPr>
      <w:rFonts w:eastAsia="Times New Roman" w:cs="Times New Roman"/>
      <w:b/>
      <w:caps/>
      <w:color w:val="2B1E1B"/>
      <w:sz w:val="24"/>
      <w:bdr w:val="none" w:sz="0" w:space="0" w:color="auto"/>
    </w:rPr>
  </w:style>
  <w:style w:type="paragraph" w:customStyle="1" w:styleId="affc">
    <w:name w:val="Титульник_кафедра"/>
    <w:basedOn w:val="a1"/>
    <w:qFormat/>
    <w:rsid w:val="00981B72"/>
    <w:pPr>
      <w:shd w:val="clear" w:color="auto" w:fill="FFFFFF"/>
      <w:spacing w:before="600" w:after="1200" w:line="240" w:lineRule="auto"/>
      <w:ind w:firstLine="0"/>
      <w:jc w:val="center"/>
    </w:pPr>
    <w:rPr>
      <w:rFonts w:eastAsia="Times New Roman" w:cs="Times New Roman"/>
      <w:color w:val="2B1E1B"/>
      <w:bdr w:val="none" w:sz="0" w:space="0" w:color="auto"/>
    </w:rPr>
  </w:style>
  <w:style w:type="paragraph" w:customStyle="1" w:styleId="affd">
    <w:name w:val="Титульник_курсовая"/>
    <w:basedOn w:val="a1"/>
    <w:qFormat/>
    <w:rsid w:val="00981B72"/>
    <w:pPr>
      <w:shd w:val="clear" w:color="auto" w:fill="FFFFFF"/>
      <w:spacing w:after="240"/>
      <w:ind w:firstLine="0"/>
      <w:jc w:val="center"/>
    </w:pPr>
    <w:rPr>
      <w:rFonts w:eastAsia="Times New Roman" w:cs="Times New Roman"/>
      <w:b/>
      <w:bCs/>
      <w:caps/>
      <w:color w:val="2B1E1B"/>
      <w:spacing w:val="32"/>
      <w:sz w:val="36"/>
      <w:szCs w:val="20"/>
      <w:bdr w:val="none" w:sz="0" w:space="0" w:color="auto"/>
    </w:rPr>
  </w:style>
  <w:style w:type="paragraph" w:customStyle="1" w:styleId="affe">
    <w:name w:val="Титульник_тема"/>
    <w:basedOn w:val="a1"/>
    <w:qFormat/>
    <w:rsid w:val="00981B72"/>
    <w:pPr>
      <w:shd w:val="clear" w:color="auto" w:fill="FFFFFF"/>
      <w:spacing w:after="840" w:line="276" w:lineRule="auto"/>
      <w:ind w:left="992" w:hanging="992"/>
      <w:contextualSpacing/>
      <w:jc w:val="center"/>
    </w:pPr>
    <w:rPr>
      <w:rFonts w:eastAsia="Times New Roman" w:cs="Times New Roman"/>
      <w:color w:val="2B1E1B"/>
      <w:bdr w:val="none" w:sz="0" w:space="0" w:color="auto"/>
    </w:rPr>
  </w:style>
  <w:style w:type="paragraph" w:customStyle="1" w:styleId="afff">
    <w:name w:val="Титульник_год"/>
    <w:basedOn w:val="a1"/>
    <w:qFormat/>
    <w:rsid w:val="00981B72"/>
    <w:pPr>
      <w:shd w:val="clear" w:color="auto" w:fill="FFFFFF"/>
      <w:ind w:firstLine="0"/>
      <w:jc w:val="center"/>
    </w:pPr>
    <w:rPr>
      <w:rFonts w:eastAsia="Times New Roman" w:cs="Times New Roman"/>
      <w:color w:val="2B1E1B"/>
      <w:bdr w:val="none" w:sz="0" w:space="0" w:color="auto"/>
    </w:rPr>
  </w:style>
  <w:style w:type="paragraph" w:customStyle="1" w:styleId="afff0">
    <w:name w:val="Титульник_дата"/>
    <w:basedOn w:val="a1"/>
    <w:qFormat/>
    <w:rsid w:val="00981B72"/>
    <w:pPr>
      <w:shd w:val="clear" w:color="auto" w:fill="FFFFFF"/>
      <w:spacing w:before="400" w:after="2880"/>
      <w:ind w:firstLine="0"/>
      <w:jc w:val="left"/>
    </w:pPr>
    <w:rPr>
      <w:rFonts w:eastAsia="Times New Roman" w:cs="Times New Roman"/>
      <w:color w:val="2B1E1B"/>
      <w:bdr w:val="none" w:sz="0" w:space="0" w:color="auto"/>
    </w:rPr>
  </w:style>
  <w:style w:type="paragraph" w:styleId="21">
    <w:name w:val="toc 2"/>
    <w:basedOn w:val="a1"/>
    <w:next w:val="a1"/>
    <w:autoRedefine/>
    <w:uiPriority w:val="39"/>
    <w:unhideWhenUsed/>
    <w:rsid w:val="00981B72"/>
    <w:pPr>
      <w:tabs>
        <w:tab w:val="right" w:leader="dot" w:pos="9621"/>
      </w:tabs>
      <w:ind w:left="278" w:firstLine="0"/>
    </w:pPr>
  </w:style>
  <w:style w:type="paragraph" w:styleId="31">
    <w:name w:val="toc 3"/>
    <w:basedOn w:val="a1"/>
    <w:next w:val="a1"/>
    <w:autoRedefine/>
    <w:uiPriority w:val="39"/>
    <w:unhideWhenUsed/>
    <w:rsid w:val="00981B72"/>
    <w:pPr>
      <w:tabs>
        <w:tab w:val="right" w:leader="dot" w:pos="9621"/>
      </w:tabs>
      <w:ind w:left="561" w:firstLine="0"/>
    </w:pPr>
  </w:style>
  <w:style w:type="paragraph" w:styleId="afff1">
    <w:name w:val="TOC Heading"/>
    <w:basedOn w:val="1"/>
    <w:next w:val="a1"/>
    <w:uiPriority w:val="39"/>
    <w:unhideWhenUsed/>
    <w:qFormat/>
    <w:rsid w:val="00981B72"/>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Cs w:val="32"/>
      <w:bdr w:val="none" w:sz="0" w:space="0" w:color="auto"/>
    </w:rPr>
  </w:style>
  <w:style w:type="paragraph" w:styleId="afff2">
    <w:name w:val="footnote text"/>
    <w:basedOn w:val="a1"/>
    <w:link w:val="afff3"/>
    <w:uiPriority w:val="99"/>
    <w:semiHidden/>
    <w:unhideWhenUsed/>
    <w:rsid w:val="00981B72"/>
    <w:pPr>
      <w:spacing w:line="240" w:lineRule="auto"/>
    </w:pPr>
    <w:rPr>
      <w:sz w:val="20"/>
      <w:szCs w:val="20"/>
    </w:rPr>
  </w:style>
  <w:style w:type="character" w:customStyle="1" w:styleId="afff3">
    <w:name w:val="Текст сноски Знак"/>
    <w:basedOn w:val="a3"/>
    <w:link w:val="afff2"/>
    <w:uiPriority w:val="99"/>
    <w:semiHidden/>
    <w:rsid w:val="00981B72"/>
    <w:rPr>
      <w:rFonts w:ascii="Times New Roman" w:eastAsia="Arial Unicode MS" w:hAnsi="Times New Roman" w:cs="Arial Unicode MS"/>
      <w:color w:val="000000"/>
      <w:sz w:val="20"/>
      <w:szCs w:val="20"/>
      <w:u w:color="000000"/>
      <w:bdr w:val="nil"/>
      <w:lang w:eastAsia="ru-RU"/>
    </w:rPr>
  </w:style>
  <w:style w:type="character" w:styleId="afff4">
    <w:name w:val="footnote reference"/>
    <w:basedOn w:val="a3"/>
    <w:uiPriority w:val="99"/>
    <w:semiHidden/>
    <w:unhideWhenUsed/>
    <w:rsid w:val="00981B72"/>
    <w:rPr>
      <w:vertAlign w:val="superscript"/>
    </w:rPr>
  </w:style>
  <w:style w:type="table" w:customStyle="1" w:styleId="13">
    <w:name w:val="Сетка таблицы1"/>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Normal (Web)"/>
    <w:basedOn w:val="a1"/>
    <w:uiPriority w:val="99"/>
    <w:semiHidden/>
    <w:unhideWhenUsed/>
    <w:rsid w:val="0074414E"/>
    <w:pPr>
      <w:spacing w:before="100" w:beforeAutospacing="1" w:line="240" w:lineRule="auto"/>
      <w:ind w:firstLine="0"/>
      <w:jc w:val="left"/>
    </w:pPr>
    <w:rPr>
      <w:rFonts w:eastAsia="Times New Roman" w:cs="Times New Roman"/>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9430">
      <w:bodyDiv w:val="1"/>
      <w:marLeft w:val="0"/>
      <w:marRight w:val="0"/>
      <w:marTop w:val="0"/>
      <w:marBottom w:val="0"/>
      <w:divBdr>
        <w:top w:val="none" w:sz="0" w:space="0" w:color="auto"/>
        <w:left w:val="none" w:sz="0" w:space="0" w:color="auto"/>
        <w:bottom w:val="none" w:sz="0" w:space="0" w:color="auto"/>
        <w:right w:val="none" w:sz="0" w:space="0" w:color="auto"/>
      </w:divBdr>
    </w:div>
    <w:div w:id="652951135">
      <w:bodyDiv w:val="1"/>
      <w:marLeft w:val="0"/>
      <w:marRight w:val="0"/>
      <w:marTop w:val="0"/>
      <w:marBottom w:val="0"/>
      <w:divBdr>
        <w:top w:val="none" w:sz="0" w:space="0" w:color="auto"/>
        <w:left w:val="none" w:sz="0" w:space="0" w:color="auto"/>
        <w:bottom w:val="none" w:sz="0" w:space="0" w:color="auto"/>
        <w:right w:val="none" w:sz="0" w:space="0" w:color="auto"/>
      </w:divBdr>
    </w:div>
    <w:div w:id="1338728661">
      <w:bodyDiv w:val="1"/>
      <w:marLeft w:val="0"/>
      <w:marRight w:val="0"/>
      <w:marTop w:val="0"/>
      <w:marBottom w:val="0"/>
      <w:divBdr>
        <w:top w:val="none" w:sz="0" w:space="0" w:color="auto"/>
        <w:left w:val="none" w:sz="0" w:space="0" w:color="auto"/>
        <w:bottom w:val="none" w:sz="0" w:space="0" w:color="auto"/>
        <w:right w:val="none" w:sz="0" w:space="0" w:color="auto"/>
      </w:divBdr>
    </w:div>
    <w:div w:id="1731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static.chipdip.ru/lib/032/DOC001032914.pdf"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package" Target="embeddings/_________Microsoft_Visio.vsdx"/><Relationship Id="rId19" Type="http://schemas.microsoft.com/office/2007/relationships/hdphoto" Target="media/hdphoto3.wdp"/><Relationship Id="rId31"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5.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3332</Words>
  <Characters>18995</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Викся</dc:creator>
  <cp:keywords/>
  <dc:description/>
  <cp:lastModifiedBy>Exidniy Apelsin</cp:lastModifiedBy>
  <cp:revision>69</cp:revision>
  <dcterms:created xsi:type="dcterms:W3CDTF">2020-12-10T18:21:00Z</dcterms:created>
  <dcterms:modified xsi:type="dcterms:W3CDTF">2021-01-07T02:23:00Z</dcterms:modified>
</cp:coreProperties>
</file>