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BA" w:rsidRPr="005A2FBA" w:rsidRDefault="005A2FBA" w:rsidP="005A2FBA">
      <w:pPr>
        <w:autoSpaceDE w:val="0"/>
        <w:autoSpaceDN w:val="0"/>
        <w:adjustRightInd w:val="0"/>
        <w:spacing w:before="120" w:after="120"/>
        <w:rPr>
          <w:b/>
          <w:sz w:val="36"/>
          <w:szCs w:val="36"/>
        </w:rPr>
      </w:pPr>
      <w:r w:rsidRPr="005A2FBA">
        <w:rPr>
          <w:b/>
          <w:sz w:val="36"/>
          <w:szCs w:val="36"/>
        </w:rPr>
        <w:t>Тема 2. Электромагнитные волны в направляющих сист</w:t>
      </w:r>
      <w:r w:rsidRPr="005A2FBA">
        <w:rPr>
          <w:b/>
          <w:sz w:val="36"/>
          <w:szCs w:val="36"/>
        </w:rPr>
        <w:t>е</w:t>
      </w:r>
      <w:r w:rsidRPr="005A2FBA">
        <w:rPr>
          <w:b/>
          <w:sz w:val="36"/>
          <w:szCs w:val="36"/>
        </w:rPr>
        <w:t>мах</w:t>
      </w:r>
    </w:p>
    <w:p w:rsidR="005A2FBA" w:rsidRPr="005A2FBA" w:rsidRDefault="005A2FBA" w:rsidP="005A2FBA">
      <w:pPr>
        <w:autoSpaceDE w:val="0"/>
        <w:autoSpaceDN w:val="0"/>
        <w:adjustRightInd w:val="0"/>
        <w:ind w:left="709"/>
        <w:jc w:val="both"/>
        <w:rPr>
          <w:rFonts w:eastAsia="Calibri"/>
          <w:sz w:val="36"/>
          <w:szCs w:val="36"/>
          <w:lang w:eastAsia="en-US"/>
        </w:rPr>
      </w:pPr>
      <w:r w:rsidRPr="005A2FBA">
        <w:rPr>
          <w:rFonts w:eastAsia="Calibri"/>
          <w:b/>
          <w:sz w:val="36"/>
          <w:szCs w:val="36"/>
          <w:lang w:eastAsia="en-US"/>
        </w:rPr>
        <w:t>Лекция 14.</w:t>
      </w:r>
      <w:r w:rsidRPr="005A2FBA">
        <w:rPr>
          <w:sz w:val="36"/>
          <w:szCs w:val="36"/>
        </w:rPr>
        <w:t xml:space="preserve"> </w:t>
      </w:r>
      <w:r w:rsidRPr="005A2FBA">
        <w:rPr>
          <w:rFonts w:eastAsia="Calibri"/>
          <w:sz w:val="36"/>
          <w:szCs w:val="36"/>
          <w:lang w:eastAsia="en-US"/>
        </w:rPr>
        <w:t>Передача электромагнитной энергии от генератора к нагру</w:t>
      </w:r>
      <w:r w:rsidRPr="005A2FBA">
        <w:rPr>
          <w:rFonts w:eastAsia="Calibri"/>
          <w:sz w:val="36"/>
          <w:szCs w:val="36"/>
          <w:lang w:eastAsia="en-US"/>
        </w:rPr>
        <w:t>з</w:t>
      </w:r>
      <w:r w:rsidRPr="005A2FBA">
        <w:rPr>
          <w:rFonts w:eastAsia="Calibri"/>
          <w:sz w:val="36"/>
          <w:szCs w:val="36"/>
          <w:lang w:eastAsia="en-US"/>
        </w:rPr>
        <w:t>ке.</w:t>
      </w:r>
    </w:p>
    <w:p w:rsidR="005A2FBA" w:rsidRPr="005A2FBA" w:rsidRDefault="005A2FBA" w:rsidP="005A2FBA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5A2FBA" w:rsidRPr="005A2FBA" w:rsidRDefault="005A2FBA" w:rsidP="005A2FBA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5A2FBA" w:rsidRPr="005A2FBA" w:rsidRDefault="005A2FBA" w:rsidP="005A2FBA">
      <w:pPr>
        <w:pStyle w:val="1"/>
        <w:rPr>
          <w:rFonts w:ascii="Arial" w:hAnsi="Arial"/>
          <w:sz w:val="28"/>
          <w:szCs w:val="28"/>
          <w:lang w:eastAsia="ru-RU"/>
        </w:rPr>
      </w:pPr>
      <w:r w:rsidRPr="005A2FBA">
        <w:rPr>
          <w:rFonts w:ascii="Arial" w:hAnsi="Arial"/>
          <w:sz w:val="28"/>
          <w:szCs w:val="28"/>
          <w:lang w:eastAsia="ru-RU"/>
        </w:rPr>
        <w:t>Суперпозиция падающих и отраженных волн в линии передачи. П</w:t>
      </w:r>
      <w:r w:rsidRPr="005A2FBA">
        <w:rPr>
          <w:rFonts w:ascii="Arial" w:hAnsi="Arial"/>
          <w:sz w:val="28"/>
          <w:szCs w:val="28"/>
          <w:lang w:eastAsia="ru-RU"/>
        </w:rPr>
        <w:t>а</w:t>
      </w:r>
      <w:r w:rsidRPr="005A2FBA">
        <w:rPr>
          <w:rFonts w:ascii="Arial" w:hAnsi="Arial"/>
          <w:sz w:val="28"/>
          <w:szCs w:val="28"/>
          <w:lang w:eastAsia="ru-RU"/>
        </w:rPr>
        <w:t>раметры, характеризующие режимы работы линии пер</w:t>
      </w:r>
      <w:r w:rsidRPr="005A2FBA">
        <w:rPr>
          <w:rFonts w:ascii="Arial" w:hAnsi="Arial"/>
          <w:sz w:val="28"/>
          <w:szCs w:val="28"/>
          <w:lang w:eastAsia="ru-RU"/>
        </w:rPr>
        <w:t>е</w:t>
      </w:r>
      <w:r w:rsidRPr="005A2FBA">
        <w:rPr>
          <w:rFonts w:ascii="Arial" w:hAnsi="Arial"/>
          <w:sz w:val="28"/>
          <w:szCs w:val="28"/>
          <w:lang w:eastAsia="ru-RU"/>
        </w:rPr>
        <w:t xml:space="preserve">дачи </w:t>
      </w:r>
    </w:p>
    <w:p w:rsidR="005A2FBA" w:rsidRPr="005A2FBA" w:rsidRDefault="005A2FBA" w:rsidP="005A2FBA">
      <w:pPr>
        <w:pStyle w:val="a4"/>
        <w:spacing w:line="240" w:lineRule="auto"/>
        <w:rPr>
          <w:szCs w:val="28"/>
        </w:rPr>
      </w:pPr>
      <w:r w:rsidRPr="005A2FBA">
        <w:rPr>
          <w:szCs w:val="28"/>
        </w:rPr>
        <w:t xml:space="preserve">Рассмотрим участок линии передачи </w:t>
      </w:r>
      <w:proofErr w:type="gramStart"/>
      <w:r w:rsidRPr="005A2FBA">
        <w:rPr>
          <w:szCs w:val="28"/>
        </w:rPr>
        <w:t xml:space="preserve">длиной  </w:t>
      </w:r>
      <w:r w:rsidRPr="005A2FBA">
        <w:rPr>
          <w:i/>
          <w:szCs w:val="28"/>
          <w:lang w:val="en-US"/>
        </w:rPr>
        <w:t>L</w:t>
      </w:r>
      <w:proofErr w:type="gramEnd"/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>рис. 1.</w:t>
      </w:r>
    </w:p>
    <w:p w:rsidR="005A2FBA" w:rsidRPr="005A2FBA" w:rsidRDefault="005A2FBA" w:rsidP="005A2FBA">
      <w:pPr>
        <w:pStyle w:val="a4"/>
        <w:spacing w:line="240" w:lineRule="auto"/>
        <w:rPr>
          <w:szCs w:val="28"/>
        </w:rPr>
      </w:pPr>
    </w:p>
    <w:p w:rsidR="005A2FBA" w:rsidRPr="005A2FBA" w:rsidRDefault="005A2FBA" w:rsidP="005A2FBA">
      <w:pPr>
        <w:pStyle w:val="a4"/>
        <w:tabs>
          <w:tab w:val="left" w:pos="709"/>
        </w:tabs>
        <w:spacing w:line="240" w:lineRule="auto"/>
        <w:ind w:firstLine="0"/>
        <w:jc w:val="center"/>
        <w:rPr>
          <w:szCs w:val="28"/>
        </w:rPr>
      </w:pPr>
      <w:r w:rsidRPr="005A2FBA">
        <w:rPr>
          <w:szCs w:val="28"/>
        </w:rPr>
        <w:object w:dxaOrig="9412" w:dyaOrig="1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90.35pt" o:ole="">
            <v:imagedata r:id="rId5" o:title=""/>
          </v:shape>
          <o:OLEObject Type="Embed" ProgID="Visio.Drawing.11" ShapeID="_x0000_i1025" DrawAspect="Content" ObjectID="_1604869193" r:id="rId6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t>Рис. 1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Ранее было получено выражение, в силу которого любая составляющая поля в линии </w:t>
      </w:r>
      <w:proofErr w:type="gramStart"/>
      <w:r w:rsidRPr="005A2FBA">
        <w:rPr>
          <w:szCs w:val="28"/>
        </w:rPr>
        <w:t>передачи  СВЧ</w:t>
      </w:r>
      <w:proofErr w:type="gramEnd"/>
      <w:r w:rsidRPr="005A2FBA">
        <w:rPr>
          <w:szCs w:val="28"/>
        </w:rPr>
        <w:t xml:space="preserve"> описывается функц</w:t>
      </w:r>
      <w:r w:rsidRPr="005A2FBA">
        <w:rPr>
          <w:szCs w:val="28"/>
        </w:rPr>
        <w:t>и</w:t>
      </w:r>
      <w:r w:rsidRPr="005A2FBA">
        <w:rPr>
          <w:szCs w:val="28"/>
        </w:rPr>
        <w:t>ей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  <w:lang w:val="en-US"/>
        </w:rPr>
      </w:pPr>
      <w:r w:rsidRPr="005A2FBA">
        <w:rPr>
          <w:position w:val="-24"/>
          <w:szCs w:val="28"/>
          <w:lang w:val="en-US"/>
        </w:rPr>
        <w:object w:dxaOrig="4120" w:dyaOrig="600">
          <v:shape id="_x0000_i1026" type="#_x0000_t75" style="width:206.1pt;height:30.1pt" o:ole="">
            <v:imagedata r:id="rId7" o:title=""/>
          </v:shape>
          <o:OLEObject Type="Embed" ProgID="Equation.3" ShapeID="_x0000_i1026" DrawAspect="Content" ObjectID="_1604869194" r:id="rId8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Следовательно, любая составляющая вектора </w:t>
      </w:r>
      <w:r w:rsidRPr="005A2FBA">
        <w:rPr>
          <w:i/>
          <w:szCs w:val="28"/>
          <w:lang w:val="en-US"/>
        </w:rPr>
        <w:t>E</w:t>
      </w:r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 xml:space="preserve">и </w:t>
      </w:r>
      <w:r w:rsidRPr="005A2FBA">
        <w:rPr>
          <w:i/>
          <w:szCs w:val="28"/>
          <w:lang w:val="en-US"/>
        </w:rPr>
        <w:t>H</w:t>
      </w:r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>также будет состоять из двух слагаемых. Ограничиваясь только п</w:t>
      </w:r>
      <w:r w:rsidRPr="005A2FBA">
        <w:rPr>
          <w:szCs w:val="28"/>
        </w:rPr>
        <w:t>о</w:t>
      </w:r>
      <w:r w:rsidRPr="005A2FBA">
        <w:rPr>
          <w:szCs w:val="28"/>
        </w:rPr>
        <w:t>перечными составляющими и (</w:t>
      </w:r>
      <w:r w:rsidRPr="005A2FBA">
        <w:rPr>
          <w:i/>
          <w:szCs w:val="28"/>
          <w:lang w:val="en-US"/>
        </w:rPr>
        <w:sym w:font="Symbol" w:char="F067"/>
      </w:r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 xml:space="preserve">= </w:t>
      </w:r>
      <w:r w:rsidRPr="005A2FBA">
        <w:rPr>
          <w:i/>
          <w:szCs w:val="28"/>
          <w:lang w:val="en-US"/>
        </w:rPr>
        <w:sym w:font="Symbol" w:char="F062"/>
      </w:r>
      <w:r w:rsidRPr="005A2FBA">
        <w:rPr>
          <w:i/>
          <w:szCs w:val="28"/>
        </w:rPr>
        <w:t xml:space="preserve"> ), </w:t>
      </w:r>
      <w:r w:rsidRPr="005A2FBA">
        <w:rPr>
          <w:szCs w:val="28"/>
        </w:rPr>
        <w:t>можно</w:t>
      </w:r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>зап</w:t>
      </w:r>
      <w:r w:rsidRPr="005A2FBA">
        <w:rPr>
          <w:szCs w:val="28"/>
        </w:rPr>
        <w:t>и</w:t>
      </w:r>
      <w:r w:rsidRPr="005A2FBA">
        <w:rPr>
          <w:szCs w:val="28"/>
        </w:rPr>
        <w:t>сать: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i/>
          <w:szCs w:val="28"/>
        </w:rPr>
      </w:pPr>
      <w:r w:rsidRPr="005A2FBA">
        <w:rPr>
          <w:i/>
          <w:position w:val="-12"/>
          <w:szCs w:val="28"/>
        </w:rPr>
        <w:object w:dxaOrig="220" w:dyaOrig="420">
          <v:shape id="_x0000_i1027" type="#_x0000_t75" style="width:10.8pt;height:21.2pt" o:ole="">
            <v:imagedata r:id="rId9" o:title=""/>
          </v:shape>
          <o:OLEObject Type="Embed" ProgID="Equation.3" ShapeID="_x0000_i1027" DrawAspect="Content" ObjectID="_1604869195" r:id="rId10"/>
        </w:object>
      </w:r>
      <w:r w:rsidRPr="005A2FBA">
        <w:rPr>
          <w:i/>
          <w:position w:val="-44"/>
          <w:szCs w:val="28"/>
        </w:rPr>
        <w:object w:dxaOrig="3680" w:dyaOrig="1060">
          <v:shape id="_x0000_i1028" type="#_x0000_t75" style="width:184pt;height:53.2pt" o:ole="">
            <v:imagedata r:id="rId11" o:title=""/>
          </v:shape>
          <o:OLEObject Type="Embed" ProgID="Equation.3" ShapeID="_x0000_i1028" DrawAspect="Content" ObjectID="_1604869196" r:id="rId12"/>
        </w:object>
      </w:r>
      <w:proofErr w:type="gramStart"/>
      <w:r w:rsidRPr="005A2FBA">
        <w:rPr>
          <w:szCs w:val="28"/>
        </w:rPr>
        <w:t xml:space="preserve">,   </w:t>
      </w:r>
      <w:proofErr w:type="gramEnd"/>
      <w:r w:rsidRPr="005A2FBA">
        <w:rPr>
          <w:szCs w:val="28"/>
        </w:rPr>
        <w:t xml:space="preserve">                              (1)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где </w:t>
      </w:r>
      <w:proofErr w:type="spellStart"/>
      <w:r w:rsidRPr="005A2FBA">
        <w:rPr>
          <w:i/>
          <w:szCs w:val="28"/>
        </w:rPr>
        <w:t>E</w:t>
      </w:r>
      <w:r w:rsidRPr="005A2FBA">
        <w:rPr>
          <w:rStyle w:val="a3"/>
          <w:sz w:val="28"/>
          <w:szCs w:val="28"/>
        </w:rPr>
        <w:t>n</w:t>
      </w:r>
      <w:proofErr w:type="spellEnd"/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 xml:space="preserve">и </w:t>
      </w:r>
      <w:proofErr w:type="spellStart"/>
      <w:r w:rsidRPr="005A2FBA">
        <w:rPr>
          <w:i/>
          <w:szCs w:val="28"/>
        </w:rPr>
        <w:t>H</w:t>
      </w:r>
      <w:r w:rsidRPr="005A2FBA">
        <w:rPr>
          <w:i/>
          <w:szCs w:val="28"/>
          <w:vertAlign w:val="subscript"/>
        </w:rPr>
        <w:t>n</w:t>
      </w:r>
      <w:proofErr w:type="spellEnd"/>
      <w:r w:rsidRPr="005A2FBA">
        <w:rPr>
          <w:rStyle w:val="a3"/>
          <w:sz w:val="28"/>
          <w:szCs w:val="28"/>
        </w:rPr>
        <w:t xml:space="preserve"> </w:t>
      </w:r>
      <w:r w:rsidRPr="005A2FBA">
        <w:rPr>
          <w:szCs w:val="28"/>
        </w:rPr>
        <w:t>- комплексные амплитуды составляющих электрического и ма</w:t>
      </w:r>
      <w:r w:rsidRPr="005A2FBA">
        <w:rPr>
          <w:szCs w:val="28"/>
        </w:rPr>
        <w:t>г</w:t>
      </w:r>
      <w:r w:rsidRPr="005A2FBA">
        <w:rPr>
          <w:szCs w:val="28"/>
        </w:rPr>
        <w:t>нитного полей падающей волны;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proofErr w:type="spellStart"/>
      <w:r w:rsidRPr="005A2FBA">
        <w:rPr>
          <w:i/>
          <w:szCs w:val="28"/>
        </w:rPr>
        <w:t>E</w:t>
      </w:r>
      <w:r w:rsidRPr="005A2FBA">
        <w:rPr>
          <w:i/>
          <w:szCs w:val="28"/>
          <w:vertAlign w:val="subscript"/>
        </w:rPr>
        <w:t>o</w:t>
      </w:r>
      <w:proofErr w:type="spellEnd"/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 xml:space="preserve">и </w:t>
      </w:r>
      <w:proofErr w:type="spellStart"/>
      <w:r w:rsidRPr="005A2FBA">
        <w:rPr>
          <w:i/>
          <w:szCs w:val="28"/>
        </w:rPr>
        <w:t>H</w:t>
      </w:r>
      <w:r w:rsidRPr="005A2FBA">
        <w:rPr>
          <w:i/>
          <w:szCs w:val="28"/>
          <w:vertAlign w:val="subscript"/>
        </w:rPr>
        <w:t>o</w:t>
      </w:r>
      <w:proofErr w:type="spellEnd"/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>– аналогичные составляющие для отраженной во</w:t>
      </w:r>
      <w:r w:rsidRPr="005A2FBA">
        <w:rPr>
          <w:szCs w:val="28"/>
        </w:rPr>
        <w:t>л</w:t>
      </w:r>
      <w:r w:rsidRPr="005A2FBA">
        <w:rPr>
          <w:szCs w:val="28"/>
        </w:rPr>
        <w:t>ны.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Наиболее часто режим работы линии передачи определяется свойствами н</w:t>
      </w:r>
      <w:r w:rsidRPr="005A2FBA">
        <w:rPr>
          <w:szCs w:val="28"/>
        </w:rPr>
        <w:t>а</w:t>
      </w:r>
      <w:r w:rsidRPr="005A2FBA">
        <w:rPr>
          <w:szCs w:val="28"/>
        </w:rPr>
        <w:t>грузки. Поэтому целесообразно отсчет коо</w:t>
      </w:r>
      <w:r w:rsidRPr="005A2FBA">
        <w:rPr>
          <w:szCs w:val="28"/>
        </w:rPr>
        <w:t>р</w:t>
      </w:r>
      <w:r w:rsidRPr="005A2FBA">
        <w:rPr>
          <w:szCs w:val="28"/>
        </w:rPr>
        <w:t xml:space="preserve">динат вдоль линии вести от нагрузки, для чего в выражении (1) заменяется </w:t>
      </w:r>
      <w:r w:rsidRPr="005A2FBA">
        <w:rPr>
          <w:i/>
          <w:szCs w:val="28"/>
        </w:rPr>
        <w:t xml:space="preserve">z </w:t>
      </w:r>
      <w:r w:rsidRPr="005A2FBA">
        <w:rPr>
          <w:szCs w:val="28"/>
        </w:rPr>
        <w:t xml:space="preserve">на </w:t>
      </w:r>
      <w:r w:rsidRPr="005A2FBA">
        <w:rPr>
          <w:i/>
          <w:szCs w:val="28"/>
        </w:rPr>
        <w:t>l.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Учтем также, что для падающей волны волновое сопроти</w:t>
      </w:r>
      <w:r w:rsidRPr="005A2FBA">
        <w:rPr>
          <w:szCs w:val="28"/>
        </w:rPr>
        <w:t>в</w:t>
      </w:r>
      <w:r w:rsidRPr="005A2FBA">
        <w:rPr>
          <w:szCs w:val="28"/>
        </w:rPr>
        <w:t>ление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position w:val="-12"/>
          <w:szCs w:val="28"/>
        </w:rPr>
        <w:object w:dxaOrig="2340" w:dyaOrig="420">
          <v:shape id="_x0000_i1029" type="#_x0000_t75" style="width:111.05pt;height:21.2pt" o:ole="">
            <v:imagedata r:id="rId13" o:title=""/>
          </v:shape>
          <o:OLEObject Type="Embed" ProgID="Equation.2" ShapeID="_x0000_i1029" DrawAspect="Content" ObjectID="_1604869197" r:id="rId14"/>
        </w:object>
      </w:r>
      <w:r w:rsidRPr="005A2FBA">
        <w:rPr>
          <w:szCs w:val="28"/>
        </w:rPr>
        <w:t>,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ind w:firstLine="0"/>
        <w:rPr>
          <w:szCs w:val="28"/>
        </w:rPr>
      </w:pPr>
      <w:r w:rsidRPr="005A2FBA">
        <w:rPr>
          <w:szCs w:val="28"/>
        </w:rPr>
        <w:t>а для отраженной волны -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position w:val="-12"/>
          <w:szCs w:val="28"/>
        </w:rPr>
        <w:object w:dxaOrig="220" w:dyaOrig="420">
          <v:shape id="_x0000_i1030" type="#_x0000_t75" style="width:10.8pt;height:21.2pt" o:ole="">
            <v:imagedata r:id="rId9" o:title=""/>
          </v:shape>
          <o:OLEObject Type="Embed" ProgID="Equation.2" ShapeID="_x0000_i1030" DrawAspect="Content" ObjectID="_1604869198" r:id="rId15"/>
        </w:object>
      </w:r>
      <w:r w:rsidRPr="005A2FBA">
        <w:rPr>
          <w:position w:val="-12"/>
          <w:szCs w:val="28"/>
        </w:rPr>
        <w:object w:dxaOrig="2340" w:dyaOrig="420">
          <v:shape id="_x0000_i1031" type="#_x0000_t75" style="width:111.05pt;height:21.2pt" o:ole="">
            <v:imagedata r:id="rId16" o:title=""/>
          </v:shape>
          <o:OLEObject Type="Embed" ProgID="Equation.2" ShapeID="_x0000_i1031" DrawAspect="Content" ObjectID="_1604869199" r:id="rId17"/>
        </w:object>
      </w:r>
      <w:r w:rsidRPr="005A2FBA">
        <w:rPr>
          <w:szCs w:val="28"/>
        </w:rPr>
        <w:t>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ind w:firstLine="0"/>
        <w:rPr>
          <w:szCs w:val="28"/>
        </w:rPr>
      </w:pPr>
      <w:r w:rsidRPr="005A2FBA">
        <w:rPr>
          <w:szCs w:val="28"/>
        </w:rPr>
        <w:t>Поэтому вместо выражений (1) можно записать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i/>
          <w:szCs w:val="28"/>
        </w:rPr>
      </w:pPr>
      <w:r w:rsidRPr="005A2FBA">
        <w:rPr>
          <w:i/>
          <w:position w:val="-12"/>
          <w:szCs w:val="28"/>
        </w:rPr>
        <w:object w:dxaOrig="220" w:dyaOrig="420">
          <v:shape id="_x0000_i1032" type="#_x0000_t75" style="width:10.8pt;height:21.2pt" o:ole="">
            <v:imagedata r:id="rId9" o:title=""/>
          </v:shape>
          <o:OLEObject Type="Embed" ProgID="Equation.2" ShapeID="_x0000_i1032" DrawAspect="Content" ObjectID="_1604869200" r:id="rId18"/>
        </w:object>
      </w:r>
      <w:r w:rsidRPr="005A2FBA">
        <w:rPr>
          <w:i/>
          <w:position w:val="-50"/>
          <w:szCs w:val="28"/>
        </w:rPr>
        <w:object w:dxaOrig="3960" w:dyaOrig="1160">
          <v:shape id="_x0000_i1033" type="#_x0000_t75" style="width:198.1pt;height:57.9pt" o:ole="">
            <v:imagedata r:id="rId19" o:title=""/>
          </v:shape>
          <o:OLEObject Type="Embed" ProgID="Equation.2" ShapeID="_x0000_i1033" DrawAspect="Content" ObjectID="_1604869201" r:id="rId20"/>
        </w:object>
      </w:r>
      <w:proofErr w:type="gramStart"/>
      <w:r w:rsidRPr="005A2FBA">
        <w:rPr>
          <w:szCs w:val="28"/>
        </w:rPr>
        <w:t xml:space="preserve">,   </w:t>
      </w:r>
      <w:proofErr w:type="gramEnd"/>
      <w:r w:rsidRPr="005A2FBA">
        <w:rPr>
          <w:szCs w:val="28"/>
        </w:rPr>
        <w:t xml:space="preserve">                             (2)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ind w:firstLine="0"/>
        <w:rPr>
          <w:szCs w:val="28"/>
        </w:rPr>
      </w:pPr>
      <w:r w:rsidRPr="005A2FBA">
        <w:rPr>
          <w:szCs w:val="28"/>
        </w:rPr>
        <w:lastRenderedPageBreak/>
        <w:t>или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2"/>
          <w:szCs w:val="28"/>
        </w:rPr>
        <w:object w:dxaOrig="7119" w:dyaOrig="499">
          <v:shape id="_x0000_i1034" type="#_x0000_t75" style="width:355.75pt;height:24.95pt" o:ole="">
            <v:imagedata r:id="rId21" o:title=""/>
          </v:shape>
          <o:OLEObject Type="Embed" ProgID="Equation.2" ShapeID="_x0000_i1034" DrawAspect="Content" ObjectID="_1604869202" r:id="rId22"/>
        </w:object>
      </w:r>
      <w:r w:rsidRPr="005A2FBA">
        <w:rPr>
          <w:szCs w:val="28"/>
        </w:rPr>
        <w:t>.            (3)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Линия передачи электромагнитной энергии характеризуется волновым с</w:t>
      </w:r>
      <w:r w:rsidRPr="005A2FBA">
        <w:rPr>
          <w:szCs w:val="28"/>
        </w:rPr>
        <w:t>о</w:t>
      </w:r>
      <w:r w:rsidRPr="005A2FBA">
        <w:rPr>
          <w:szCs w:val="28"/>
        </w:rPr>
        <w:t xml:space="preserve">противлением </w:t>
      </w:r>
      <w:proofErr w:type="spellStart"/>
      <w:r w:rsidRPr="005A2FBA">
        <w:rPr>
          <w:i/>
          <w:szCs w:val="28"/>
        </w:rPr>
        <w:t>Z</w:t>
      </w:r>
      <w:r w:rsidRPr="005A2FBA">
        <w:rPr>
          <w:i/>
          <w:szCs w:val="28"/>
          <w:vertAlign w:val="subscript"/>
        </w:rPr>
        <w:t>c</w:t>
      </w:r>
      <w:proofErr w:type="spellEnd"/>
      <w:r w:rsidRPr="005A2FBA">
        <w:rPr>
          <w:szCs w:val="28"/>
        </w:rPr>
        <w:t xml:space="preserve">. </w:t>
      </w:r>
      <w:bookmarkStart w:id="0" w:name="_GoBack"/>
      <w:bookmarkEnd w:id="0"/>
      <w:r w:rsidR="00BF54E1" w:rsidRPr="005A2FBA">
        <w:rPr>
          <w:szCs w:val="28"/>
        </w:rPr>
        <w:t>Волновое сопротивление — это</w:t>
      </w:r>
      <w:r w:rsidRPr="005A2FBA">
        <w:rPr>
          <w:szCs w:val="28"/>
        </w:rPr>
        <w:t xml:space="preserve"> отношение комплексных амплитуд поперечных составляющих электрического и магнитного полей. Используя выр</w:t>
      </w:r>
      <w:r w:rsidRPr="005A2FBA">
        <w:rPr>
          <w:szCs w:val="28"/>
        </w:rPr>
        <w:t>а</w:t>
      </w:r>
      <w:r w:rsidRPr="005A2FBA">
        <w:rPr>
          <w:szCs w:val="28"/>
        </w:rPr>
        <w:t>жения для поперечных составляющих полей волн типа H и E, можно зап</w:t>
      </w:r>
      <w:r w:rsidRPr="005A2FBA">
        <w:rPr>
          <w:szCs w:val="28"/>
        </w:rPr>
        <w:t>и</w:t>
      </w:r>
      <w:r w:rsidRPr="005A2FBA">
        <w:rPr>
          <w:szCs w:val="28"/>
        </w:rPr>
        <w:t>сать: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position w:val="-112"/>
          <w:szCs w:val="28"/>
        </w:rPr>
        <w:object w:dxaOrig="4599" w:dyaOrig="2360">
          <v:shape id="_x0000_i1035" type="#_x0000_t75" style="width:230.1pt;height:118.1pt" o:ole="">
            <v:imagedata r:id="rId23" o:title=""/>
          </v:shape>
          <o:OLEObject Type="Embed" ProgID="Equation.3" ShapeID="_x0000_i1035" DrawAspect="Content" ObjectID="_1604869203" r:id="rId24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Для случая, когда </w:t>
      </w:r>
      <w:r w:rsidRPr="005A2FBA">
        <w:rPr>
          <w:i/>
          <w:szCs w:val="28"/>
        </w:rPr>
        <w:sym w:font="Symbol" w:char="F067"/>
      </w:r>
      <w:r w:rsidRPr="005A2FBA">
        <w:rPr>
          <w:i/>
          <w:szCs w:val="28"/>
        </w:rPr>
        <w:t xml:space="preserve"> = </w:t>
      </w:r>
      <w:r w:rsidRPr="005A2FBA">
        <w:rPr>
          <w:i/>
          <w:szCs w:val="28"/>
        </w:rPr>
        <w:sym w:font="Symbol" w:char="F062"/>
      </w:r>
      <w:r w:rsidRPr="005A2FBA">
        <w:rPr>
          <w:szCs w:val="28"/>
        </w:rPr>
        <w:t xml:space="preserve">, с учетом выражений для </w:t>
      </w:r>
      <w:r w:rsidRPr="005A2FBA">
        <w:rPr>
          <w:i/>
          <w:szCs w:val="28"/>
        </w:rPr>
        <w:sym w:font="Symbol" w:char="F062"/>
      </w:r>
      <w:r w:rsidRPr="005A2FBA">
        <w:rPr>
          <w:szCs w:val="28"/>
        </w:rPr>
        <w:t xml:space="preserve"> и </w:t>
      </w:r>
      <w:r w:rsidRPr="005A2FBA">
        <w:rPr>
          <w:i/>
          <w:szCs w:val="28"/>
        </w:rPr>
        <w:sym w:font="Symbol" w:char="F06C"/>
      </w:r>
      <w:r w:rsidRPr="005A2FBA">
        <w:rPr>
          <w:i/>
          <w:szCs w:val="28"/>
          <w:vertAlign w:val="subscript"/>
        </w:rPr>
        <w:t>в,</w:t>
      </w:r>
      <w:r w:rsidRPr="005A2FBA">
        <w:rPr>
          <w:szCs w:val="28"/>
        </w:rPr>
        <w:t xml:space="preserve"> получим: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  <w:lang w:val="en-US"/>
        </w:rPr>
      </w:pPr>
      <w:r w:rsidRPr="005A2FBA">
        <w:rPr>
          <w:position w:val="-194"/>
          <w:szCs w:val="28"/>
        </w:rPr>
        <w:object w:dxaOrig="4280" w:dyaOrig="4000">
          <v:shape id="_x0000_i1036" type="#_x0000_t75" style="width:214.1pt;height:200pt" o:ole="">
            <v:imagedata r:id="rId25" o:title=""/>
          </v:shape>
          <o:OLEObject Type="Embed" ProgID="Equation.3" ShapeID="_x0000_i1036" DrawAspect="Content" ObjectID="_1604869204" r:id="rId26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i/>
          <w:szCs w:val="28"/>
        </w:rPr>
      </w:pPr>
      <w:r w:rsidRPr="005A2FBA">
        <w:rPr>
          <w:szCs w:val="28"/>
        </w:rPr>
        <w:t xml:space="preserve">где </w:t>
      </w:r>
      <w:r w:rsidRPr="005A2FBA">
        <w:rPr>
          <w:position w:val="-18"/>
          <w:szCs w:val="28"/>
        </w:rPr>
        <w:object w:dxaOrig="1480" w:dyaOrig="460">
          <v:shape id="_x0000_i1037" type="#_x0000_t75" style="width:73.9pt;height:23.05pt" o:ole="">
            <v:imagedata r:id="rId27" o:title=""/>
          </v:shape>
          <o:OLEObject Type="Embed" ProgID="Equation.2" ShapeID="_x0000_i1037" DrawAspect="Content" ObjectID="_1604869205" r:id="rId28"/>
        </w:object>
      </w:r>
      <w:r w:rsidRPr="005A2FBA">
        <w:rPr>
          <w:szCs w:val="28"/>
        </w:rPr>
        <w:t xml:space="preserve"> - волновое сопротивление  для волн типа </w:t>
      </w:r>
      <w:r w:rsidRPr="005A2FBA">
        <w:rPr>
          <w:i/>
          <w:szCs w:val="28"/>
          <w:lang w:val="en-US"/>
        </w:rPr>
        <w:t>H</w:t>
      </w:r>
      <w:r w:rsidRPr="005A2FBA">
        <w:rPr>
          <w:i/>
          <w:szCs w:val="28"/>
        </w:rPr>
        <w:t xml:space="preserve"> </w:t>
      </w:r>
      <w:r w:rsidRPr="005A2FBA">
        <w:rPr>
          <w:szCs w:val="28"/>
        </w:rPr>
        <w:t>и</w:t>
      </w:r>
      <w:r w:rsidRPr="005A2FBA">
        <w:rPr>
          <w:i/>
          <w:szCs w:val="28"/>
        </w:rPr>
        <w:t xml:space="preserve"> </w:t>
      </w:r>
      <w:r w:rsidRPr="005A2FBA">
        <w:rPr>
          <w:i/>
          <w:szCs w:val="28"/>
          <w:lang w:val="en-US"/>
        </w:rPr>
        <w:t>E</w:t>
      </w:r>
      <w:r w:rsidRPr="005A2FBA">
        <w:rPr>
          <w:i/>
          <w:szCs w:val="28"/>
        </w:rPr>
        <w:t>;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position w:val="-10"/>
          <w:szCs w:val="28"/>
          <w:lang w:val="en-US"/>
        </w:rPr>
        <w:object w:dxaOrig="180" w:dyaOrig="320">
          <v:shape id="_x0000_i1038" type="#_x0000_t75" style="width:8.95pt;height:16pt" o:ole="">
            <v:imagedata r:id="rId29" o:title=""/>
          </v:shape>
          <o:OLEObject Type="Embed" ProgID="Equation.2" ShapeID="_x0000_i1038" DrawAspect="Content" ObjectID="_1604869206" r:id="rId30"/>
        </w:object>
      </w:r>
      <w:r w:rsidRPr="005A2FBA">
        <w:rPr>
          <w:position w:val="-42"/>
          <w:szCs w:val="28"/>
          <w:lang w:val="en-US"/>
        </w:rPr>
        <w:object w:dxaOrig="1320" w:dyaOrig="1080">
          <v:shape id="_x0000_i1039" type="#_x0000_t75" style="width:65.9pt;height:54.1pt" o:ole="">
            <v:imagedata r:id="rId31" o:title=""/>
          </v:shape>
          <o:OLEObject Type="Embed" ProgID="Equation.2" ShapeID="_x0000_i1039" DrawAspect="Content" ObjectID="_1604869207" r:id="rId32"/>
        </w:object>
      </w:r>
      <w:r w:rsidRPr="005A2FBA">
        <w:rPr>
          <w:szCs w:val="28"/>
        </w:rPr>
        <w:t xml:space="preserve"> - волновое сопротивление диэлектрика, заполняющего волн</w:t>
      </w:r>
      <w:r w:rsidRPr="005A2FBA">
        <w:rPr>
          <w:szCs w:val="28"/>
        </w:rPr>
        <w:t>о</w:t>
      </w:r>
      <w:r w:rsidRPr="005A2FBA">
        <w:rPr>
          <w:szCs w:val="28"/>
        </w:rPr>
        <w:t>вод.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position w:val="-10"/>
          <w:szCs w:val="28"/>
          <w:lang w:val="en-US"/>
        </w:rPr>
        <w:object w:dxaOrig="180" w:dyaOrig="320">
          <v:shape id="_x0000_i1040" type="#_x0000_t75" style="width:8.95pt;height:16pt" o:ole="">
            <v:imagedata r:id="rId29" o:title=""/>
          </v:shape>
          <o:OLEObject Type="Embed" ProgID="Equation.2" ShapeID="_x0000_i1040" DrawAspect="Content" ObjectID="_1604869208" r:id="rId33"/>
        </w:object>
      </w:r>
      <w:r w:rsidRPr="005A2FBA">
        <w:rPr>
          <w:szCs w:val="28"/>
        </w:rPr>
        <w:t xml:space="preserve">Характер зависимости </w:t>
      </w:r>
      <w:r w:rsidRPr="005A2FBA">
        <w:rPr>
          <w:position w:val="-18"/>
          <w:szCs w:val="28"/>
        </w:rPr>
        <w:object w:dxaOrig="460" w:dyaOrig="460">
          <v:shape id="_x0000_i1041" type="#_x0000_t75" style="width:23.05pt;height:23.05pt" o:ole="">
            <v:imagedata r:id="rId34" o:title=""/>
          </v:shape>
          <o:OLEObject Type="Embed" ProgID="Equation.2" ShapeID="_x0000_i1041" DrawAspect="Content" ObjectID="_1604869209" r:id="rId35"/>
        </w:object>
      </w:r>
      <w:r w:rsidRPr="005A2FBA">
        <w:rPr>
          <w:szCs w:val="28"/>
        </w:rPr>
        <w:t xml:space="preserve"> от длины волны показан на рис. 2.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  <w:lang w:val="en-US"/>
        </w:rPr>
      </w:pPr>
      <w:r w:rsidRPr="005A2FBA">
        <w:rPr>
          <w:szCs w:val="28"/>
        </w:rPr>
        <w:object w:dxaOrig="5875" w:dyaOrig="3338">
          <v:shape id="_x0000_i1042" type="#_x0000_t75" style="width:293.65pt;height:167.05pt" o:ole="">
            <v:imagedata r:id="rId36" o:title=""/>
          </v:shape>
          <o:OLEObject Type="Embed" ProgID="Visio.Drawing.11" ShapeID="_x0000_i1042" DrawAspect="Content" ObjectID="_1604869210" r:id="rId37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t>Рис. 2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Для коаксиального волновода волновое сопротивление определяется по фо</w:t>
      </w:r>
      <w:r w:rsidRPr="005A2FBA">
        <w:rPr>
          <w:szCs w:val="28"/>
        </w:rPr>
        <w:t>р</w:t>
      </w:r>
      <w:r w:rsidRPr="005A2FBA">
        <w:rPr>
          <w:szCs w:val="28"/>
        </w:rPr>
        <w:t>муле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  <w:lang w:val="en-US"/>
        </w:rPr>
      </w:pPr>
      <w:r w:rsidRPr="005A2FBA">
        <w:rPr>
          <w:position w:val="-42"/>
          <w:szCs w:val="28"/>
          <w:lang w:val="en-US"/>
        </w:rPr>
        <w:object w:dxaOrig="2640" w:dyaOrig="1080">
          <v:shape id="_x0000_i1043" type="#_x0000_t75" style="width:132.25pt;height:54.1pt" o:ole="">
            <v:imagedata r:id="rId38" o:title=""/>
          </v:shape>
          <o:OLEObject Type="Embed" ProgID="Equation.2" ShapeID="_x0000_i1043" DrawAspect="Content" ObjectID="_1604869211" r:id="rId39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Обычно выбирают </w:t>
      </w:r>
      <w:r w:rsidRPr="005A2FBA">
        <w:rPr>
          <w:position w:val="-42"/>
          <w:szCs w:val="28"/>
        </w:rPr>
        <w:object w:dxaOrig="1740" w:dyaOrig="960">
          <v:shape id="_x0000_i1044" type="#_x0000_t75" style="width:87.05pt;height:48pt" o:ole="">
            <v:imagedata r:id="rId40" o:title=""/>
          </v:shape>
          <o:OLEObject Type="Embed" ProgID="Equation.2" ShapeID="_x0000_i1044" DrawAspect="Content" ObjectID="_1604869212" r:id="rId41"/>
        </w:object>
      </w:r>
      <w:r w:rsidRPr="005A2FBA">
        <w:rPr>
          <w:szCs w:val="28"/>
        </w:rPr>
        <w:t>;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Степень отражения электромагнитной волны от нагрузки характеризуется коэффициентом отражения. </w:t>
      </w:r>
      <w:r w:rsidRPr="005A2FBA">
        <w:rPr>
          <w:b/>
          <w:i/>
          <w:szCs w:val="28"/>
        </w:rPr>
        <w:t>Коэффициентом отражения по электрическому</w:t>
      </w:r>
      <w:r w:rsidRPr="005A2FBA">
        <w:rPr>
          <w:i/>
          <w:szCs w:val="28"/>
        </w:rPr>
        <w:t xml:space="preserve"> </w:t>
      </w:r>
      <w:r w:rsidRPr="005A2FBA">
        <w:rPr>
          <w:b/>
          <w:bCs/>
          <w:i/>
          <w:szCs w:val="28"/>
        </w:rPr>
        <w:t>полю</w:t>
      </w:r>
      <w:r w:rsidRPr="005A2FBA">
        <w:rPr>
          <w:szCs w:val="28"/>
        </w:rPr>
        <w:t xml:space="preserve"> называется отношение поп</w:t>
      </w:r>
      <w:r w:rsidRPr="005A2FBA">
        <w:rPr>
          <w:szCs w:val="28"/>
        </w:rPr>
        <w:t>е</w:t>
      </w:r>
      <w:r w:rsidRPr="005A2FBA">
        <w:rPr>
          <w:szCs w:val="28"/>
        </w:rPr>
        <w:t>речных составляющих электрического поля для отр</w:t>
      </w:r>
      <w:r w:rsidRPr="005A2FBA">
        <w:rPr>
          <w:szCs w:val="28"/>
        </w:rPr>
        <w:t>а</w:t>
      </w:r>
      <w:r w:rsidRPr="005A2FBA">
        <w:rPr>
          <w:szCs w:val="28"/>
        </w:rPr>
        <w:t>женной и падающей волн в одной и той же точке поперечного сечения линии пер</w:t>
      </w:r>
      <w:r w:rsidRPr="005A2FBA">
        <w:rPr>
          <w:szCs w:val="28"/>
        </w:rPr>
        <w:t>е</w:t>
      </w:r>
      <w:r w:rsidRPr="005A2FBA">
        <w:rPr>
          <w:szCs w:val="28"/>
        </w:rPr>
        <w:t>дачи: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2"/>
          <w:szCs w:val="28"/>
          <w:lang w:val="en-US"/>
        </w:rPr>
        <w:object w:dxaOrig="1440" w:dyaOrig="960">
          <v:shape id="_x0000_i1045" type="#_x0000_t75" style="width:1in;height:48pt" o:ole="">
            <v:imagedata r:id="rId42" o:title=""/>
          </v:shape>
          <o:OLEObject Type="Embed" ProgID="Equation.2" ShapeID="_x0000_i1045" DrawAspect="Content" ObjectID="_1604869213" r:id="rId43"/>
        </w:object>
      </w:r>
      <w:r w:rsidRPr="005A2FBA">
        <w:rPr>
          <w:szCs w:val="28"/>
        </w:rPr>
        <w:t>.                                                         (4)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Установим связь между коэффициентом отражения в разных сечениях л</w:t>
      </w:r>
      <w:r w:rsidRPr="005A2FBA">
        <w:rPr>
          <w:szCs w:val="28"/>
        </w:rPr>
        <w:t>и</w:t>
      </w:r>
      <w:r w:rsidRPr="005A2FBA">
        <w:rPr>
          <w:szCs w:val="28"/>
        </w:rPr>
        <w:t xml:space="preserve">нии передачи. При </w:t>
      </w:r>
      <w:r w:rsidRPr="005A2FBA">
        <w:rPr>
          <w:i/>
          <w:szCs w:val="28"/>
          <w:lang w:val="en-US"/>
        </w:rPr>
        <w:t>l</w:t>
      </w:r>
      <w:r w:rsidRPr="005A2FBA">
        <w:rPr>
          <w:i/>
          <w:szCs w:val="28"/>
        </w:rPr>
        <w:t>=</w:t>
      </w:r>
      <w:proofErr w:type="gramStart"/>
      <w:r w:rsidRPr="005A2FBA">
        <w:rPr>
          <w:i/>
          <w:szCs w:val="28"/>
        </w:rPr>
        <w:t>0</w:t>
      </w:r>
      <w:r w:rsidRPr="005A2FBA">
        <w:rPr>
          <w:szCs w:val="28"/>
        </w:rPr>
        <w:t xml:space="preserve"> ,</w:t>
      </w:r>
      <w:proofErr w:type="gramEnd"/>
      <w:r w:rsidRPr="005A2FBA">
        <w:rPr>
          <w:szCs w:val="28"/>
        </w:rPr>
        <w:t xml:space="preserve"> т.е. в сечении нагрузки, получаем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position w:val="-42"/>
          <w:szCs w:val="28"/>
        </w:rPr>
        <w:object w:dxaOrig="1219" w:dyaOrig="960">
          <v:shape id="_x0000_i1046" type="#_x0000_t75" style="width:61.2pt;height:48pt" o:ole="">
            <v:imagedata r:id="rId44" o:title=""/>
          </v:shape>
          <o:OLEObject Type="Embed" ProgID="Equation.2" ShapeID="_x0000_i1046" DrawAspect="Content" ObjectID="_1604869214" r:id="rId45"/>
        </w:object>
      </w:r>
      <w:r w:rsidRPr="005A2FBA">
        <w:rPr>
          <w:szCs w:val="28"/>
        </w:rPr>
        <w:t>,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При произвольном значении </w:t>
      </w:r>
      <w:r w:rsidRPr="005A2FBA">
        <w:rPr>
          <w:i/>
          <w:szCs w:val="28"/>
          <w:lang w:val="en-US"/>
        </w:rPr>
        <w:t>l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4"/>
          <w:szCs w:val="28"/>
        </w:rPr>
        <w:object w:dxaOrig="3300" w:dyaOrig="1140">
          <v:shape id="_x0000_i1047" type="#_x0000_t75" style="width:165.2pt;height:56.95pt" o:ole="">
            <v:imagedata r:id="rId46" o:title=""/>
          </v:shape>
          <o:OLEObject Type="Embed" ProgID="Equation.2" ShapeID="_x0000_i1047" DrawAspect="Content" ObjectID="_1604869215" r:id="rId47"/>
        </w:object>
      </w:r>
      <w:r w:rsidRPr="005A2FBA">
        <w:rPr>
          <w:szCs w:val="28"/>
        </w:rPr>
        <w:t xml:space="preserve">                                     (5)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Очень часто наряду с коэффициентом отражения вводят входного сопроти</w:t>
      </w:r>
      <w:r w:rsidRPr="005A2FBA">
        <w:rPr>
          <w:szCs w:val="28"/>
        </w:rPr>
        <w:t>в</w:t>
      </w:r>
      <w:r w:rsidRPr="005A2FBA">
        <w:rPr>
          <w:szCs w:val="28"/>
        </w:rPr>
        <w:t xml:space="preserve">ления линии передачи. Под </w:t>
      </w:r>
      <w:r w:rsidRPr="005A2FBA">
        <w:rPr>
          <w:b/>
          <w:i/>
          <w:szCs w:val="28"/>
        </w:rPr>
        <w:t>входным</w:t>
      </w:r>
      <w:r w:rsidRPr="005A2FBA">
        <w:rPr>
          <w:i/>
          <w:szCs w:val="28"/>
        </w:rPr>
        <w:t xml:space="preserve"> </w:t>
      </w:r>
      <w:r w:rsidRPr="005A2FBA">
        <w:rPr>
          <w:b/>
          <w:i/>
          <w:szCs w:val="28"/>
        </w:rPr>
        <w:t>сопротивлением</w:t>
      </w:r>
      <w:r w:rsidRPr="005A2FBA">
        <w:rPr>
          <w:szCs w:val="28"/>
        </w:rPr>
        <w:t xml:space="preserve"> понимают отношение п</w:t>
      </w:r>
      <w:r w:rsidRPr="005A2FBA">
        <w:rPr>
          <w:szCs w:val="28"/>
        </w:rPr>
        <w:t>о</w:t>
      </w:r>
      <w:r w:rsidRPr="005A2FBA">
        <w:rPr>
          <w:szCs w:val="28"/>
        </w:rPr>
        <w:t>перечных составляющих в произвольном сечении линии передачи (на входе л</w:t>
      </w:r>
      <w:r w:rsidRPr="005A2FBA">
        <w:rPr>
          <w:szCs w:val="28"/>
        </w:rPr>
        <w:t>и</w:t>
      </w:r>
      <w:r w:rsidRPr="005A2FBA">
        <w:rPr>
          <w:szCs w:val="28"/>
        </w:rPr>
        <w:t>нии)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2"/>
          <w:szCs w:val="28"/>
        </w:rPr>
        <w:object w:dxaOrig="5460" w:dyaOrig="960">
          <v:shape id="_x0000_i1048" type="#_x0000_t75" style="width:272.95pt;height:48pt" o:ole="">
            <v:imagedata r:id="rId48" o:title=""/>
          </v:shape>
          <o:OLEObject Type="Embed" ProgID="Equation.2" ShapeID="_x0000_i1048" DrawAspect="Content" ObjectID="_1604869216" r:id="rId49"/>
        </w:object>
      </w:r>
      <w:r w:rsidRPr="005A2FBA">
        <w:rPr>
          <w:szCs w:val="28"/>
        </w:rPr>
        <w:t>.                             (6)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lastRenderedPageBreak/>
        <w:t>На практике чаще используют нормированное значение с</w:t>
      </w:r>
      <w:r w:rsidRPr="005A2FBA">
        <w:rPr>
          <w:szCs w:val="28"/>
        </w:rPr>
        <w:t>о</w:t>
      </w:r>
      <w:r w:rsidRPr="005A2FBA">
        <w:rPr>
          <w:szCs w:val="28"/>
        </w:rPr>
        <w:t xml:space="preserve">противления </w:t>
      </w:r>
      <w:r w:rsidRPr="005A2FBA">
        <w:rPr>
          <w:position w:val="-14"/>
          <w:szCs w:val="28"/>
        </w:rPr>
        <w:object w:dxaOrig="1500" w:dyaOrig="460">
          <v:shape id="_x0000_i1049" type="#_x0000_t75" style="width:74.8pt;height:23.05pt" o:ole="">
            <v:imagedata r:id="rId50" o:title=""/>
          </v:shape>
          <o:OLEObject Type="Embed" ProgID="Equation.2" ShapeID="_x0000_i1049" DrawAspect="Content" ObjectID="_1604869217" r:id="rId51"/>
        </w:object>
      </w:r>
      <w:r w:rsidRPr="005A2FBA">
        <w:rPr>
          <w:szCs w:val="28"/>
        </w:rPr>
        <w:t>, т. е.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34"/>
          <w:szCs w:val="28"/>
        </w:rPr>
        <w:object w:dxaOrig="1500" w:dyaOrig="880">
          <v:shape id="_x0000_i1050" type="#_x0000_t75" style="width:74.8pt;height:44.25pt" o:ole="">
            <v:imagedata r:id="rId52" o:title=""/>
          </v:shape>
          <o:OLEObject Type="Embed" ProgID="Equation.2" ShapeID="_x0000_i1050" DrawAspect="Content" ObjectID="_1604869218" r:id="rId53"/>
        </w:object>
      </w:r>
      <w:r w:rsidRPr="005A2FBA">
        <w:rPr>
          <w:szCs w:val="28"/>
        </w:rPr>
        <w:t>.                                                       (7)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Можно выразить коэффициент отражения через нормированное входное с</w:t>
      </w:r>
      <w:r w:rsidRPr="005A2FBA">
        <w:rPr>
          <w:szCs w:val="28"/>
        </w:rPr>
        <w:t>о</w:t>
      </w:r>
      <w:r w:rsidRPr="005A2FBA">
        <w:rPr>
          <w:szCs w:val="28"/>
        </w:rPr>
        <w:t>противление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4"/>
          <w:szCs w:val="28"/>
        </w:rPr>
        <w:object w:dxaOrig="1500" w:dyaOrig="1040">
          <v:shape id="_x0000_i1051" type="#_x0000_t75" style="width:74.8pt;height:52.25pt" o:ole="">
            <v:imagedata r:id="rId54" o:title=""/>
          </v:shape>
          <o:OLEObject Type="Embed" ProgID="Equation.2" ShapeID="_x0000_i1051" DrawAspect="Content" ObjectID="_1604869219" r:id="rId55"/>
        </w:object>
      </w:r>
      <w:r w:rsidRPr="005A2FBA">
        <w:rPr>
          <w:szCs w:val="28"/>
        </w:rPr>
        <w:t>.                                                       (8)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 xml:space="preserve">При </w:t>
      </w:r>
      <w:r w:rsidRPr="005A2FBA">
        <w:rPr>
          <w:i/>
          <w:szCs w:val="28"/>
          <w:lang w:val="en-US"/>
        </w:rPr>
        <w:t>l</w:t>
      </w:r>
      <w:r w:rsidRPr="005A2FBA">
        <w:rPr>
          <w:i/>
          <w:szCs w:val="28"/>
        </w:rPr>
        <w:t>=0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2"/>
          <w:szCs w:val="28"/>
        </w:rPr>
        <w:object w:dxaOrig="6280" w:dyaOrig="960">
          <v:shape id="_x0000_i1052" type="#_x0000_t75" style="width:313.9pt;height:48pt" o:ole="">
            <v:imagedata r:id="rId56" o:title=""/>
          </v:shape>
          <o:OLEObject Type="Embed" ProgID="Equation.2" ShapeID="_x0000_i1052" DrawAspect="Content" ObjectID="_1604869220" r:id="rId57"/>
        </w:object>
      </w:r>
      <w:proofErr w:type="gramStart"/>
      <w:r w:rsidRPr="005A2FBA">
        <w:rPr>
          <w:szCs w:val="28"/>
        </w:rPr>
        <w:t xml:space="preserve">,   </w:t>
      </w:r>
      <w:proofErr w:type="gramEnd"/>
      <w:r w:rsidRPr="005A2FBA">
        <w:rPr>
          <w:szCs w:val="28"/>
        </w:rPr>
        <w:t xml:space="preserve">             (9)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нормированное сопротивление нагрузки определяется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2"/>
          <w:szCs w:val="28"/>
        </w:rPr>
        <w:object w:dxaOrig="1480" w:dyaOrig="960">
          <v:shape id="_x0000_i1053" type="#_x0000_t75" style="width:73.9pt;height:48pt" o:ole="">
            <v:imagedata r:id="rId58" o:title=""/>
          </v:shape>
          <o:OLEObject Type="Embed" ProgID="Equation.2" ShapeID="_x0000_i1053" DrawAspect="Content" ObjectID="_1604869221" r:id="rId59"/>
        </w:object>
      </w:r>
      <w:r w:rsidRPr="005A2FBA">
        <w:rPr>
          <w:szCs w:val="28"/>
        </w:rPr>
        <w:t>.                                                 (10)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Можно выразить коэффициент отражения от нагрузки через нормированное сопротивление нагрузки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52"/>
          <w:szCs w:val="28"/>
        </w:rPr>
        <w:object w:dxaOrig="1500" w:dyaOrig="1219">
          <v:shape id="_x0000_i1054" type="#_x0000_t75" style="width:74.8pt;height:61.2pt" o:ole="">
            <v:imagedata r:id="rId60" o:title=""/>
          </v:shape>
          <o:OLEObject Type="Embed" ProgID="Equation.2" ShapeID="_x0000_i1054" DrawAspect="Content" ObjectID="_1604869222" r:id="rId61"/>
        </w:object>
      </w:r>
      <w:r w:rsidRPr="005A2FBA">
        <w:rPr>
          <w:szCs w:val="28"/>
        </w:rPr>
        <w:t>.                                                  (11)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5A2FBA" w:rsidRPr="005A2FBA" w:rsidTr="0008519D">
        <w:tblPrEx>
          <w:tblCellMar>
            <w:top w:w="0" w:type="dxa"/>
            <w:bottom w:w="0" w:type="dxa"/>
          </w:tblCellMar>
        </w:tblPrEx>
        <w:tc>
          <w:tcPr>
            <w:tcW w:w="10138" w:type="dxa"/>
          </w:tcPr>
          <w:p w:rsidR="005A2FBA" w:rsidRPr="005A2FBA" w:rsidRDefault="005A2FBA" w:rsidP="0008519D">
            <w:pPr>
              <w:pStyle w:val="a4"/>
              <w:tabs>
                <w:tab w:val="left" w:pos="2268"/>
                <w:tab w:val="left" w:pos="4253"/>
                <w:tab w:val="left" w:pos="7513"/>
              </w:tabs>
              <w:spacing w:line="240" w:lineRule="auto"/>
              <w:ind w:firstLine="0"/>
              <w:rPr>
                <w:b/>
                <w:bCs/>
                <w:szCs w:val="28"/>
              </w:rPr>
            </w:pPr>
            <w:r w:rsidRPr="005A2FBA">
              <w:rPr>
                <w:b/>
                <w:bCs/>
                <w:szCs w:val="28"/>
              </w:rPr>
              <w:t>Выводы: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1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В коаксиальном волноводе, работающем на волне ТЕМ волновое сопроти</w:t>
            </w:r>
            <w:r w:rsidRPr="005A2FBA">
              <w:rPr>
                <w:szCs w:val="28"/>
              </w:rPr>
              <w:t>в</w:t>
            </w:r>
            <w:r w:rsidRPr="005A2FBA">
              <w:rPr>
                <w:szCs w:val="28"/>
              </w:rPr>
              <w:t>ление не з</w:t>
            </w:r>
            <w:r w:rsidRPr="005A2FBA">
              <w:rPr>
                <w:szCs w:val="28"/>
              </w:rPr>
              <w:t>а</w:t>
            </w:r>
            <w:r w:rsidRPr="005A2FBA">
              <w:rPr>
                <w:szCs w:val="28"/>
              </w:rPr>
              <w:t>висит от частоты.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1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В прямоугольном волноводе, работающем на волне типа Е или Н волновое сопротивление з</w:t>
            </w:r>
            <w:r w:rsidRPr="005A2FBA">
              <w:rPr>
                <w:szCs w:val="28"/>
              </w:rPr>
              <w:t>а</w:t>
            </w:r>
            <w:r w:rsidRPr="005A2FBA">
              <w:rPr>
                <w:szCs w:val="28"/>
              </w:rPr>
              <w:t>висит от частоты.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1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Входное сопротивление линии передачи при наличии отраженной является периодической функцией и зав</w:t>
            </w:r>
            <w:r w:rsidRPr="005A2FBA">
              <w:rPr>
                <w:szCs w:val="28"/>
              </w:rPr>
              <w:t>и</w:t>
            </w:r>
            <w:r w:rsidRPr="005A2FBA">
              <w:rPr>
                <w:szCs w:val="28"/>
              </w:rPr>
              <w:t>сит от длины линии передачи.</w:t>
            </w:r>
          </w:p>
        </w:tc>
      </w:tr>
    </w:tbl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</w:p>
    <w:p w:rsidR="005A2FBA" w:rsidRPr="005A2FBA" w:rsidRDefault="005A2FBA" w:rsidP="005A2FBA">
      <w:pPr>
        <w:pStyle w:val="1"/>
        <w:rPr>
          <w:rFonts w:ascii="Arial" w:hAnsi="Arial"/>
          <w:sz w:val="28"/>
          <w:szCs w:val="28"/>
          <w:lang w:eastAsia="ru-RU"/>
        </w:rPr>
      </w:pPr>
      <w:r w:rsidRPr="005A2FBA">
        <w:rPr>
          <w:rFonts w:ascii="Arial" w:hAnsi="Arial"/>
          <w:sz w:val="28"/>
          <w:szCs w:val="28"/>
          <w:lang w:eastAsia="ru-RU"/>
        </w:rPr>
        <w:t>2. Распределение амплитуд напряженностей электрического и ма</w:t>
      </w:r>
      <w:r w:rsidRPr="005A2FBA">
        <w:rPr>
          <w:rFonts w:ascii="Arial" w:hAnsi="Arial"/>
          <w:sz w:val="28"/>
          <w:szCs w:val="28"/>
          <w:lang w:eastAsia="ru-RU"/>
        </w:rPr>
        <w:t>г</w:t>
      </w:r>
      <w:r w:rsidRPr="005A2FBA">
        <w:rPr>
          <w:rFonts w:ascii="Arial" w:hAnsi="Arial"/>
          <w:sz w:val="28"/>
          <w:szCs w:val="28"/>
          <w:lang w:eastAsia="ru-RU"/>
        </w:rPr>
        <w:t>нитного полей вдоль линии передачи. Зависимость режима работы линии передачи от свойств н</w:t>
      </w:r>
      <w:r w:rsidRPr="005A2FBA">
        <w:rPr>
          <w:rFonts w:ascii="Arial" w:hAnsi="Arial"/>
          <w:sz w:val="28"/>
          <w:szCs w:val="28"/>
          <w:lang w:eastAsia="ru-RU"/>
        </w:rPr>
        <w:t>а</w:t>
      </w:r>
      <w:r w:rsidRPr="005A2FBA">
        <w:rPr>
          <w:rFonts w:ascii="Arial" w:hAnsi="Arial"/>
          <w:sz w:val="28"/>
          <w:szCs w:val="28"/>
          <w:lang w:eastAsia="ru-RU"/>
        </w:rPr>
        <w:t>грузки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Когда в линии передачи распространяется только пада</w:t>
      </w:r>
      <w:r w:rsidRPr="005A2FBA">
        <w:rPr>
          <w:szCs w:val="28"/>
        </w:rPr>
        <w:t>ю</w:t>
      </w:r>
      <w:r w:rsidRPr="005A2FBA">
        <w:rPr>
          <w:szCs w:val="28"/>
        </w:rPr>
        <w:t>щая волна, в любом сечении линии амплитуда электрического (магнитного) поля одна и та же. При н</w:t>
      </w:r>
      <w:r w:rsidRPr="005A2FBA">
        <w:rPr>
          <w:szCs w:val="28"/>
        </w:rPr>
        <w:t>а</w:t>
      </w:r>
      <w:r w:rsidRPr="005A2FBA">
        <w:rPr>
          <w:szCs w:val="28"/>
        </w:rPr>
        <w:t>личии отраженной волны в линии происходят, сложение полей падающей и отр</w:t>
      </w:r>
      <w:r w:rsidRPr="005A2FBA">
        <w:rPr>
          <w:szCs w:val="28"/>
        </w:rPr>
        <w:t>а</w:t>
      </w:r>
      <w:r w:rsidRPr="005A2FBA">
        <w:rPr>
          <w:szCs w:val="28"/>
        </w:rPr>
        <w:t>женной волн. В тех сечениях, где поля складываются в фазе, напр</w:t>
      </w:r>
      <w:r w:rsidRPr="005A2FBA">
        <w:rPr>
          <w:szCs w:val="28"/>
        </w:rPr>
        <w:t>я</w:t>
      </w:r>
      <w:r w:rsidRPr="005A2FBA">
        <w:rPr>
          <w:szCs w:val="28"/>
        </w:rPr>
        <w:t>женности поля максимальны, а там, где складываются в противофазе, напряженности поля мин</w:t>
      </w:r>
      <w:r w:rsidRPr="005A2FBA">
        <w:rPr>
          <w:szCs w:val="28"/>
        </w:rPr>
        <w:t>и</w:t>
      </w:r>
      <w:r w:rsidRPr="005A2FBA">
        <w:rPr>
          <w:szCs w:val="28"/>
        </w:rPr>
        <w:t xml:space="preserve">мальны (рис. 3). Формулы, описывающие распределение </w:t>
      </w:r>
      <w:r w:rsidRPr="005A2FBA">
        <w:rPr>
          <w:i/>
          <w:szCs w:val="28"/>
        </w:rPr>
        <w:t>Е</w:t>
      </w:r>
      <w:r w:rsidRPr="005A2FBA">
        <w:rPr>
          <w:szCs w:val="28"/>
        </w:rPr>
        <w:t xml:space="preserve"> и </w:t>
      </w:r>
      <w:r w:rsidRPr="005A2FBA">
        <w:rPr>
          <w:i/>
          <w:szCs w:val="28"/>
        </w:rPr>
        <w:t xml:space="preserve">Н </w:t>
      </w:r>
      <w:r w:rsidRPr="005A2FBA">
        <w:rPr>
          <w:szCs w:val="28"/>
        </w:rPr>
        <w:t>вдоль волновода, можно получить из выр</w:t>
      </w:r>
      <w:r w:rsidRPr="005A2FBA">
        <w:rPr>
          <w:szCs w:val="28"/>
        </w:rPr>
        <w:t>а</w:t>
      </w:r>
      <w:r w:rsidRPr="005A2FBA">
        <w:rPr>
          <w:szCs w:val="28"/>
        </w:rPr>
        <w:t>жений (2). Для электрического поля с учетом (5) получим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28"/>
          <w:szCs w:val="28"/>
        </w:rPr>
        <w:object w:dxaOrig="3460" w:dyaOrig="700">
          <v:shape id="_x0000_i1055" type="#_x0000_t75" style="width:173.2pt;height:34.8pt" o:ole="">
            <v:imagedata r:id="rId62" o:title=""/>
          </v:shape>
          <o:OLEObject Type="Embed" ProgID="Equation.2" ShapeID="_x0000_i1055" DrawAspect="Content" ObjectID="_1604869223" r:id="rId63"/>
        </w:object>
      </w:r>
      <w:r w:rsidRPr="005A2FBA">
        <w:rPr>
          <w:szCs w:val="28"/>
        </w:rPr>
        <w:t>.                                        (12)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szCs w:val="28"/>
        </w:rPr>
      </w:pPr>
      <w:r w:rsidRPr="005A2FBA">
        <w:rPr>
          <w:szCs w:val="28"/>
        </w:rPr>
        <w:t>Аналогично для магнитного поля: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  <w:lang w:val="en-US"/>
        </w:rPr>
      </w:pPr>
      <w:r w:rsidRPr="005A2FBA">
        <w:rPr>
          <w:position w:val="-44"/>
          <w:szCs w:val="28"/>
        </w:rPr>
        <w:object w:dxaOrig="3600" w:dyaOrig="1040">
          <v:shape id="_x0000_i1056" type="#_x0000_t75" style="width:171.75pt;height:52.25pt" o:ole="">
            <v:imagedata r:id="rId64" o:title=""/>
          </v:shape>
          <o:OLEObject Type="Embed" ProgID="Equation.2" ShapeID="_x0000_i1056" DrawAspect="Content" ObjectID="_1604869224" r:id="rId65"/>
        </w:object>
      </w:r>
      <w:r w:rsidRPr="005A2FBA">
        <w:rPr>
          <w:szCs w:val="28"/>
          <w:lang w:val="en-US"/>
        </w:rPr>
        <w:t xml:space="preserve">.       </w:t>
      </w:r>
      <w:r w:rsidRPr="005A2FBA">
        <w:rPr>
          <w:szCs w:val="28"/>
        </w:rPr>
        <w:t xml:space="preserve"> </w:t>
      </w:r>
      <w:r w:rsidRPr="005A2FBA">
        <w:rPr>
          <w:szCs w:val="28"/>
          <w:lang w:val="en-US"/>
        </w:rPr>
        <w:t xml:space="preserve">          </w:t>
      </w:r>
      <w:r w:rsidRPr="005A2FBA">
        <w:rPr>
          <w:szCs w:val="28"/>
        </w:rPr>
        <w:t xml:space="preserve">            </w:t>
      </w:r>
      <w:r w:rsidRPr="005A2FBA">
        <w:rPr>
          <w:szCs w:val="28"/>
          <w:lang w:val="en-US"/>
        </w:rPr>
        <w:t xml:space="preserve">        </w:t>
      </w:r>
      <w:r w:rsidRPr="005A2FBA">
        <w:rPr>
          <w:szCs w:val="28"/>
        </w:rPr>
        <w:t>(13)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object w:dxaOrig="6210" w:dyaOrig="2430">
          <v:shape id="_x0000_i1057" type="#_x0000_t75" style="width:310.6pt;height:121.4pt" o:ole="">
            <v:imagedata r:id="rId66" o:title=""/>
          </v:shape>
          <o:OLEObject Type="Embed" ProgID="PBrush" ShapeID="_x0000_i1057" DrawAspect="Content" ObjectID="_1604869225" r:id="rId67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t>Рис. 3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rStyle w:val="a3"/>
          <w:i w:val="0"/>
          <w:sz w:val="28"/>
          <w:szCs w:val="28"/>
          <w:vertAlign w:val="baseline"/>
        </w:rPr>
      </w:pPr>
      <w:r w:rsidRPr="005A2FBA">
        <w:rPr>
          <w:szCs w:val="28"/>
        </w:rPr>
        <w:t xml:space="preserve">Отношение поля в максимумах к напряженности в минимумах называется </w:t>
      </w:r>
      <w:r w:rsidRPr="005A2FBA">
        <w:rPr>
          <w:b/>
          <w:i/>
          <w:szCs w:val="28"/>
        </w:rPr>
        <w:t>коэффициентом стоячей волны</w:t>
      </w:r>
      <w:r w:rsidRPr="005A2FBA">
        <w:rPr>
          <w:szCs w:val="28"/>
        </w:rPr>
        <w:t xml:space="preserve"> (КСВ) К</w:t>
      </w:r>
      <w:r w:rsidRPr="005A2FBA">
        <w:rPr>
          <w:rStyle w:val="a3"/>
          <w:i w:val="0"/>
          <w:sz w:val="28"/>
          <w:szCs w:val="28"/>
        </w:rPr>
        <w:t>с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rStyle w:val="a3"/>
          <w:i w:val="0"/>
          <w:sz w:val="28"/>
          <w:szCs w:val="28"/>
          <w:vertAlign w:val="baseline"/>
        </w:rPr>
      </w:pPr>
      <w:r w:rsidRPr="005A2FBA">
        <w:rPr>
          <w:position w:val="-44"/>
          <w:szCs w:val="28"/>
        </w:rPr>
        <w:object w:dxaOrig="1520" w:dyaOrig="960">
          <v:shape id="_x0000_i1058" type="#_x0000_t75" style="width:76.25pt;height:48pt" o:ole="">
            <v:imagedata r:id="rId68" o:title=""/>
          </v:shape>
          <o:OLEObject Type="Embed" ProgID="Equation.2" ShapeID="_x0000_i1058" DrawAspect="Content" ObjectID="_1604869226" r:id="rId69"/>
        </w:object>
      </w:r>
      <w:r w:rsidRPr="005A2FBA">
        <w:rPr>
          <w:position w:val="-10"/>
          <w:szCs w:val="28"/>
        </w:rPr>
        <w:object w:dxaOrig="180" w:dyaOrig="320">
          <v:shape id="_x0000_i1059" type="#_x0000_t75" style="width:8.95pt;height:16pt" o:ole="">
            <v:imagedata r:id="rId29" o:title=""/>
          </v:shape>
          <o:OLEObject Type="Embed" ProgID="Equation.2" ShapeID="_x0000_i1059" DrawAspect="Content" ObjectID="_1604869227" r:id="rId70"/>
        </w:object>
      </w:r>
      <w:r w:rsidRPr="005A2FBA">
        <w:rPr>
          <w:rStyle w:val="a3"/>
          <w:i w:val="0"/>
          <w:sz w:val="28"/>
          <w:szCs w:val="28"/>
          <w:vertAlign w:val="baseline"/>
        </w:rPr>
        <w:t>.                                               (14)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rStyle w:val="a3"/>
          <w:i w:val="0"/>
          <w:sz w:val="28"/>
          <w:szCs w:val="28"/>
          <w:vertAlign w:val="baseline"/>
        </w:rPr>
      </w:pPr>
      <w:r w:rsidRPr="005A2FBA">
        <w:rPr>
          <w:rStyle w:val="a3"/>
          <w:i w:val="0"/>
          <w:sz w:val="28"/>
          <w:szCs w:val="28"/>
          <w:vertAlign w:val="baseline"/>
        </w:rPr>
        <w:t xml:space="preserve">Величина обратная КСВ называется </w:t>
      </w:r>
      <w:r w:rsidRPr="005A2FBA">
        <w:rPr>
          <w:rStyle w:val="a3"/>
          <w:b/>
          <w:sz w:val="28"/>
          <w:szCs w:val="28"/>
          <w:vertAlign w:val="baseline"/>
        </w:rPr>
        <w:t>коэффициентом бег</w:t>
      </w:r>
      <w:r w:rsidRPr="005A2FBA">
        <w:rPr>
          <w:rStyle w:val="a3"/>
          <w:b/>
          <w:sz w:val="28"/>
          <w:szCs w:val="28"/>
          <w:vertAlign w:val="baseline"/>
        </w:rPr>
        <w:t>у</w:t>
      </w:r>
      <w:r w:rsidRPr="005A2FBA">
        <w:rPr>
          <w:rStyle w:val="a3"/>
          <w:b/>
          <w:sz w:val="28"/>
          <w:szCs w:val="28"/>
          <w:vertAlign w:val="baseline"/>
        </w:rPr>
        <w:t>щей волны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 (КБВ)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rStyle w:val="a3"/>
          <w:i w:val="0"/>
          <w:sz w:val="28"/>
          <w:szCs w:val="28"/>
          <w:vertAlign w:val="baseline"/>
        </w:rPr>
      </w:pPr>
      <w:r w:rsidRPr="005A2FBA">
        <w:rPr>
          <w:position w:val="-42"/>
          <w:szCs w:val="28"/>
        </w:rPr>
        <w:object w:dxaOrig="1280" w:dyaOrig="960">
          <v:shape id="_x0000_i1060" type="#_x0000_t75" style="width:64pt;height:48pt" o:ole="">
            <v:imagedata r:id="rId71" o:title=""/>
          </v:shape>
          <o:OLEObject Type="Embed" ProgID="Equation.2" ShapeID="_x0000_i1060" DrawAspect="Content" ObjectID="_1604869228" r:id="rId72"/>
        </w:object>
      </w:r>
      <w:r w:rsidRPr="005A2FBA">
        <w:rPr>
          <w:rStyle w:val="a3"/>
          <w:i w:val="0"/>
          <w:sz w:val="28"/>
          <w:szCs w:val="28"/>
          <w:vertAlign w:val="baseline"/>
        </w:rPr>
        <w:t>.                                                          (15)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rStyle w:val="a3"/>
          <w:i w:val="0"/>
          <w:sz w:val="28"/>
          <w:szCs w:val="28"/>
          <w:vertAlign w:val="baseline"/>
        </w:rPr>
      </w:pPr>
      <w:r w:rsidRPr="005A2FBA">
        <w:rPr>
          <w:rStyle w:val="a3"/>
          <w:i w:val="0"/>
          <w:sz w:val="28"/>
          <w:szCs w:val="28"/>
          <w:vertAlign w:val="baseline"/>
        </w:rPr>
        <w:t>Величина К</w:t>
      </w:r>
      <w:r w:rsidRPr="005A2FBA">
        <w:rPr>
          <w:rStyle w:val="a3"/>
          <w:i w:val="0"/>
          <w:sz w:val="28"/>
          <w:szCs w:val="28"/>
        </w:rPr>
        <w:t>с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 (К</w:t>
      </w:r>
      <w:r w:rsidRPr="005A2FBA">
        <w:rPr>
          <w:rStyle w:val="a3"/>
          <w:i w:val="0"/>
          <w:sz w:val="28"/>
          <w:szCs w:val="28"/>
        </w:rPr>
        <w:t>б</w:t>
      </w:r>
      <w:r w:rsidRPr="005A2FBA">
        <w:rPr>
          <w:rStyle w:val="a3"/>
          <w:i w:val="0"/>
          <w:sz w:val="28"/>
          <w:szCs w:val="28"/>
          <w:vertAlign w:val="baseline"/>
        </w:rPr>
        <w:t>) является важной характеристикой режима работы линии передачи, она всегда включается в паспортные данные любого устройства СВЧ. Коэффициенты бегущей и стоячей волны связаны с модулем коэффициента отр</w:t>
      </w:r>
      <w:r w:rsidRPr="005A2FBA">
        <w:rPr>
          <w:rStyle w:val="a3"/>
          <w:i w:val="0"/>
          <w:sz w:val="28"/>
          <w:szCs w:val="28"/>
          <w:vertAlign w:val="baseline"/>
        </w:rPr>
        <w:t>а</w:t>
      </w:r>
      <w:r w:rsidRPr="005A2FBA">
        <w:rPr>
          <w:rStyle w:val="a3"/>
          <w:i w:val="0"/>
          <w:sz w:val="28"/>
          <w:szCs w:val="28"/>
          <w:vertAlign w:val="baseline"/>
        </w:rPr>
        <w:t>жения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rStyle w:val="a3"/>
          <w:i w:val="0"/>
          <w:sz w:val="28"/>
          <w:szCs w:val="28"/>
          <w:vertAlign w:val="baseline"/>
        </w:rPr>
      </w:pPr>
      <w:r w:rsidRPr="005A2FBA">
        <w:rPr>
          <w:position w:val="-86"/>
          <w:szCs w:val="28"/>
        </w:rPr>
        <w:object w:dxaOrig="1680" w:dyaOrig="1900">
          <v:shape id="_x0000_i1061" type="#_x0000_t75" style="width:84.25pt;height:95.05pt" o:ole="">
            <v:imagedata r:id="rId73" o:title=""/>
          </v:shape>
          <o:OLEObject Type="Embed" ProgID="Equation.2" ShapeID="_x0000_i1061" DrawAspect="Content" ObjectID="_1604869229" r:id="rId74"/>
        </w:object>
      </w:r>
      <w:r w:rsidRPr="005A2FBA">
        <w:rPr>
          <w:rStyle w:val="a3"/>
          <w:i w:val="0"/>
          <w:sz w:val="28"/>
          <w:szCs w:val="28"/>
          <w:vertAlign w:val="baseline"/>
        </w:rPr>
        <w:t xml:space="preserve">                                                     (16)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rPr>
          <w:rStyle w:val="a3"/>
          <w:i w:val="0"/>
          <w:sz w:val="28"/>
          <w:szCs w:val="28"/>
          <w:vertAlign w:val="baseline"/>
        </w:rPr>
      </w:pPr>
      <w:r w:rsidRPr="005A2FBA">
        <w:rPr>
          <w:rStyle w:val="a3"/>
          <w:i w:val="0"/>
          <w:sz w:val="28"/>
          <w:szCs w:val="28"/>
          <w:vertAlign w:val="baseline"/>
        </w:rPr>
        <w:t>Из рис. 3 видно, что расстояние между соседними минимумами или макс</w:t>
      </w:r>
      <w:r w:rsidRPr="005A2FBA">
        <w:rPr>
          <w:rStyle w:val="a3"/>
          <w:i w:val="0"/>
          <w:sz w:val="28"/>
          <w:szCs w:val="28"/>
          <w:vertAlign w:val="baseline"/>
        </w:rPr>
        <w:t>и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мумами равно половине длине волны в волноводе </w:t>
      </w:r>
      <w:r w:rsidRPr="005A2FBA">
        <w:rPr>
          <w:rStyle w:val="a3"/>
          <w:sz w:val="28"/>
          <w:szCs w:val="28"/>
          <w:vertAlign w:val="baseline"/>
        </w:rPr>
        <w:sym w:font="Symbol" w:char="F06C"/>
      </w:r>
      <w:r w:rsidRPr="005A2FBA">
        <w:rPr>
          <w:rStyle w:val="a3"/>
          <w:sz w:val="28"/>
          <w:szCs w:val="28"/>
          <w:vertAlign w:val="baseline"/>
        </w:rPr>
        <w:t>в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/2. Измерение </w:t>
      </w:r>
      <w:r w:rsidRPr="005A2FBA">
        <w:rPr>
          <w:rStyle w:val="a3"/>
          <w:sz w:val="28"/>
          <w:szCs w:val="28"/>
          <w:vertAlign w:val="baseline"/>
        </w:rPr>
        <w:sym w:font="Symbol" w:char="F06C"/>
      </w:r>
      <w:r w:rsidRPr="005A2FBA">
        <w:rPr>
          <w:rStyle w:val="a3"/>
          <w:sz w:val="28"/>
          <w:szCs w:val="28"/>
          <w:vertAlign w:val="baseline"/>
        </w:rPr>
        <w:t>в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 и </w:t>
      </w:r>
      <w:r w:rsidRPr="005A2FBA">
        <w:rPr>
          <w:rStyle w:val="a3"/>
          <w:sz w:val="28"/>
          <w:szCs w:val="28"/>
          <w:vertAlign w:val="baseline"/>
        </w:rPr>
        <w:t>К</w:t>
      </w:r>
      <w:r w:rsidRPr="005A2FBA">
        <w:rPr>
          <w:rStyle w:val="a3"/>
          <w:sz w:val="28"/>
          <w:szCs w:val="28"/>
        </w:rPr>
        <w:t>с</w:t>
      </w:r>
      <w:r w:rsidRPr="005A2FBA">
        <w:rPr>
          <w:rStyle w:val="a3"/>
          <w:i w:val="0"/>
          <w:sz w:val="28"/>
          <w:szCs w:val="28"/>
          <w:vertAlign w:val="baseline"/>
        </w:rPr>
        <w:t xml:space="preserve"> осущ</w:t>
      </w:r>
      <w:r w:rsidRPr="005A2FBA">
        <w:rPr>
          <w:rStyle w:val="a3"/>
          <w:i w:val="0"/>
          <w:sz w:val="28"/>
          <w:szCs w:val="28"/>
          <w:vertAlign w:val="baseline"/>
        </w:rPr>
        <w:t>е</w:t>
      </w:r>
      <w:r w:rsidRPr="005A2FBA">
        <w:rPr>
          <w:rStyle w:val="a3"/>
          <w:i w:val="0"/>
          <w:sz w:val="28"/>
          <w:szCs w:val="28"/>
          <w:vertAlign w:val="baseline"/>
        </w:rPr>
        <w:t>ствляется с помощью сп</w:t>
      </w:r>
      <w:r w:rsidRPr="005A2FBA">
        <w:rPr>
          <w:rStyle w:val="a3"/>
          <w:i w:val="0"/>
          <w:sz w:val="28"/>
          <w:szCs w:val="28"/>
          <w:vertAlign w:val="baseline"/>
        </w:rPr>
        <w:t>е</w:t>
      </w:r>
      <w:r w:rsidRPr="005A2FBA">
        <w:rPr>
          <w:rStyle w:val="a3"/>
          <w:i w:val="0"/>
          <w:sz w:val="28"/>
          <w:szCs w:val="28"/>
          <w:vertAlign w:val="baseline"/>
        </w:rPr>
        <w:t>циальных устройств СВЧ – измерительных линий.</w:t>
      </w:r>
    </w:p>
    <w:p w:rsidR="005A2FBA" w:rsidRPr="005A2FBA" w:rsidRDefault="005A2FBA" w:rsidP="005A2FBA">
      <w:pPr>
        <w:ind w:firstLine="1134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Проанализируем </w:t>
      </w:r>
      <w:proofErr w:type="gramStart"/>
      <w:r w:rsidRPr="005A2FBA">
        <w:rPr>
          <w:sz w:val="28"/>
          <w:szCs w:val="28"/>
        </w:rPr>
        <w:t>полученные  ранее</w:t>
      </w:r>
      <w:proofErr w:type="gramEnd"/>
      <w:r w:rsidRPr="005A2FBA">
        <w:rPr>
          <w:sz w:val="28"/>
          <w:szCs w:val="28"/>
        </w:rPr>
        <w:t xml:space="preserve">  выражения  для коэффициента о</w:t>
      </w:r>
      <w:r w:rsidRPr="005A2FBA">
        <w:rPr>
          <w:sz w:val="28"/>
          <w:szCs w:val="28"/>
        </w:rPr>
        <w:t>т</w:t>
      </w:r>
      <w:r w:rsidRPr="005A2FBA">
        <w:rPr>
          <w:sz w:val="28"/>
          <w:szCs w:val="28"/>
        </w:rPr>
        <w:t>ражения, коэффициента отражения на нагрузке, распределения амплитуды н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пряженности электрического поля вдоль линии передачи и рассмотрим несколько частных случаев,  соответствующих определенным режимам работы во</w:t>
      </w:r>
      <w:r w:rsidRPr="005A2FBA">
        <w:rPr>
          <w:sz w:val="28"/>
          <w:szCs w:val="28"/>
        </w:rPr>
        <w:t>л</w:t>
      </w:r>
      <w:r w:rsidRPr="005A2FBA">
        <w:rPr>
          <w:sz w:val="28"/>
          <w:szCs w:val="28"/>
        </w:rPr>
        <w:t>новода.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b/>
          <w:i/>
          <w:sz w:val="28"/>
          <w:szCs w:val="28"/>
        </w:rPr>
        <w:lastRenderedPageBreak/>
        <w:t>1. Режим бегущих волн</w:t>
      </w:r>
      <w:r w:rsidRPr="005A2FBA">
        <w:rPr>
          <w:sz w:val="28"/>
          <w:szCs w:val="28"/>
        </w:rPr>
        <w:t xml:space="preserve">. Он возникает в </w:t>
      </w:r>
      <w:proofErr w:type="gramStart"/>
      <w:r w:rsidRPr="005A2FBA">
        <w:rPr>
          <w:sz w:val="28"/>
          <w:szCs w:val="28"/>
        </w:rPr>
        <w:t>случае,  когда</w:t>
      </w:r>
      <w:proofErr w:type="gramEnd"/>
      <w:r w:rsidRPr="005A2FBA">
        <w:rPr>
          <w:sz w:val="28"/>
          <w:szCs w:val="28"/>
        </w:rPr>
        <w:t xml:space="preserve"> сопротивление н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 xml:space="preserve">грузки равно волновому сопротивлению линии передачи </w:t>
      </w:r>
      <w:proofErr w:type="spellStart"/>
      <w:r w:rsidRPr="005A2FBA">
        <w:rPr>
          <w:b/>
          <w:i/>
          <w:sz w:val="28"/>
          <w:szCs w:val="28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i/>
          <w:sz w:val="28"/>
          <w:szCs w:val="28"/>
        </w:rPr>
        <w:t>=</w:t>
      </w:r>
      <w:proofErr w:type="spellStart"/>
      <w:r w:rsidRPr="005A2FBA">
        <w:rPr>
          <w:b/>
          <w:i/>
          <w:sz w:val="28"/>
          <w:szCs w:val="28"/>
        </w:rPr>
        <w:t>Z</w:t>
      </w:r>
      <w:r w:rsidRPr="005A2FBA">
        <w:rPr>
          <w:b/>
          <w:i/>
          <w:sz w:val="28"/>
          <w:szCs w:val="28"/>
          <w:vertAlign w:val="subscript"/>
        </w:rPr>
        <w:t>c</w:t>
      </w:r>
      <w:proofErr w:type="spellEnd"/>
      <w:r w:rsidRPr="005A2FBA">
        <w:rPr>
          <w:sz w:val="28"/>
          <w:szCs w:val="28"/>
        </w:rPr>
        <w:t>. Из формул (5</w:t>
      </w:r>
      <w:proofErr w:type="gramStart"/>
      <w:r w:rsidRPr="005A2FBA">
        <w:rPr>
          <w:sz w:val="28"/>
          <w:szCs w:val="28"/>
        </w:rPr>
        <w:t>),(</w:t>
      </w:r>
      <w:proofErr w:type="gramEnd"/>
      <w:r w:rsidRPr="005A2FBA">
        <w:rPr>
          <w:sz w:val="28"/>
          <w:szCs w:val="28"/>
        </w:rPr>
        <w:t xml:space="preserve">11), (16) следует, что в этом случае </w:t>
      </w:r>
      <w:proofErr w:type="spellStart"/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i/>
          <w:sz w:val="28"/>
          <w:szCs w:val="28"/>
        </w:rPr>
        <w:t>=0, Р=0, К</w:t>
      </w:r>
      <w:r w:rsidRPr="005A2FBA">
        <w:rPr>
          <w:b/>
          <w:i/>
          <w:sz w:val="28"/>
          <w:szCs w:val="28"/>
          <w:vertAlign w:val="subscript"/>
        </w:rPr>
        <w:t>б</w:t>
      </w:r>
      <w:r w:rsidRPr="005A2FBA">
        <w:rPr>
          <w:b/>
          <w:i/>
          <w:sz w:val="28"/>
          <w:szCs w:val="28"/>
        </w:rPr>
        <w:t>=К</w:t>
      </w:r>
      <w:r w:rsidRPr="005A2FBA">
        <w:rPr>
          <w:b/>
          <w:i/>
          <w:sz w:val="28"/>
          <w:szCs w:val="28"/>
          <w:vertAlign w:val="subscript"/>
        </w:rPr>
        <w:t>с</w:t>
      </w:r>
      <w:r w:rsidRPr="005A2FBA">
        <w:rPr>
          <w:b/>
          <w:i/>
          <w:sz w:val="28"/>
          <w:szCs w:val="28"/>
        </w:rPr>
        <w:t>=1</w:t>
      </w:r>
      <w:r w:rsidRPr="005A2FBA">
        <w:rPr>
          <w:b/>
          <w:sz w:val="28"/>
          <w:szCs w:val="28"/>
        </w:rPr>
        <w:t>.</w:t>
      </w:r>
      <w:r w:rsidRPr="005A2FBA">
        <w:rPr>
          <w:sz w:val="28"/>
          <w:szCs w:val="28"/>
        </w:rPr>
        <w:t xml:space="preserve"> Подставив </w:t>
      </w:r>
      <w:proofErr w:type="spellStart"/>
      <w:r w:rsidRPr="005A2FBA">
        <w:rPr>
          <w:i/>
          <w:sz w:val="28"/>
          <w:szCs w:val="28"/>
        </w:rPr>
        <w:t>Р</w:t>
      </w:r>
      <w:r w:rsidRPr="005A2FBA">
        <w:rPr>
          <w:i/>
          <w:sz w:val="28"/>
          <w:szCs w:val="28"/>
          <w:vertAlign w:val="subscript"/>
        </w:rPr>
        <w:t>н</w:t>
      </w:r>
      <w:proofErr w:type="spellEnd"/>
      <w:r w:rsidRPr="005A2FBA">
        <w:rPr>
          <w:i/>
          <w:sz w:val="28"/>
          <w:szCs w:val="28"/>
        </w:rPr>
        <w:t>=0</w:t>
      </w:r>
      <w:r w:rsidRPr="005A2FBA">
        <w:rPr>
          <w:sz w:val="28"/>
          <w:szCs w:val="28"/>
        </w:rPr>
        <w:t xml:space="preserve"> в в</w:t>
      </w:r>
      <w:r w:rsidRPr="005A2FBA">
        <w:rPr>
          <w:sz w:val="28"/>
          <w:szCs w:val="28"/>
        </w:rPr>
        <w:t>ы</w:t>
      </w:r>
      <w:r w:rsidRPr="005A2FBA">
        <w:rPr>
          <w:sz w:val="28"/>
          <w:szCs w:val="28"/>
        </w:rPr>
        <w:t>ражение (12) пол</w:t>
      </w:r>
      <w:r w:rsidRPr="005A2FBA">
        <w:rPr>
          <w:sz w:val="28"/>
          <w:szCs w:val="28"/>
        </w:rPr>
        <w:t>у</w:t>
      </w:r>
      <w:r w:rsidRPr="005A2FBA">
        <w:rPr>
          <w:sz w:val="28"/>
          <w:szCs w:val="28"/>
        </w:rPr>
        <w:t>чим</w:t>
      </w:r>
    </w:p>
    <w:p w:rsidR="005A2FBA" w:rsidRPr="005A2FBA" w:rsidRDefault="005A2FBA" w:rsidP="005A2FBA">
      <w:pPr>
        <w:ind w:left="851"/>
        <w:jc w:val="center"/>
        <w:rPr>
          <w:sz w:val="28"/>
          <w:szCs w:val="28"/>
        </w:rPr>
      </w:pPr>
      <w:r w:rsidRPr="005A2FBA">
        <w:rPr>
          <w:position w:val="-16"/>
          <w:sz w:val="28"/>
          <w:szCs w:val="28"/>
        </w:rPr>
        <w:object w:dxaOrig="1100" w:dyaOrig="480">
          <v:shape id="_x0000_i1062" type="#_x0000_t75" style="width:55.05pt;height:24pt" o:ole="">
            <v:imagedata r:id="rId75" o:title=""/>
          </v:shape>
          <o:OLEObject Type="Embed" ProgID="Equation.2" ShapeID="_x0000_i1062" DrawAspect="Content" ObjectID="_1604869230" r:id="rId76"/>
        </w:object>
      </w:r>
      <w:r w:rsidRPr="005A2FBA">
        <w:rPr>
          <w:sz w:val="28"/>
          <w:szCs w:val="28"/>
        </w:rPr>
        <w:t>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>Данное уравнение описывает только падающую волну (отраженная отсу</w:t>
      </w:r>
      <w:r w:rsidRPr="005A2FBA">
        <w:rPr>
          <w:sz w:val="28"/>
          <w:szCs w:val="28"/>
        </w:rPr>
        <w:t>т</w:t>
      </w:r>
      <w:r w:rsidRPr="005A2FBA">
        <w:rPr>
          <w:sz w:val="28"/>
          <w:szCs w:val="28"/>
        </w:rPr>
        <w:t>ствует</w:t>
      </w:r>
      <w:r w:rsidRPr="005A2FBA">
        <w:rPr>
          <w:sz w:val="28"/>
          <w:szCs w:val="28"/>
        </w:rPr>
        <w:t>), амплитуда</w:t>
      </w:r>
      <w:r w:rsidRPr="005A2FBA">
        <w:rPr>
          <w:sz w:val="28"/>
          <w:szCs w:val="28"/>
        </w:rPr>
        <w:t xml:space="preserve"> которой вдоль линии передачи не меняется (рис. 4.). Коэфф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циенты бегущих и стоячих волн равны единице. Режим бегущих волн является наилучшим для передачи СВЧ-энергии от источника к нагрузке. Его еще назыв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ют режимом соглас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>ванной нагрузки.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  <w:lang w:val="en-US"/>
        </w:rPr>
      </w:pPr>
      <w:r w:rsidRPr="005A2FBA">
        <w:rPr>
          <w:szCs w:val="28"/>
        </w:rPr>
        <w:object w:dxaOrig="6248" w:dyaOrig="3447">
          <v:shape id="_x0000_i1063" type="#_x0000_t75" style="width:312.45pt;height:172.25pt" o:ole="">
            <v:imagedata r:id="rId77" o:title=""/>
          </v:shape>
          <o:OLEObject Type="Embed" ProgID="Word.Document.8" ShapeID="_x0000_i1063" DrawAspect="Content" ObjectID="_1604869231" r:id="rId78"/>
        </w:object>
      </w:r>
    </w:p>
    <w:p w:rsidR="005A2FBA" w:rsidRPr="005A2FBA" w:rsidRDefault="005A2FBA" w:rsidP="005A2FBA">
      <w:pPr>
        <w:ind w:firstLine="851"/>
        <w:jc w:val="center"/>
        <w:rPr>
          <w:sz w:val="28"/>
          <w:szCs w:val="28"/>
        </w:rPr>
      </w:pPr>
      <w:r w:rsidRPr="005A2FBA">
        <w:rPr>
          <w:sz w:val="28"/>
          <w:szCs w:val="28"/>
        </w:rPr>
        <w:t>Рис. 4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b/>
          <w:i/>
          <w:sz w:val="28"/>
          <w:szCs w:val="28"/>
        </w:rPr>
        <w:t>2. Режим стоячих волн</w:t>
      </w:r>
      <w:r w:rsidRPr="005A2FBA">
        <w:rPr>
          <w:sz w:val="28"/>
          <w:szCs w:val="28"/>
        </w:rPr>
        <w:t xml:space="preserve">.  Этот режим возникает в трех случаях. </w:t>
      </w:r>
      <w:r w:rsidRPr="005A2FBA">
        <w:rPr>
          <w:sz w:val="28"/>
          <w:szCs w:val="28"/>
        </w:rPr>
        <w:t>Рассмо</w:t>
      </w:r>
      <w:r w:rsidRPr="005A2FBA">
        <w:rPr>
          <w:sz w:val="28"/>
          <w:szCs w:val="28"/>
        </w:rPr>
        <w:t>т</w:t>
      </w:r>
      <w:r w:rsidRPr="005A2FBA">
        <w:rPr>
          <w:sz w:val="28"/>
          <w:szCs w:val="28"/>
        </w:rPr>
        <w:t>рим первый из</w:t>
      </w:r>
      <w:r w:rsidRPr="005A2FBA">
        <w:rPr>
          <w:sz w:val="28"/>
          <w:szCs w:val="28"/>
        </w:rPr>
        <w:t xml:space="preserve"> них - </w:t>
      </w:r>
      <w:r w:rsidRPr="005A2FBA">
        <w:rPr>
          <w:b/>
          <w:i/>
          <w:sz w:val="28"/>
          <w:szCs w:val="28"/>
        </w:rPr>
        <w:t xml:space="preserve">короткое замыкание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=0.</w:t>
      </w:r>
      <w:r w:rsidRPr="005A2FBA">
        <w:rPr>
          <w:sz w:val="28"/>
          <w:szCs w:val="28"/>
        </w:rPr>
        <w:t xml:space="preserve">  В соответствии с выражением (11) </w:t>
      </w:r>
      <w:proofErr w:type="spellStart"/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i/>
          <w:sz w:val="28"/>
          <w:szCs w:val="28"/>
        </w:rPr>
        <w:t>= -1</w:t>
      </w:r>
      <w:r w:rsidRPr="005A2FBA">
        <w:rPr>
          <w:sz w:val="28"/>
          <w:szCs w:val="28"/>
        </w:rPr>
        <w:t>, следовательно, распределение амплитуд вдоль волновода будет оп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сываться выражением: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6"/>
          <w:szCs w:val="28"/>
        </w:rPr>
        <w:object w:dxaOrig="2280" w:dyaOrig="480">
          <v:shape id="_x0000_i1064" type="#_x0000_t75" style="width:113.9pt;height:24pt" o:ole="">
            <v:imagedata r:id="rId79" o:title=""/>
          </v:shape>
          <o:OLEObject Type="Embed" ProgID="Equation.2" ShapeID="_x0000_i1064" DrawAspect="Content" ObjectID="_1604869232" r:id="rId80"/>
        </w:object>
      </w:r>
      <w:r w:rsidRPr="005A2FBA">
        <w:rPr>
          <w:szCs w:val="28"/>
        </w:rPr>
        <w:t>.                                            (17)</w:t>
      </w:r>
    </w:p>
    <w:p w:rsidR="005A2FBA" w:rsidRPr="005A2FBA" w:rsidRDefault="005A2FBA" w:rsidP="005A2FBA">
      <w:pPr>
        <w:rPr>
          <w:sz w:val="28"/>
          <w:szCs w:val="28"/>
        </w:rPr>
      </w:pPr>
      <w:r w:rsidRPr="005A2FBA">
        <w:rPr>
          <w:sz w:val="28"/>
          <w:szCs w:val="28"/>
        </w:rPr>
        <w:t xml:space="preserve">При 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>=4 см получается следующее распределение амплитуды поля рис. 5.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object w:dxaOrig="6345" w:dyaOrig="2640">
          <v:shape id="_x0000_i1065" type="#_x0000_t75" style="width:5in;height:149.65pt" o:ole="">
            <v:imagedata r:id="rId81" o:title=""/>
          </v:shape>
          <o:OLEObject Type="Embed" ProgID="PBrush" ShapeID="_x0000_i1065" DrawAspect="Content" ObjectID="_1604869233" r:id="rId82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t>Рис. 5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Из графика распределения амплитуд (рис. 5) </w:t>
      </w:r>
      <w:proofErr w:type="gramStart"/>
      <w:r w:rsidRPr="005A2FBA">
        <w:rPr>
          <w:sz w:val="28"/>
          <w:szCs w:val="28"/>
        </w:rPr>
        <w:t>видно,  что</w:t>
      </w:r>
      <w:proofErr w:type="gramEnd"/>
      <w:r w:rsidRPr="005A2FBA">
        <w:rPr>
          <w:sz w:val="28"/>
          <w:szCs w:val="28"/>
        </w:rPr>
        <w:t xml:space="preserve"> в волноводе поя</w:t>
      </w:r>
      <w:r w:rsidRPr="005A2FBA">
        <w:rPr>
          <w:sz w:val="28"/>
          <w:szCs w:val="28"/>
        </w:rPr>
        <w:t>в</w:t>
      </w:r>
      <w:r w:rsidRPr="005A2FBA">
        <w:rPr>
          <w:sz w:val="28"/>
          <w:szCs w:val="28"/>
        </w:rPr>
        <w:t>ляются сечения,  где амплитуда удваив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ется по сравнению со случаем бегущей волны, а в других сечениях она падает до нуля. Коэффициент бегущей волны ст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 xml:space="preserve">новится равным нулю </w:t>
      </w:r>
      <w:r w:rsidRPr="005A2FBA">
        <w:rPr>
          <w:b/>
          <w:i/>
          <w:sz w:val="28"/>
          <w:szCs w:val="28"/>
        </w:rPr>
        <w:t>(К</w:t>
      </w:r>
      <w:r w:rsidRPr="005A2FBA">
        <w:rPr>
          <w:b/>
          <w:i/>
          <w:sz w:val="28"/>
          <w:szCs w:val="28"/>
          <w:vertAlign w:val="subscript"/>
        </w:rPr>
        <w:t>б</w:t>
      </w:r>
      <w:r w:rsidRPr="005A2FBA">
        <w:rPr>
          <w:b/>
          <w:i/>
          <w:sz w:val="28"/>
          <w:szCs w:val="28"/>
        </w:rPr>
        <w:t>=0),</w:t>
      </w:r>
      <w:r w:rsidRPr="005A2FBA">
        <w:rPr>
          <w:sz w:val="28"/>
          <w:szCs w:val="28"/>
        </w:rPr>
        <w:t xml:space="preserve"> а коэффициент стоячей волны равным бесконечн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сти </w:t>
      </w:r>
      <w:r w:rsidRPr="005A2FBA">
        <w:rPr>
          <w:b/>
          <w:i/>
          <w:sz w:val="28"/>
          <w:szCs w:val="28"/>
        </w:rPr>
        <w:t>(К</w:t>
      </w:r>
      <w:r w:rsidRPr="005A2FBA">
        <w:rPr>
          <w:b/>
          <w:i/>
          <w:sz w:val="28"/>
          <w:szCs w:val="28"/>
          <w:vertAlign w:val="subscript"/>
        </w:rPr>
        <w:t>с</w:t>
      </w:r>
      <w:r w:rsidRPr="005A2FBA">
        <w:rPr>
          <w:b/>
          <w:i/>
          <w:sz w:val="28"/>
          <w:szCs w:val="28"/>
        </w:rPr>
        <w:t>=</w:t>
      </w:r>
      <w:r w:rsidRPr="005A2FBA">
        <w:rPr>
          <w:b/>
          <w:i/>
          <w:sz w:val="28"/>
          <w:szCs w:val="28"/>
        </w:rPr>
        <w:sym w:font="Symbol" w:char="F0A5"/>
      </w:r>
      <w:r w:rsidRPr="005A2FBA">
        <w:rPr>
          <w:b/>
          <w:i/>
          <w:sz w:val="28"/>
          <w:szCs w:val="28"/>
        </w:rPr>
        <w:t>)</w:t>
      </w:r>
      <w:r w:rsidRPr="005A2FBA">
        <w:rPr>
          <w:sz w:val="28"/>
          <w:szCs w:val="28"/>
        </w:rPr>
        <w:t>. Таким образом, в волноводе возникает стоячая волна. Распростран</w:t>
      </w:r>
      <w:r w:rsidRPr="005A2FBA">
        <w:rPr>
          <w:sz w:val="28"/>
          <w:szCs w:val="28"/>
        </w:rPr>
        <w:t>е</w:t>
      </w:r>
      <w:r w:rsidRPr="005A2FBA">
        <w:rPr>
          <w:sz w:val="28"/>
          <w:szCs w:val="28"/>
        </w:rPr>
        <w:t xml:space="preserve">ния энергии в нем в этом случае не происходит.  Характерной </w:t>
      </w:r>
      <w:r w:rsidRPr="005A2FBA">
        <w:rPr>
          <w:sz w:val="28"/>
          <w:szCs w:val="28"/>
        </w:rPr>
        <w:lastRenderedPageBreak/>
        <w:t>особенностью сл</w:t>
      </w:r>
      <w:r w:rsidRPr="005A2FBA">
        <w:rPr>
          <w:sz w:val="28"/>
          <w:szCs w:val="28"/>
        </w:rPr>
        <w:t>у</w:t>
      </w:r>
      <w:r w:rsidRPr="005A2FBA">
        <w:rPr>
          <w:sz w:val="28"/>
          <w:szCs w:val="28"/>
        </w:rPr>
        <w:t xml:space="preserve">чая </w:t>
      </w:r>
      <w:r w:rsidRPr="005A2FBA">
        <w:rPr>
          <w:b/>
          <w:i/>
          <w:sz w:val="28"/>
          <w:szCs w:val="28"/>
        </w:rPr>
        <w:t>КЗ</w:t>
      </w:r>
      <w:r w:rsidRPr="005A2FBA">
        <w:rPr>
          <w:sz w:val="28"/>
          <w:szCs w:val="28"/>
        </w:rPr>
        <w:t xml:space="preserve"> является то, что на нагрузке напр</w:t>
      </w:r>
      <w:r w:rsidRPr="005A2FBA">
        <w:rPr>
          <w:sz w:val="28"/>
          <w:szCs w:val="28"/>
        </w:rPr>
        <w:t>я</w:t>
      </w:r>
      <w:r w:rsidRPr="005A2FBA">
        <w:rPr>
          <w:sz w:val="28"/>
          <w:szCs w:val="28"/>
        </w:rPr>
        <w:t>женность поля равна нулю.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Режим стоячей волны возникает также и в случае </w:t>
      </w:r>
      <w:r w:rsidRPr="005A2FBA">
        <w:rPr>
          <w:b/>
          <w:i/>
          <w:sz w:val="28"/>
          <w:szCs w:val="28"/>
        </w:rPr>
        <w:t>холостого хода</w:t>
      </w:r>
      <w:r w:rsidRPr="005A2FBA">
        <w:rPr>
          <w:sz w:val="28"/>
          <w:szCs w:val="28"/>
        </w:rPr>
        <w:t>, т. е. к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гда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</w:t>
      </w:r>
      <w:r w:rsidRPr="005A2FBA">
        <w:rPr>
          <w:b/>
          <w:i/>
          <w:sz w:val="28"/>
          <w:szCs w:val="28"/>
        </w:rPr>
        <w:sym w:font="Symbol" w:char="F0A5"/>
      </w:r>
      <w:r w:rsidRPr="005A2FBA">
        <w:rPr>
          <w:b/>
          <w:i/>
          <w:sz w:val="28"/>
          <w:szCs w:val="28"/>
        </w:rPr>
        <w:t>.</w:t>
      </w:r>
      <w:r w:rsidRPr="005A2FBA">
        <w:rPr>
          <w:sz w:val="28"/>
          <w:szCs w:val="28"/>
        </w:rPr>
        <w:t xml:space="preserve"> Величина </w:t>
      </w:r>
      <w:proofErr w:type="spellStart"/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sz w:val="28"/>
          <w:szCs w:val="28"/>
        </w:rPr>
        <w:t xml:space="preserve"> </w:t>
      </w:r>
      <w:r w:rsidRPr="005A2FBA">
        <w:rPr>
          <w:sz w:val="28"/>
          <w:szCs w:val="28"/>
        </w:rPr>
        <w:t xml:space="preserve">принимает значение </w:t>
      </w:r>
      <w:proofErr w:type="spellStart"/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i/>
          <w:sz w:val="28"/>
          <w:szCs w:val="28"/>
        </w:rPr>
        <w:t>=1</w:t>
      </w:r>
      <w:r w:rsidRPr="005A2FBA">
        <w:rPr>
          <w:sz w:val="28"/>
          <w:szCs w:val="28"/>
        </w:rPr>
        <w:t>, а распределение амплитуд оп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сывается выраж</w:t>
      </w:r>
      <w:r w:rsidRPr="005A2FBA">
        <w:rPr>
          <w:sz w:val="28"/>
          <w:szCs w:val="28"/>
        </w:rPr>
        <w:t>е</w:t>
      </w:r>
      <w:r w:rsidRPr="005A2FBA">
        <w:rPr>
          <w:sz w:val="28"/>
          <w:szCs w:val="28"/>
        </w:rPr>
        <w:t>нием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6"/>
          <w:szCs w:val="28"/>
        </w:rPr>
        <w:object w:dxaOrig="2360" w:dyaOrig="480">
          <v:shape id="_x0000_i1066" type="#_x0000_t75" style="width:118.1pt;height:24pt" o:ole="">
            <v:imagedata r:id="rId83" o:title=""/>
          </v:shape>
          <o:OLEObject Type="Embed" ProgID="Equation.2" ShapeID="_x0000_i1066" DrawAspect="Content" ObjectID="_1604869234" r:id="rId84"/>
        </w:object>
      </w:r>
      <w:r w:rsidRPr="005A2FBA">
        <w:rPr>
          <w:szCs w:val="28"/>
        </w:rPr>
        <w:t>.                                              (18)</w:t>
      </w:r>
    </w:p>
    <w:p w:rsidR="005A2FBA" w:rsidRPr="005A2FBA" w:rsidRDefault="005A2FBA" w:rsidP="005A2FBA">
      <w:pPr>
        <w:rPr>
          <w:sz w:val="28"/>
          <w:szCs w:val="28"/>
        </w:rPr>
      </w:pPr>
      <w:r w:rsidRPr="005A2FBA">
        <w:rPr>
          <w:sz w:val="28"/>
          <w:szCs w:val="28"/>
        </w:rPr>
        <w:t xml:space="preserve">При 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>=4 см получается следующее распределение амплитуды поля рис. 6.</w:t>
      </w:r>
    </w:p>
    <w:p w:rsidR="005A2FBA" w:rsidRPr="005A2FBA" w:rsidRDefault="005A2FBA" w:rsidP="005A2FBA">
      <w:pPr>
        <w:jc w:val="center"/>
        <w:rPr>
          <w:sz w:val="28"/>
          <w:szCs w:val="28"/>
        </w:rPr>
      </w:pPr>
      <w:r w:rsidRPr="005A2FBA">
        <w:rPr>
          <w:sz w:val="28"/>
          <w:szCs w:val="28"/>
        </w:rPr>
        <w:object w:dxaOrig="6105" w:dyaOrig="2355">
          <v:shape id="_x0000_i1067" type="#_x0000_t75" style="width:348.7pt;height:134.6pt" o:ole="">
            <v:imagedata r:id="rId85" o:title=""/>
          </v:shape>
          <o:OLEObject Type="Embed" ProgID="PBrush" ShapeID="_x0000_i1067" DrawAspect="Content" ObjectID="_1604869235" r:id="rId86"/>
        </w:object>
      </w:r>
    </w:p>
    <w:p w:rsidR="005A2FBA" w:rsidRPr="005A2FBA" w:rsidRDefault="005A2FBA" w:rsidP="005A2FBA">
      <w:pPr>
        <w:jc w:val="center"/>
        <w:rPr>
          <w:sz w:val="28"/>
          <w:szCs w:val="28"/>
        </w:rPr>
      </w:pPr>
      <w:r w:rsidRPr="005A2FBA">
        <w:rPr>
          <w:sz w:val="28"/>
          <w:szCs w:val="28"/>
        </w:rPr>
        <w:t>Рис. 6</w:t>
      </w:r>
    </w:p>
    <w:p w:rsidR="005A2FBA" w:rsidRPr="005A2FBA" w:rsidRDefault="005A2FBA" w:rsidP="005A2FBA">
      <w:pPr>
        <w:rPr>
          <w:sz w:val="28"/>
          <w:szCs w:val="28"/>
        </w:rPr>
      </w:pP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График  распределения  амплитуд при холостом ходе (рис. 6)  сдвинут на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>/4</w:t>
      </w:r>
      <w:r w:rsidRPr="005A2FBA">
        <w:rPr>
          <w:sz w:val="28"/>
          <w:szCs w:val="28"/>
        </w:rPr>
        <w:t xml:space="preserve"> по сравнению со случаем короткого замык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ния. Коэффициенты КБВ и КСВ остаются прежними.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Стоячая волна возникает в волноводе также </w:t>
      </w:r>
      <w:r w:rsidRPr="005A2FBA">
        <w:rPr>
          <w:b/>
          <w:i/>
          <w:sz w:val="28"/>
          <w:szCs w:val="28"/>
        </w:rPr>
        <w:t>при реактивном характере</w:t>
      </w:r>
      <w:r w:rsidRPr="005A2FBA">
        <w:rPr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</w:rPr>
        <w:t>нагрузки</w:t>
      </w:r>
      <w:r w:rsidRPr="005A2FBA">
        <w:rPr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</w:t>
      </w:r>
      <w:r w:rsidRPr="005A2FBA">
        <w:rPr>
          <w:b/>
          <w:i/>
          <w:sz w:val="28"/>
          <w:szCs w:val="28"/>
        </w:rPr>
        <w:sym w:font="Courier New" w:char="00B1"/>
      </w:r>
      <w:proofErr w:type="spellStart"/>
      <w:r w:rsidRPr="005A2FBA">
        <w:rPr>
          <w:b/>
          <w:i/>
          <w:sz w:val="28"/>
          <w:szCs w:val="28"/>
          <w:lang w:val="en-US"/>
        </w:rPr>
        <w:t>iX</w:t>
      </w:r>
      <w:proofErr w:type="spellEnd"/>
      <w:r w:rsidRPr="005A2FBA">
        <w:rPr>
          <w:sz w:val="28"/>
          <w:szCs w:val="28"/>
        </w:rPr>
        <w:t>. Распределение амплитуд в данном случае (рис. 7)  приобретает сдвиг вдоль волновода,  зависящий от фазы коэффициента отр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 xml:space="preserve">жения </w:t>
      </w:r>
      <w:r w:rsidRPr="005A2FBA">
        <w:rPr>
          <w:i/>
          <w:sz w:val="28"/>
          <w:szCs w:val="28"/>
        </w:rPr>
        <w:sym w:font="Symbol" w:char="F06A"/>
      </w:r>
      <w:r w:rsidRPr="005A2FBA">
        <w:rPr>
          <w:i/>
          <w:sz w:val="28"/>
          <w:szCs w:val="28"/>
          <w:vertAlign w:val="subscript"/>
        </w:rPr>
        <w:t>н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6"/>
          <w:szCs w:val="28"/>
        </w:rPr>
        <w:object w:dxaOrig="2880" w:dyaOrig="480">
          <v:shape id="_x0000_i1068" type="#_x0000_t75" style="width:2in;height:24pt" o:ole="">
            <v:imagedata r:id="rId87" o:title=""/>
          </v:shape>
          <o:OLEObject Type="Embed" ProgID="Equation.2" ShapeID="_x0000_i1068" DrawAspect="Content" ObjectID="_1604869236" r:id="rId88"/>
        </w:object>
      </w:r>
      <w:r w:rsidRPr="005A2FBA">
        <w:rPr>
          <w:szCs w:val="28"/>
        </w:rPr>
        <w:t>.                                          (19)</w:t>
      </w:r>
    </w:p>
    <w:p w:rsidR="005A2FBA" w:rsidRPr="005A2FBA" w:rsidRDefault="005A2FBA" w:rsidP="005A2FBA">
      <w:pPr>
        <w:rPr>
          <w:sz w:val="28"/>
          <w:szCs w:val="28"/>
        </w:rPr>
      </w:pPr>
      <w:r w:rsidRPr="005A2FBA">
        <w:rPr>
          <w:sz w:val="28"/>
          <w:szCs w:val="28"/>
        </w:rPr>
        <w:t xml:space="preserve">При 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>=4 см получается следующее распределение амплитуды поля рис. 7.</w:t>
      </w:r>
    </w:p>
    <w:p w:rsidR="005A2FBA" w:rsidRPr="005A2FBA" w:rsidRDefault="005A2FBA" w:rsidP="005A2FBA">
      <w:pPr>
        <w:jc w:val="center"/>
        <w:rPr>
          <w:sz w:val="28"/>
          <w:szCs w:val="28"/>
        </w:rPr>
      </w:pPr>
      <w:r w:rsidRPr="005A2FBA">
        <w:rPr>
          <w:sz w:val="28"/>
          <w:szCs w:val="28"/>
        </w:rPr>
        <w:object w:dxaOrig="6180" w:dyaOrig="2385">
          <v:shape id="_x0000_i1069" type="#_x0000_t75" style="width:344pt;height:132.7pt" o:ole="">
            <v:imagedata r:id="rId89" o:title=""/>
          </v:shape>
          <o:OLEObject Type="Embed" ProgID="PBrush" ShapeID="_x0000_i1069" DrawAspect="Content" ObjectID="_1604869237" r:id="rId90"/>
        </w:object>
      </w:r>
    </w:p>
    <w:p w:rsidR="005A2FBA" w:rsidRPr="005A2FBA" w:rsidRDefault="005A2FBA" w:rsidP="005A2FBA">
      <w:pPr>
        <w:jc w:val="center"/>
        <w:rPr>
          <w:sz w:val="28"/>
          <w:szCs w:val="28"/>
        </w:rPr>
      </w:pPr>
      <w:r w:rsidRPr="005A2FBA">
        <w:rPr>
          <w:sz w:val="28"/>
          <w:szCs w:val="28"/>
        </w:rPr>
        <w:t>Рис. 7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b/>
          <w:i/>
          <w:sz w:val="28"/>
          <w:szCs w:val="28"/>
        </w:rPr>
        <w:t>3. Режим смешанных волн</w:t>
      </w:r>
      <w:r w:rsidRPr="005A2FBA">
        <w:rPr>
          <w:sz w:val="28"/>
          <w:szCs w:val="28"/>
        </w:rPr>
        <w:t xml:space="preserve"> наблюдается чаще других. Это связано с </w:t>
      </w:r>
      <w:proofErr w:type="gramStart"/>
      <w:r w:rsidRPr="005A2FBA">
        <w:rPr>
          <w:sz w:val="28"/>
          <w:szCs w:val="28"/>
        </w:rPr>
        <w:t>тем,  что</w:t>
      </w:r>
      <w:proofErr w:type="gramEnd"/>
      <w:r w:rsidRPr="005A2FBA">
        <w:rPr>
          <w:sz w:val="28"/>
          <w:szCs w:val="28"/>
        </w:rPr>
        <w:t xml:space="preserve"> не удается добиться строгого равенства сопротивления нагрузки и волнового сопротивления линии передачи. Поэтому при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  <w:lang w:val="en-US"/>
        </w:rPr>
        <w:sym w:font="Symbol" w:char="F0B9"/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с</w:t>
      </w:r>
      <w:r w:rsidRPr="005A2FBA">
        <w:rPr>
          <w:sz w:val="28"/>
          <w:szCs w:val="28"/>
        </w:rPr>
        <w:t>, кроме падающей волны, в волнов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де присутствует отраженная волна.  Коэффициент отражения лежит в пределах </w:t>
      </w:r>
      <w:r w:rsidRPr="005A2FBA">
        <w:rPr>
          <w:b/>
          <w:i/>
          <w:sz w:val="28"/>
          <w:szCs w:val="28"/>
        </w:rPr>
        <w:t>0</w:t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b/>
          <w:i/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b/>
          <w:i/>
          <w:sz w:val="28"/>
          <w:szCs w:val="28"/>
        </w:rPr>
        <w:t xml:space="preserve"> 1,</w:t>
      </w:r>
      <w:r w:rsidRPr="005A2FBA">
        <w:rPr>
          <w:sz w:val="28"/>
          <w:szCs w:val="28"/>
        </w:rPr>
        <w:t xml:space="preserve"> коэффициент бегущей волны изм</w:t>
      </w:r>
      <w:r w:rsidRPr="005A2FBA">
        <w:rPr>
          <w:sz w:val="28"/>
          <w:szCs w:val="28"/>
        </w:rPr>
        <w:t>е</w:t>
      </w:r>
      <w:r w:rsidRPr="005A2FBA">
        <w:rPr>
          <w:sz w:val="28"/>
          <w:szCs w:val="28"/>
        </w:rPr>
        <w:t xml:space="preserve">няется в пределах </w:t>
      </w:r>
      <w:r w:rsidRPr="005A2FBA">
        <w:rPr>
          <w:b/>
          <w:i/>
          <w:sz w:val="28"/>
          <w:szCs w:val="28"/>
        </w:rPr>
        <w:t>0</w:t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b/>
          <w:i/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t>К</w:t>
      </w:r>
      <w:r w:rsidRPr="005A2FBA">
        <w:rPr>
          <w:b/>
          <w:i/>
          <w:sz w:val="28"/>
          <w:szCs w:val="28"/>
          <w:vertAlign w:val="subscript"/>
        </w:rPr>
        <w:t>б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b/>
          <w:i/>
          <w:sz w:val="28"/>
          <w:szCs w:val="28"/>
        </w:rPr>
        <w:t xml:space="preserve"> 1,</w:t>
      </w:r>
      <w:r w:rsidRPr="005A2FBA">
        <w:rPr>
          <w:sz w:val="28"/>
          <w:szCs w:val="28"/>
        </w:rPr>
        <w:t xml:space="preserve"> коэффициент стоячей волны изменяется в пределах </w:t>
      </w:r>
      <w:r w:rsidRPr="005A2FBA">
        <w:rPr>
          <w:b/>
          <w:i/>
          <w:sz w:val="28"/>
          <w:szCs w:val="28"/>
        </w:rPr>
        <w:t>1</w:t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b/>
          <w:i/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t>К</w:t>
      </w:r>
      <w:r w:rsidRPr="005A2FBA">
        <w:rPr>
          <w:b/>
          <w:i/>
          <w:sz w:val="28"/>
          <w:szCs w:val="28"/>
          <w:vertAlign w:val="subscript"/>
        </w:rPr>
        <w:t>б</w:t>
      </w:r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sym w:font="Symbol" w:char="F03C"/>
      </w:r>
      <w:r w:rsidRPr="005A2FBA">
        <w:rPr>
          <w:sz w:val="28"/>
          <w:szCs w:val="28"/>
        </w:rPr>
        <w:t>.</w:t>
      </w:r>
      <w:r w:rsidRPr="005A2FBA">
        <w:rPr>
          <w:b/>
          <w:i/>
          <w:sz w:val="28"/>
          <w:szCs w:val="28"/>
        </w:rPr>
        <w:sym w:font="Symbol" w:char="F0A5"/>
      </w:r>
      <w:r w:rsidRPr="005A2FBA">
        <w:rPr>
          <w:b/>
          <w:i/>
          <w:sz w:val="28"/>
          <w:szCs w:val="28"/>
        </w:rPr>
        <w:t>.</w:t>
      </w:r>
      <w:r w:rsidRPr="005A2FBA">
        <w:rPr>
          <w:sz w:val="28"/>
          <w:szCs w:val="28"/>
        </w:rPr>
        <w:t xml:space="preserve"> Максимумы амплитуд поля становятся мен</w:t>
      </w:r>
      <w:r w:rsidRPr="005A2FBA">
        <w:rPr>
          <w:sz w:val="28"/>
          <w:szCs w:val="28"/>
        </w:rPr>
        <w:t>ь</w:t>
      </w:r>
      <w:r w:rsidRPr="005A2FBA">
        <w:rPr>
          <w:sz w:val="28"/>
          <w:szCs w:val="28"/>
        </w:rPr>
        <w:t xml:space="preserve">ше (рис. 8) </w:t>
      </w:r>
      <w:r w:rsidRPr="005A2FBA">
        <w:rPr>
          <w:sz w:val="28"/>
          <w:szCs w:val="28"/>
        </w:rPr>
        <w:lastRenderedPageBreak/>
        <w:t xml:space="preserve">по сравнению с режимом </w:t>
      </w:r>
      <w:proofErr w:type="gramStart"/>
      <w:r w:rsidRPr="005A2FBA">
        <w:rPr>
          <w:sz w:val="28"/>
          <w:szCs w:val="28"/>
        </w:rPr>
        <w:t>стоячих  волн</w:t>
      </w:r>
      <w:proofErr w:type="gramEnd"/>
      <w:r w:rsidRPr="005A2FBA">
        <w:rPr>
          <w:sz w:val="28"/>
          <w:szCs w:val="28"/>
        </w:rPr>
        <w:t xml:space="preserve"> (рис. 5, рис. 6, рис. 7). В связи с этим амплитуда н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пряженности электрического поля изменяется по закону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26"/>
          <w:szCs w:val="28"/>
        </w:rPr>
        <w:object w:dxaOrig="6039" w:dyaOrig="680">
          <v:shape id="_x0000_i1070" type="#_x0000_t75" style="width:302.1pt;height:33.9pt" o:ole="">
            <v:imagedata r:id="rId91" o:title=""/>
          </v:shape>
          <o:OLEObject Type="Embed" ProgID="Equation.2" ShapeID="_x0000_i1070" DrawAspect="Content" ObjectID="_1604869238" r:id="rId92"/>
        </w:object>
      </w:r>
      <w:r w:rsidRPr="005A2FBA">
        <w:rPr>
          <w:szCs w:val="28"/>
        </w:rPr>
        <w:t>.               (20)</w:t>
      </w:r>
    </w:p>
    <w:p w:rsidR="005A2FBA" w:rsidRPr="005A2FBA" w:rsidRDefault="005A2FBA" w:rsidP="005A2FBA">
      <w:pPr>
        <w:rPr>
          <w:sz w:val="28"/>
          <w:szCs w:val="28"/>
        </w:rPr>
      </w:pPr>
      <w:r w:rsidRPr="005A2FBA">
        <w:rPr>
          <w:sz w:val="28"/>
          <w:szCs w:val="28"/>
        </w:rPr>
        <w:t xml:space="preserve">При 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 xml:space="preserve">=4 см, </w:t>
      </w:r>
      <w:r w:rsidRPr="005A2FBA">
        <w:rPr>
          <w:b/>
          <w:i/>
          <w:sz w:val="28"/>
          <w:szCs w:val="28"/>
        </w:rPr>
        <w:sym w:font="Symbol" w:char="F0E7"/>
      </w:r>
      <w:proofErr w:type="spellStart"/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proofErr w:type="spellEnd"/>
      <w:r w:rsidRPr="005A2FBA">
        <w:rPr>
          <w:b/>
          <w:i/>
          <w:sz w:val="28"/>
          <w:szCs w:val="28"/>
        </w:rPr>
        <w:sym w:font="Symbol" w:char="F0E7"/>
      </w:r>
      <w:r w:rsidRPr="005A2FBA">
        <w:rPr>
          <w:b/>
          <w:i/>
          <w:sz w:val="28"/>
          <w:szCs w:val="28"/>
        </w:rPr>
        <w:t xml:space="preserve">=0.4 </w:t>
      </w:r>
      <w:r w:rsidRPr="005A2FBA">
        <w:rPr>
          <w:sz w:val="28"/>
          <w:szCs w:val="28"/>
        </w:rPr>
        <w:t xml:space="preserve">и </w:t>
      </w:r>
      <w:r w:rsidRPr="005A2FBA">
        <w:rPr>
          <w:i/>
          <w:sz w:val="28"/>
          <w:szCs w:val="28"/>
        </w:rPr>
        <w:sym w:font="Symbol" w:char="F06A"/>
      </w:r>
      <w:r w:rsidRPr="005A2FBA">
        <w:rPr>
          <w:i/>
          <w:sz w:val="28"/>
          <w:szCs w:val="28"/>
          <w:vertAlign w:val="subscript"/>
        </w:rPr>
        <w:t>н</w:t>
      </w:r>
      <w:r w:rsidRPr="005A2FBA">
        <w:rPr>
          <w:i/>
          <w:sz w:val="28"/>
          <w:szCs w:val="28"/>
        </w:rPr>
        <w:t>=-36</w:t>
      </w:r>
      <w:r w:rsidRPr="005A2FBA">
        <w:rPr>
          <w:i/>
          <w:sz w:val="28"/>
          <w:szCs w:val="28"/>
          <w:vertAlign w:val="superscript"/>
        </w:rPr>
        <w:t>0</w:t>
      </w:r>
      <w:r w:rsidRPr="005A2FBA">
        <w:rPr>
          <w:sz w:val="28"/>
          <w:szCs w:val="28"/>
        </w:rPr>
        <w:t xml:space="preserve"> получается следующее распределение а</w:t>
      </w:r>
      <w:r w:rsidRPr="005A2FBA">
        <w:rPr>
          <w:sz w:val="28"/>
          <w:szCs w:val="28"/>
        </w:rPr>
        <w:t>м</w:t>
      </w:r>
      <w:r w:rsidRPr="005A2FBA">
        <w:rPr>
          <w:sz w:val="28"/>
          <w:szCs w:val="28"/>
        </w:rPr>
        <w:t>плитуды электрического поля рис. 8.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object w:dxaOrig="6210" w:dyaOrig="2430">
          <v:shape id="_x0000_i1071" type="#_x0000_t75" style="width:385.4pt;height:151.55pt" o:ole="">
            <v:imagedata r:id="rId66" o:title=""/>
          </v:shape>
          <o:OLEObject Type="Embed" ProgID="PBrush" ShapeID="_x0000_i1071" DrawAspect="Content" ObjectID="_1604869239" r:id="rId93"/>
        </w:objec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center"/>
        <w:rPr>
          <w:szCs w:val="28"/>
        </w:rPr>
      </w:pPr>
      <w:r w:rsidRPr="005A2FBA">
        <w:rPr>
          <w:szCs w:val="28"/>
        </w:rPr>
        <w:t>Рис. 8</w:t>
      </w:r>
    </w:p>
    <w:p w:rsidR="005A2FBA" w:rsidRPr="005A2FBA" w:rsidRDefault="005A2FBA" w:rsidP="005A2FBA">
      <w:pPr>
        <w:pStyle w:val="a6"/>
        <w:rPr>
          <w:szCs w:val="28"/>
        </w:rPr>
      </w:pPr>
      <w:r w:rsidRPr="005A2FBA">
        <w:rPr>
          <w:szCs w:val="28"/>
        </w:rPr>
        <w:t xml:space="preserve">Для </w:t>
      </w:r>
      <w:r w:rsidRPr="005A2FBA">
        <w:rPr>
          <w:szCs w:val="28"/>
        </w:rPr>
        <w:t>того чтобы</w:t>
      </w:r>
      <w:r w:rsidRPr="005A2FBA">
        <w:rPr>
          <w:szCs w:val="28"/>
        </w:rPr>
        <w:t xml:space="preserve"> передавать по волноводу наибольшую энергию следует стремиться к максимальному повышению КБВ путем уменьшения отраж</w:t>
      </w:r>
      <w:r w:rsidRPr="005A2FBA">
        <w:rPr>
          <w:szCs w:val="28"/>
        </w:rPr>
        <w:t>е</w:t>
      </w:r>
      <w:r w:rsidRPr="005A2FBA">
        <w:rPr>
          <w:szCs w:val="28"/>
        </w:rPr>
        <w:t>ний от нагрузки.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5A2FBA" w:rsidRPr="005A2FBA" w:rsidTr="0008519D">
        <w:tblPrEx>
          <w:tblCellMar>
            <w:top w:w="0" w:type="dxa"/>
            <w:bottom w:w="0" w:type="dxa"/>
          </w:tblCellMar>
        </w:tblPrEx>
        <w:tc>
          <w:tcPr>
            <w:tcW w:w="10138" w:type="dxa"/>
          </w:tcPr>
          <w:p w:rsidR="005A2FBA" w:rsidRPr="005A2FBA" w:rsidRDefault="005A2FBA" w:rsidP="0008519D">
            <w:pPr>
              <w:pStyle w:val="a4"/>
              <w:tabs>
                <w:tab w:val="left" w:pos="2268"/>
                <w:tab w:val="left" w:pos="4253"/>
                <w:tab w:val="left" w:pos="7513"/>
              </w:tabs>
              <w:spacing w:line="240" w:lineRule="auto"/>
              <w:ind w:firstLine="0"/>
              <w:rPr>
                <w:b/>
                <w:bCs/>
                <w:szCs w:val="28"/>
              </w:rPr>
            </w:pPr>
            <w:r w:rsidRPr="005A2FBA">
              <w:rPr>
                <w:b/>
                <w:bCs/>
                <w:szCs w:val="28"/>
              </w:rPr>
              <w:t>Выводы: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2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В режиме бегущих волн амплитуда электрического поля, входное сопроти</w:t>
            </w:r>
            <w:r w:rsidRPr="005A2FBA">
              <w:rPr>
                <w:szCs w:val="28"/>
              </w:rPr>
              <w:t>в</w:t>
            </w:r>
            <w:r w:rsidRPr="005A2FBA">
              <w:rPr>
                <w:szCs w:val="28"/>
              </w:rPr>
              <w:t>ление не зависит от дл</w:t>
            </w:r>
            <w:r w:rsidRPr="005A2FBA">
              <w:rPr>
                <w:szCs w:val="28"/>
              </w:rPr>
              <w:t>и</w:t>
            </w:r>
            <w:r w:rsidRPr="005A2FBA">
              <w:rPr>
                <w:szCs w:val="28"/>
              </w:rPr>
              <w:t>ны линии передачи.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2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В режиме стоячих и смешанных волн амплитуда электрического поля, вхо</w:t>
            </w:r>
            <w:r w:rsidRPr="005A2FBA">
              <w:rPr>
                <w:szCs w:val="28"/>
              </w:rPr>
              <w:t>д</w:t>
            </w:r>
            <w:r w:rsidRPr="005A2FBA">
              <w:rPr>
                <w:szCs w:val="28"/>
              </w:rPr>
              <w:t>ное сопротивление зависит от дл</w:t>
            </w:r>
            <w:r w:rsidRPr="005A2FBA">
              <w:rPr>
                <w:szCs w:val="28"/>
              </w:rPr>
              <w:t>и</w:t>
            </w:r>
            <w:r w:rsidRPr="005A2FBA">
              <w:rPr>
                <w:szCs w:val="28"/>
              </w:rPr>
              <w:t xml:space="preserve">ны линии передачи. Период равен </w:t>
            </w:r>
            <w:r w:rsidRPr="005A2FBA">
              <w:rPr>
                <w:position w:val="-14"/>
                <w:szCs w:val="28"/>
              </w:rPr>
              <w:object w:dxaOrig="760" w:dyaOrig="440">
                <v:shape id="_x0000_i1072" type="#_x0000_t75" style="width:38.1pt;height:22.1pt" o:ole="">
                  <v:imagedata r:id="rId94" o:title=""/>
                </v:shape>
                <o:OLEObject Type="Embed" ProgID="Equation.3" ShapeID="_x0000_i1072" DrawAspect="Content" ObjectID="_1604869240" r:id="rId95"/>
              </w:object>
            </w:r>
            <w:r w:rsidRPr="005A2FBA">
              <w:rPr>
                <w:szCs w:val="28"/>
              </w:rPr>
              <w:t>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2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Режим бегущих волн – самый благоприятный режим работы, так как вся энергия от генератора попадает в нагрузку.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2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Режим стоячих волн – самый неблагоприятный режим работы, так как вся энергия отражается от нагрузки.</w:t>
            </w:r>
          </w:p>
        </w:tc>
      </w:tr>
    </w:tbl>
    <w:p w:rsidR="005A2FBA" w:rsidRPr="005A2FBA" w:rsidRDefault="005A2FBA" w:rsidP="005A2FBA">
      <w:pPr>
        <w:pStyle w:val="1"/>
        <w:rPr>
          <w:rFonts w:ascii="Arial" w:hAnsi="Arial"/>
          <w:sz w:val="28"/>
          <w:szCs w:val="28"/>
          <w:lang w:eastAsia="ru-RU"/>
        </w:rPr>
      </w:pPr>
      <w:r w:rsidRPr="005A2FBA">
        <w:rPr>
          <w:rFonts w:ascii="Arial" w:hAnsi="Arial"/>
          <w:sz w:val="28"/>
          <w:szCs w:val="28"/>
          <w:lang w:eastAsia="ru-RU"/>
        </w:rPr>
        <w:t>3. Резонансные свойства отрезков волноводов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В </w:t>
      </w:r>
      <w:r w:rsidRPr="005A2FBA">
        <w:rPr>
          <w:sz w:val="28"/>
          <w:szCs w:val="28"/>
        </w:rPr>
        <w:t>технике сверхвысоких частот находят применение</w:t>
      </w:r>
      <w:r w:rsidRPr="005A2FBA">
        <w:rPr>
          <w:sz w:val="28"/>
          <w:szCs w:val="28"/>
        </w:rPr>
        <w:t xml:space="preserve"> отрезки волнов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>дов, замкнутые или разомкнутые на конце.  Это вызвано тем, что их входное с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>противление обладает специф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ческими свойствами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42"/>
          <w:szCs w:val="28"/>
        </w:rPr>
        <w:object w:dxaOrig="5260" w:dyaOrig="980">
          <v:shape id="_x0000_i1073" type="#_x0000_t75" style="width:263.05pt;height:48.95pt" o:ole="">
            <v:imagedata r:id="rId96" o:title=""/>
          </v:shape>
          <o:OLEObject Type="Embed" ProgID="Equation.3" ShapeID="_x0000_i1073" DrawAspect="Content" ObjectID="_1604869241" r:id="rId97"/>
        </w:object>
      </w:r>
      <w:r w:rsidRPr="005A2FBA">
        <w:rPr>
          <w:szCs w:val="28"/>
        </w:rPr>
        <w:t>.                               (21)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>Рассмотрим короткозамкнутый отрезок волновода</w:t>
      </w:r>
      <w:r w:rsidRPr="005A2FBA">
        <w:rPr>
          <w:b/>
          <w:i/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=0,</w:t>
      </w:r>
      <w:r w:rsidRPr="005A2FBA">
        <w:rPr>
          <w:sz w:val="28"/>
          <w:szCs w:val="28"/>
        </w:rPr>
        <w:t xml:space="preserve"> тогда </w:t>
      </w:r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 -1</w:t>
      </w:r>
      <w:r w:rsidRPr="005A2FBA">
        <w:rPr>
          <w:sz w:val="28"/>
          <w:szCs w:val="28"/>
        </w:rPr>
        <w:t>. В</w:t>
      </w:r>
      <w:r w:rsidRPr="005A2FBA">
        <w:rPr>
          <w:sz w:val="28"/>
          <w:szCs w:val="28"/>
        </w:rPr>
        <w:t>ы</w:t>
      </w:r>
      <w:r w:rsidRPr="005A2FBA">
        <w:rPr>
          <w:sz w:val="28"/>
          <w:szCs w:val="28"/>
        </w:rPr>
        <w:t xml:space="preserve">ражение (6) при </w:t>
      </w:r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 -1</w:t>
      </w:r>
      <w:r w:rsidRPr="005A2FBA">
        <w:rPr>
          <w:sz w:val="28"/>
          <w:szCs w:val="28"/>
        </w:rPr>
        <w:t xml:space="preserve"> преобраз</w:t>
      </w:r>
      <w:r w:rsidRPr="005A2FBA">
        <w:rPr>
          <w:sz w:val="28"/>
          <w:szCs w:val="28"/>
        </w:rPr>
        <w:t>у</w:t>
      </w:r>
      <w:r w:rsidRPr="005A2FBA">
        <w:rPr>
          <w:sz w:val="28"/>
          <w:szCs w:val="28"/>
        </w:rPr>
        <w:t>ется к виду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34"/>
          <w:szCs w:val="28"/>
        </w:rPr>
        <w:object w:dxaOrig="6220" w:dyaOrig="900">
          <v:shape id="_x0000_i1074" type="#_x0000_t75" style="width:311.05pt;height:45.2pt" o:ole="">
            <v:imagedata r:id="rId98" o:title=""/>
          </v:shape>
          <o:OLEObject Type="Embed" ProgID="Equation.3" ShapeID="_x0000_i1074" DrawAspect="Content" ObjectID="_1604869242" r:id="rId99"/>
        </w:object>
      </w:r>
      <w:proofErr w:type="gramStart"/>
      <w:r w:rsidRPr="005A2FBA">
        <w:rPr>
          <w:szCs w:val="28"/>
        </w:rPr>
        <w:t xml:space="preserve">,   </w:t>
      </w:r>
      <w:proofErr w:type="gramEnd"/>
      <w:r w:rsidRPr="005A2FBA">
        <w:rPr>
          <w:szCs w:val="28"/>
        </w:rPr>
        <w:t xml:space="preserve">                   (22)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8"/>
          <w:szCs w:val="28"/>
        </w:rPr>
        <w:object w:dxaOrig="2140" w:dyaOrig="499">
          <v:shape id="_x0000_i1075" type="#_x0000_t75" style="width:106.8pt;height:24.95pt" o:ole="">
            <v:imagedata r:id="rId100" o:title=""/>
          </v:shape>
          <o:OLEObject Type="Embed" ProgID="Equation.3" ShapeID="_x0000_i1075" DrawAspect="Content" ObjectID="_1604869243" r:id="rId101"/>
        </w:object>
      </w:r>
      <w:r w:rsidRPr="005A2FBA">
        <w:rPr>
          <w:szCs w:val="28"/>
        </w:rPr>
        <w:t>.                                                 (23)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lastRenderedPageBreak/>
        <w:t xml:space="preserve">Входное сопротивление отрезка имеет чисто реактивный характер (рис. 9). Из анализов графика следует, что через расстояния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>/2</w:t>
      </w:r>
      <w:r w:rsidRPr="005A2FBA">
        <w:rPr>
          <w:sz w:val="28"/>
          <w:szCs w:val="28"/>
        </w:rPr>
        <w:t xml:space="preserve"> характер входного сопр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тивления повторяется. Кроме того, данный отрезок волновода </w:t>
      </w:r>
      <w:r w:rsidRPr="005A2FBA">
        <w:rPr>
          <w:sz w:val="28"/>
          <w:szCs w:val="28"/>
        </w:rPr>
        <w:t>обладают резонансным</w:t>
      </w:r>
      <w:r w:rsidRPr="005A2FBA">
        <w:rPr>
          <w:sz w:val="28"/>
          <w:szCs w:val="28"/>
        </w:rPr>
        <w:t xml:space="preserve"> характером сопротивления.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В частности, при значениях </w:t>
      </w:r>
      <w:r w:rsidRPr="005A2FBA">
        <w:rPr>
          <w:b/>
          <w:i/>
          <w:sz w:val="28"/>
          <w:szCs w:val="28"/>
          <w:lang w:val="en-US"/>
        </w:rPr>
        <w:t>l</w:t>
      </w:r>
      <w:r w:rsidRPr="005A2FBA">
        <w:rPr>
          <w:b/>
          <w:i/>
          <w:sz w:val="28"/>
          <w:szCs w:val="28"/>
        </w:rPr>
        <w:t xml:space="preserve">=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>/4</w:t>
      </w:r>
      <w:r w:rsidRPr="005A2FBA">
        <w:rPr>
          <w:sz w:val="28"/>
          <w:szCs w:val="28"/>
        </w:rPr>
        <w:t xml:space="preserve"> график </w:t>
      </w:r>
      <w:r w:rsidRPr="005A2FBA">
        <w:rPr>
          <w:b/>
          <w:i/>
          <w:sz w:val="28"/>
          <w:szCs w:val="28"/>
          <w:lang w:val="en-US"/>
        </w:rPr>
        <w:t>X</w:t>
      </w:r>
      <w:proofErr w:type="spellStart"/>
      <w:r w:rsidRPr="005A2FBA">
        <w:rPr>
          <w:b/>
          <w:i/>
          <w:sz w:val="28"/>
          <w:szCs w:val="28"/>
          <w:vertAlign w:val="subscript"/>
        </w:rPr>
        <w:t>вх</w:t>
      </w:r>
      <w:proofErr w:type="spellEnd"/>
      <w:r w:rsidRPr="005A2FBA">
        <w:rPr>
          <w:sz w:val="28"/>
          <w:szCs w:val="28"/>
        </w:rPr>
        <w:t xml:space="preserve"> (рис. 9) напоминает  завис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мость реактивного сопротивления параллельного колебательного контура от дл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 xml:space="preserve">ны волны.  Его входное сопротивление </w:t>
      </w:r>
      <w:r w:rsidRPr="005A2FBA">
        <w:rPr>
          <w:sz w:val="28"/>
          <w:szCs w:val="28"/>
        </w:rPr>
        <w:t>равно бесконечности, что</w:t>
      </w:r>
      <w:r w:rsidRPr="005A2FBA">
        <w:rPr>
          <w:sz w:val="28"/>
          <w:szCs w:val="28"/>
        </w:rPr>
        <w:t xml:space="preserve"> позволяет и</w:t>
      </w:r>
      <w:r w:rsidRPr="005A2FBA">
        <w:rPr>
          <w:sz w:val="28"/>
          <w:szCs w:val="28"/>
        </w:rPr>
        <w:t>с</w:t>
      </w:r>
      <w:r w:rsidRPr="005A2FBA">
        <w:rPr>
          <w:sz w:val="28"/>
          <w:szCs w:val="28"/>
        </w:rPr>
        <w:t>пол</w:t>
      </w:r>
      <w:r w:rsidRPr="005A2FBA">
        <w:rPr>
          <w:sz w:val="28"/>
          <w:szCs w:val="28"/>
        </w:rPr>
        <w:t>ь</w:t>
      </w:r>
      <w:r w:rsidRPr="005A2FBA">
        <w:rPr>
          <w:sz w:val="28"/>
          <w:szCs w:val="28"/>
        </w:rPr>
        <w:t xml:space="preserve">зовать такой отрезок в качестве колебательной системы </w:t>
      </w:r>
      <w:r w:rsidRPr="005A2FBA">
        <w:rPr>
          <w:sz w:val="28"/>
          <w:szCs w:val="28"/>
        </w:rPr>
        <w:t>или металлического изолятора на</w:t>
      </w:r>
      <w:r w:rsidRPr="005A2FBA">
        <w:rPr>
          <w:sz w:val="28"/>
          <w:szCs w:val="28"/>
        </w:rPr>
        <w:t xml:space="preserve"> сверхвысоких частотах. С др</w:t>
      </w:r>
      <w:r w:rsidRPr="005A2FBA">
        <w:rPr>
          <w:sz w:val="28"/>
          <w:szCs w:val="28"/>
        </w:rPr>
        <w:t>у</w:t>
      </w:r>
      <w:r w:rsidRPr="005A2FBA">
        <w:rPr>
          <w:sz w:val="28"/>
          <w:szCs w:val="28"/>
        </w:rPr>
        <w:t xml:space="preserve">гой стороны при значениях </w:t>
      </w:r>
      <w:r w:rsidRPr="005A2FBA">
        <w:rPr>
          <w:b/>
          <w:i/>
          <w:sz w:val="28"/>
          <w:szCs w:val="28"/>
          <w:lang w:val="en-US"/>
        </w:rPr>
        <w:t>l</w:t>
      </w:r>
      <w:r w:rsidRPr="005A2FBA">
        <w:rPr>
          <w:b/>
          <w:i/>
          <w:sz w:val="28"/>
          <w:szCs w:val="28"/>
        </w:rPr>
        <w:t xml:space="preserve">=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 xml:space="preserve">/2 </w:t>
      </w:r>
      <w:r w:rsidRPr="005A2FBA">
        <w:rPr>
          <w:sz w:val="28"/>
          <w:szCs w:val="28"/>
        </w:rPr>
        <w:t>и кратных им входное сопр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тивление равно нулю график </w:t>
      </w:r>
      <w:r w:rsidRPr="005A2FBA">
        <w:rPr>
          <w:b/>
          <w:i/>
          <w:sz w:val="28"/>
          <w:szCs w:val="28"/>
          <w:lang w:val="en-US"/>
        </w:rPr>
        <w:t>X</w:t>
      </w:r>
      <w:proofErr w:type="spellStart"/>
      <w:r w:rsidRPr="005A2FBA">
        <w:rPr>
          <w:b/>
          <w:i/>
          <w:sz w:val="28"/>
          <w:szCs w:val="28"/>
          <w:vertAlign w:val="subscript"/>
        </w:rPr>
        <w:t>вх</w:t>
      </w:r>
      <w:proofErr w:type="spellEnd"/>
      <w:r w:rsidRPr="005A2FBA">
        <w:rPr>
          <w:sz w:val="28"/>
          <w:szCs w:val="28"/>
        </w:rPr>
        <w:t xml:space="preserve"> (рис. 9) напоминает  зависимость реактивного сопротивления последовательного колебательного ко</w:t>
      </w:r>
      <w:r w:rsidRPr="005A2FBA">
        <w:rPr>
          <w:sz w:val="28"/>
          <w:szCs w:val="28"/>
        </w:rPr>
        <w:t>н</w:t>
      </w:r>
      <w:r w:rsidRPr="005A2FBA">
        <w:rPr>
          <w:sz w:val="28"/>
          <w:szCs w:val="28"/>
        </w:rPr>
        <w:t xml:space="preserve">тура (при 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>=4 см).</w:t>
      </w:r>
    </w:p>
    <w:p w:rsidR="005A2FBA" w:rsidRPr="005A2FBA" w:rsidRDefault="005A2FBA" w:rsidP="005A2FBA">
      <w:pPr>
        <w:jc w:val="center"/>
        <w:rPr>
          <w:sz w:val="28"/>
          <w:szCs w:val="28"/>
          <w:lang w:val="en-US"/>
        </w:rPr>
      </w:pPr>
      <w:r w:rsidRPr="005A2FBA">
        <w:rPr>
          <w:sz w:val="28"/>
          <w:szCs w:val="28"/>
        </w:rPr>
        <w:object w:dxaOrig="6090" w:dyaOrig="3045">
          <v:shape id="_x0000_i1076" type="#_x0000_t75" style="width:336pt;height:168pt" o:ole="">
            <v:imagedata r:id="rId102" o:title=""/>
          </v:shape>
          <o:OLEObject Type="Embed" ProgID="PBrush" ShapeID="_x0000_i1076" DrawAspect="Content" ObjectID="_1604869244" r:id="rId103"/>
        </w:object>
      </w:r>
    </w:p>
    <w:p w:rsidR="005A2FBA" w:rsidRPr="005A2FBA" w:rsidRDefault="005A2FBA" w:rsidP="005A2FBA">
      <w:pPr>
        <w:ind w:firstLine="851"/>
        <w:jc w:val="center"/>
        <w:rPr>
          <w:sz w:val="28"/>
          <w:szCs w:val="28"/>
        </w:rPr>
      </w:pPr>
      <w:r w:rsidRPr="005A2FBA">
        <w:rPr>
          <w:sz w:val="28"/>
          <w:szCs w:val="28"/>
        </w:rPr>
        <w:t>Рис. 9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>Рассмотрим отрезок волновода, у которого</w:t>
      </w:r>
      <w:r w:rsidRPr="005A2FBA">
        <w:rPr>
          <w:b/>
          <w:i/>
          <w:sz w:val="28"/>
          <w:szCs w:val="28"/>
        </w:rPr>
        <w:t xml:space="preserve"> </w:t>
      </w:r>
      <w:r w:rsidRPr="005A2FBA">
        <w:rPr>
          <w:b/>
          <w:i/>
          <w:sz w:val="28"/>
          <w:szCs w:val="28"/>
          <w:lang w:val="en-US"/>
        </w:rPr>
        <w:t>Z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</w:t>
      </w:r>
      <w:r w:rsidRPr="005A2FBA">
        <w:rPr>
          <w:b/>
          <w:i/>
          <w:sz w:val="28"/>
          <w:szCs w:val="28"/>
        </w:rPr>
        <w:sym w:font="Symbol" w:char="F0A5"/>
      </w:r>
      <w:r w:rsidRPr="005A2FBA">
        <w:rPr>
          <w:b/>
          <w:i/>
          <w:sz w:val="28"/>
          <w:szCs w:val="28"/>
        </w:rPr>
        <w:t xml:space="preserve"> (Р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 1)</w:t>
      </w:r>
      <w:r w:rsidRPr="005A2FBA">
        <w:rPr>
          <w:sz w:val="28"/>
          <w:szCs w:val="28"/>
        </w:rPr>
        <w:t xml:space="preserve">. Выражение (6) при </w:t>
      </w:r>
      <w:r w:rsidRPr="005A2FBA">
        <w:rPr>
          <w:b/>
          <w:i/>
          <w:sz w:val="28"/>
          <w:szCs w:val="28"/>
        </w:rPr>
        <w:t>Р</w:t>
      </w:r>
      <w:r w:rsidRPr="005A2FBA">
        <w:rPr>
          <w:b/>
          <w:i/>
          <w:sz w:val="28"/>
          <w:szCs w:val="28"/>
          <w:vertAlign w:val="subscript"/>
        </w:rPr>
        <w:t>Н</w:t>
      </w:r>
      <w:r w:rsidRPr="005A2FBA">
        <w:rPr>
          <w:b/>
          <w:i/>
          <w:sz w:val="28"/>
          <w:szCs w:val="28"/>
        </w:rPr>
        <w:t>= 1</w:t>
      </w:r>
      <w:r w:rsidRPr="005A2FBA">
        <w:rPr>
          <w:sz w:val="28"/>
          <w:szCs w:val="28"/>
        </w:rPr>
        <w:t xml:space="preserve"> преобразуется к виду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34"/>
          <w:szCs w:val="28"/>
        </w:rPr>
        <w:object w:dxaOrig="4700" w:dyaOrig="900">
          <v:shape id="_x0000_i1077" type="#_x0000_t75" style="width:234.8pt;height:45.2pt" o:ole="">
            <v:imagedata r:id="rId104" o:title=""/>
          </v:shape>
          <o:OLEObject Type="Embed" ProgID="Equation.2" ShapeID="_x0000_i1077" DrawAspect="Content" ObjectID="_1604869245" r:id="rId105"/>
        </w:object>
      </w:r>
      <w:proofErr w:type="gramStart"/>
      <w:r w:rsidRPr="005A2FBA">
        <w:rPr>
          <w:szCs w:val="28"/>
        </w:rPr>
        <w:t xml:space="preserve">,   </w:t>
      </w:r>
      <w:proofErr w:type="gramEnd"/>
      <w:r w:rsidRPr="005A2FBA">
        <w:rPr>
          <w:szCs w:val="28"/>
        </w:rPr>
        <w:t xml:space="preserve">                        (24)</w:t>
      </w:r>
    </w:p>
    <w:p w:rsidR="005A2FBA" w:rsidRPr="005A2FBA" w:rsidRDefault="005A2FBA" w:rsidP="005A2FBA">
      <w:pPr>
        <w:pStyle w:val="a4"/>
        <w:tabs>
          <w:tab w:val="left" w:pos="2268"/>
          <w:tab w:val="left" w:pos="4253"/>
          <w:tab w:val="left" w:pos="7513"/>
        </w:tabs>
        <w:spacing w:line="240" w:lineRule="auto"/>
        <w:jc w:val="right"/>
        <w:rPr>
          <w:szCs w:val="28"/>
        </w:rPr>
      </w:pPr>
      <w:r w:rsidRPr="005A2FBA">
        <w:rPr>
          <w:position w:val="-18"/>
          <w:szCs w:val="28"/>
        </w:rPr>
        <w:object w:dxaOrig="2480" w:dyaOrig="499">
          <v:shape id="_x0000_i1078" type="#_x0000_t75" style="width:124.25pt;height:24.95pt" o:ole="">
            <v:imagedata r:id="rId106" o:title=""/>
          </v:shape>
          <o:OLEObject Type="Embed" ProgID="Equation.2" ShapeID="_x0000_i1078" DrawAspect="Content" ObjectID="_1604869246" r:id="rId107"/>
        </w:object>
      </w:r>
      <w:r w:rsidRPr="005A2FBA">
        <w:rPr>
          <w:szCs w:val="28"/>
        </w:rPr>
        <w:t>.                                          (25)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Входное </w:t>
      </w:r>
      <w:r w:rsidRPr="005A2FBA">
        <w:rPr>
          <w:sz w:val="28"/>
          <w:szCs w:val="28"/>
        </w:rPr>
        <w:t>сопротивление отрезка</w:t>
      </w:r>
      <w:r w:rsidRPr="005A2FBA">
        <w:rPr>
          <w:sz w:val="28"/>
          <w:szCs w:val="28"/>
        </w:rPr>
        <w:t xml:space="preserve"> имеет чисто реактивный характер (рис. 10). Из анализов графика следует, что через расстояния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>/2</w:t>
      </w:r>
      <w:r w:rsidRPr="005A2FBA">
        <w:rPr>
          <w:sz w:val="28"/>
          <w:szCs w:val="28"/>
        </w:rPr>
        <w:t xml:space="preserve"> характер входного сопротивления повторяется (</w:t>
      </w:r>
      <w:r w:rsidRPr="005A2FBA">
        <w:rPr>
          <w:sz w:val="28"/>
          <w:szCs w:val="28"/>
        </w:rPr>
        <w:sym w:font="Symbol" w:char="F06C"/>
      </w:r>
      <w:r w:rsidRPr="005A2FBA">
        <w:rPr>
          <w:sz w:val="28"/>
          <w:szCs w:val="28"/>
          <w:vertAlign w:val="subscript"/>
        </w:rPr>
        <w:t>в</w:t>
      </w:r>
      <w:r w:rsidRPr="005A2FBA">
        <w:rPr>
          <w:sz w:val="28"/>
          <w:szCs w:val="28"/>
        </w:rPr>
        <w:t>=4 см). Кроме того, данный отрезок волновода также обладают резонансным характером сопр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>тивления.</w:t>
      </w:r>
    </w:p>
    <w:p w:rsidR="005A2FBA" w:rsidRPr="005A2FBA" w:rsidRDefault="005A2FBA" w:rsidP="005A2FBA">
      <w:pPr>
        <w:jc w:val="center"/>
        <w:rPr>
          <w:sz w:val="28"/>
          <w:szCs w:val="28"/>
          <w:lang w:val="en-US"/>
        </w:rPr>
      </w:pPr>
      <w:r w:rsidRPr="005A2FBA">
        <w:rPr>
          <w:sz w:val="28"/>
          <w:szCs w:val="28"/>
        </w:rPr>
        <w:object w:dxaOrig="5925" w:dyaOrig="2985">
          <v:shape id="_x0000_i1079" type="#_x0000_t75" style="width:325.65pt;height:164.25pt" o:ole="">
            <v:imagedata r:id="rId108" o:title=""/>
          </v:shape>
          <o:OLEObject Type="Embed" ProgID="PBrush" ShapeID="_x0000_i1079" DrawAspect="Content" ObjectID="_1604869247" r:id="rId109"/>
        </w:object>
      </w:r>
    </w:p>
    <w:p w:rsidR="005A2FBA" w:rsidRPr="005A2FBA" w:rsidRDefault="005A2FBA" w:rsidP="005A2FBA">
      <w:pPr>
        <w:jc w:val="center"/>
        <w:rPr>
          <w:sz w:val="28"/>
          <w:szCs w:val="28"/>
        </w:rPr>
      </w:pPr>
      <w:r w:rsidRPr="005A2FBA">
        <w:rPr>
          <w:sz w:val="28"/>
          <w:szCs w:val="28"/>
        </w:rPr>
        <w:lastRenderedPageBreak/>
        <w:t>Рис. 10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 xml:space="preserve">В частности, при значениях </w:t>
      </w:r>
      <w:r w:rsidRPr="005A2FBA">
        <w:rPr>
          <w:b/>
          <w:i/>
          <w:sz w:val="28"/>
          <w:szCs w:val="28"/>
          <w:lang w:val="en-US"/>
        </w:rPr>
        <w:t>l</w:t>
      </w:r>
      <w:r w:rsidRPr="005A2FBA">
        <w:rPr>
          <w:b/>
          <w:i/>
          <w:sz w:val="28"/>
          <w:szCs w:val="28"/>
        </w:rPr>
        <w:t xml:space="preserve">= 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>/2</w:t>
      </w:r>
      <w:r w:rsidRPr="005A2FBA">
        <w:rPr>
          <w:sz w:val="28"/>
          <w:szCs w:val="28"/>
        </w:rPr>
        <w:t xml:space="preserve"> график </w:t>
      </w:r>
      <w:proofErr w:type="spellStart"/>
      <w:r w:rsidRPr="005A2FBA">
        <w:rPr>
          <w:b/>
          <w:i/>
          <w:sz w:val="28"/>
          <w:szCs w:val="28"/>
        </w:rPr>
        <w:t>Х</w:t>
      </w:r>
      <w:r w:rsidRPr="005A2FBA">
        <w:rPr>
          <w:b/>
          <w:i/>
          <w:sz w:val="28"/>
          <w:szCs w:val="28"/>
          <w:vertAlign w:val="subscript"/>
        </w:rPr>
        <w:t>вх</w:t>
      </w:r>
      <w:proofErr w:type="spellEnd"/>
      <w:r w:rsidRPr="005A2FBA">
        <w:rPr>
          <w:sz w:val="28"/>
          <w:szCs w:val="28"/>
        </w:rPr>
        <w:t xml:space="preserve"> (рис. 10) напоминает  зав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симость реактивного сопротивления параллельного колебательного контура от длины волны.  Его входное сопротивление равно бесконечности. С другой стор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 xml:space="preserve">ны при значениях </w:t>
      </w:r>
      <w:r w:rsidRPr="005A2FBA">
        <w:rPr>
          <w:b/>
          <w:i/>
          <w:sz w:val="28"/>
          <w:szCs w:val="28"/>
          <w:lang w:val="en-US"/>
        </w:rPr>
        <w:t>l</w:t>
      </w:r>
      <w:r w:rsidRPr="005A2FBA">
        <w:rPr>
          <w:b/>
          <w:i/>
          <w:sz w:val="28"/>
          <w:szCs w:val="28"/>
        </w:rPr>
        <w:t>=(2</w:t>
      </w:r>
      <w:r w:rsidRPr="005A2FBA">
        <w:rPr>
          <w:b/>
          <w:i/>
          <w:sz w:val="28"/>
          <w:szCs w:val="28"/>
          <w:lang w:val="en-US"/>
        </w:rPr>
        <w:t>n</w:t>
      </w:r>
      <w:r w:rsidRPr="005A2FBA">
        <w:rPr>
          <w:b/>
          <w:i/>
          <w:sz w:val="28"/>
          <w:szCs w:val="28"/>
        </w:rPr>
        <w:t>+1)</w:t>
      </w:r>
      <w:r w:rsidRPr="005A2FBA">
        <w:rPr>
          <w:b/>
          <w:i/>
          <w:sz w:val="28"/>
          <w:szCs w:val="28"/>
        </w:rPr>
        <w:sym w:font="Symbol" w:char="F06C"/>
      </w:r>
      <w:r w:rsidRPr="005A2FBA">
        <w:rPr>
          <w:b/>
          <w:i/>
          <w:sz w:val="28"/>
          <w:szCs w:val="28"/>
          <w:vertAlign w:val="subscript"/>
        </w:rPr>
        <w:t>в</w:t>
      </w:r>
      <w:r w:rsidRPr="005A2FBA">
        <w:rPr>
          <w:b/>
          <w:i/>
          <w:sz w:val="28"/>
          <w:szCs w:val="28"/>
        </w:rPr>
        <w:t xml:space="preserve">/4 </w:t>
      </w:r>
      <w:r w:rsidRPr="005A2FBA">
        <w:rPr>
          <w:sz w:val="28"/>
          <w:szCs w:val="28"/>
        </w:rPr>
        <w:t xml:space="preserve">(где </w:t>
      </w:r>
      <w:r w:rsidRPr="005A2FBA">
        <w:rPr>
          <w:b/>
          <w:i/>
          <w:sz w:val="28"/>
          <w:szCs w:val="28"/>
          <w:lang w:val="en-US"/>
        </w:rPr>
        <w:t>n</w:t>
      </w:r>
      <w:r w:rsidRPr="005A2FBA">
        <w:rPr>
          <w:b/>
          <w:i/>
          <w:sz w:val="28"/>
          <w:szCs w:val="28"/>
        </w:rPr>
        <w:t>=0,1,2,3,...</w:t>
      </w:r>
      <w:r w:rsidRPr="005A2FBA">
        <w:rPr>
          <w:sz w:val="28"/>
          <w:szCs w:val="28"/>
        </w:rPr>
        <w:t>) входное сопротивление равно н</w:t>
      </w:r>
      <w:r w:rsidRPr="005A2FBA">
        <w:rPr>
          <w:sz w:val="28"/>
          <w:szCs w:val="28"/>
        </w:rPr>
        <w:t>у</w:t>
      </w:r>
      <w:r w:rsidRPr="005A2FBA">
        <w:rPr>
          <w:sz w:val="28"/>
          <w:szCs w:val="28"/>
        </w:rPr>
        <w:t xml:space="preserve">лю. График </w:t>
      </w:r>
      <w:r w:rsidRPr="005A2FBA">
        <w:rPr>
          <w:b/>
          <w:i/>
          <w:sz w:val="28"/>
          <w:szCs w:val="28"/>
          <w:lang w:val="en-US"/>
        </w:rPr>
        <w:t>X</w:t>
      </w:r>
      <w:proofErr w:type="spellStart"/>
      <w:r w:rsidRPr="005A2FBA">
        <w:rPr>
          <w:b/>
          <w:i/>
          <w:sz w:val="28"/>
          <w:szCs w:val="28"/>
          <w:vertAlign w:val="subscript"/>
        </w:rPr>
        <w:t>вх</w:t>
      </w:r>
      <w:proofErr w:type="spellEnd"/>
      <w:r w:rsidRPr="005A2FBA">
        <w:rPr>
          <w:sz w:val="28"/>
          <w:szCs w:val="28"/>
        </w:rPr>
        <w:t xml:space="preserve"> (рис. 10) напоминает зависимость реактивного сопротивления п</w:t>
      </w:r>
      <w:r w:rsidRPr="005A2FBA">
        <w:rPr>
          <w:sz w:val="28"/>
          <w:szCs w:val="28"/>
        </w:rPr>
        <w:t>о</w:t>
      </w:r>
      <w:r w:rsidRPr="005A2FBA">
        <w:rPr>
          <w:sz w:val="28"/>
          <w:szCs w:val="28"/>
        </w:rPr>
        <w:t>следовательного колебательного ко</w:t>
      </w:r>
      <w:r w:rsidRPr="005A2FBA">
        <w:rPr>
          <w:sz w:val="28"/>
          <w:szCs w:val="28"/>
        </w:rPr>
        <w:t>н</w:t>
      </w:r>
      <w:r w:rsidRPr="005A2FBA">
        <w:rPr>
          <w:sz w:val="28"/>
          <w:szCs w:val="28"/>
        </w:rPr>
        <w:t>тура.</w:t>
      </w:r>
    </w:p>
    <w:p w:rsidR="005A2FBA" w:rsidRPr="005A2FBA" w:rsidRDefault="005A2FBA" w:rsidP="005A2FBA">
      <w:pPr>
        <w:ind w:firstLine="851"/>
        <w:jc w:val="both"/>
        <w:rPr>
          <w:sz w:val="28"/>
          <w:szCs w:val="28"/>
        </w:rPr>
      </w:pPr>
      <w:r w:rsidRPr="005A2FBA">
        <w:rPr>
          <w:sz w:val="28"/>
          <w:szCs w:val="28"/>
        </w:rPr>
        <w:t>Резонансные отрезки короткозамкнутых и разомкнутых волноводов пр</w:t>
      </w:r>
      <w:r w:rsidRPr="005A2FBA">
        <w:rPr>
          <w:sz w:val="28"/>
          <w:szCs w:val="28"/>
        </w:rPr>
        <w:t>и</w:t>
      </w:r>
      <w:r w:rsidRPr="005A2FBA">
        <w:rPr>
          <w:sz w:val="28"/>
          <w:szCs w:val="28"/>
        </w:rPr>
        <w:t>меняются в качестве колебательных систем генер</w:t>
      </w:r>
      <w:r w:rsidRPr="005A2FBA">
        <w:rPr>
          <w:sz w:val="28"/>
          <w:szCs w:val="28"/>
        </w:rPr>
        <w:t>а</w:t>
      </w:r>
      <w:r w:rsidRPr="005A2FBA">
        <w:rPr>
          <w:sz w:val="28"/>
          <w:szCs w:val="28"/>
        </w:rPr>
        <w:t>торов, усилителей и фильтров диапазона СВЧ.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5A2FBA" w:rsidRPr="005A2FBA" w:rsidTr="0008519D">
        <w:tblPrEx>
          <w:tblCellMar>
            <w:top w:w="0" w:type="dxa"/>
            <w:bottom w:w="0" w:type="dxa"/>
          </w:tblCellMar>
        </w:tblPrEx>
        <w:tc>
          <w:tcPr>
            <w:tcW w:w="10138" w:type="dxa"/>
          </w:tcPr>
          <w:p w:rsidR="005A2FBA" w:rsidRPr="005A2FBA" w:rsidRDefault="005A2FBA" w:rsidP="0008519D">
            <w:pPr>
              <w:pStyle w:val="a4"/>
              <w:tabs>
                <w:tab w:val="left" w:pos="2268"/>
                <w:tab w:val="left" w:pos="4253"/>
                <w:tab w:val="left" w:pos="7513"/>
              </w:tabs>
              <w:spacing w:line="240" w:lineRule="auto"/>
              <w:ind w:firstLine="0"/>
              <w:rPr>
                <w:b/>
                <w:bCs/>
                <w:szCs w:val="28"/>
              </w:rPr>
            </w:pPr>
            <w:r w:rsidRPr="005A2FBA">
              <w:rPr>
                <w:b/>
                <w:bCs/>
                <w:szCs w:val="28"/>
              </w:rPr>
              <w:t>Выводы: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3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>Короткозамкнутые и разомкнутые отрезки волноводов могут использоваться для создания реактивных элементов в диапазоне СВЧ. Наибольшее распр</w:t>
            </w:r>
            <w:r w:rsidRPr="005A2FBA">
              <w:rPr>
                <w:szCs w:val="28"/>
              </w:rPr>
              <w:t>о</w:t>
            </w:r>
            <w:r w:rsidRPr="005A2FBA">
              <w:rPr>
                <w:szCs w:val="28"/>
              </w:rPr>
              <w:t>странение получили короткозамкнутые отрезки волноводов.</w:t>
            </w:r>
          </w:p>
          <w:p w:rsidR="005A2FBA" w:rsidRPr="005A2FBA" w:rsidRDefault="005A2FBA" w:rsidP="005A2FBA">
            <w:pPr>
              <w:pStyle w:val="a4"/>
              <w:numPr>
                <w:ilvl w:val="0"/>
                <w:numId w:val="3"/>
              </w:numPr>
              <w:tabs>
                <w:tab w:val="left" w:pos="2268"/>
                <w:tab w:val="left" w:pos="4253"/>
                <w:tab w:val="left" w:pos="7513"/>
              </w:tabs>
              <w:spacing w:line="240" w:lineRule="auto"/>
              <w:rPr>
                <w:szCs w:val="28"/>
              </w:rPr>
            </w:pPr>
            <w:r w:rsidRPr="005A2FBA">
              <w:rPr>
                <w:szCs w:val="28"/>
              </w:rPr>
              <w:t xml:space="preserve">Резонатор имеет наименьшую длину равную </w:t>
            </w:r>
            <w:r w:rsidRPr="005A2FBA">
              <w:rPr>
                <w:position w:val="-14"/>
                <w:szCs w:val="28"/>
              </w:rPr>
              <w:object w:dxaOrig="760" w:dyaOrig="440">
                <v:shape id="_x0000_i1080" type="#_x0000_t75" style="width:38.1pt;height:22.1pt" o:ole="">
                  <v:imagedata r:id="rId110" o:title=""/>
                </v:shape>
                <o:OLEObject Type="Embed" ProgID="Equation.3" ShapeID="_x0000_i1080" DrawAspect="Content" ObjectID="_1604869248" r:id="rId111"/>
              </w:object>
            </w:r>
            <w:r w:rsidRPr="005A2FBA">
              <w:rPr>
                <w:szCs w:val="28"/>
              </w:rPr>
              <w:t>, если один конец зам</w:t>
            </w:r>
            <w:r w:rsidRPr="005A2FBA">
              <w:rPr>
                <w:szCs w:val="28"/>
              </w:rPr>
              <w:t>к</w:t>
            </w:r>
            <w:r w:rsidRPr="005A2FBA">
              <w:rPr>
                <w:szCs w:val="28"/>
              </w:rPr>
              <w:t>нут, а другой р</w:t>
            </w:r>
            <w:r w:rsidRPr="005A2FBA">
              <w:rPr>
                <w:szCs w:val="28"/>
              </w:rPr>
              <w:t>а</w:t>
            </w:r>
            <w:r w:rsidRPr="005A2FBA">
              <w:rPr>
                <w:szCs w:val="28"/>
              </w:rPr>
              <w:t>зомкнут.</w:t>
            </w:r>
          </w:p>
          <w:p w:rsidR="005A2FBA" w:rsidRPr="005A2FBA" w:rsidRDefault="005A2FBA" w:rsidP="0008519D">
            <w:pPr>
              <w:pStyle w:val="a4"/>
              <w:tabs>
                <w:tab w:val="left" w:pos="2268"/>
                <w:tab w:val="left" w:pos="4253"/>
                <w:tab w:val="left" w:pos="7513"/>
              </w:tabs>
              <w:spacing w:line="240" w:lineRule="auto"/>
              <w:ind w:left="360" w:firstLine="0"/>
              <w:rPr>
                <w:szCs w:val="28"/>
              </w:rPr>
            </w:pPr>
            <w:r w:rsidRPr="005A2FBA">
              <w:rPr>
                <w:szCs w:val="28"/>
              </w:rPr>
              <w:t>Если резонатор имеет короткозамкнутые или разомкнутые концы, то наимен</w:t>
            </w:r>
            <w:r w:rsidRPr="005A2FBA">
              <w:rPr>
                <w:szCs w:val="28"/>
              </w:rPr>
              <w:t>ь</w:t>
            </w:r>
            <w:r w:rsidRPr="005A2FBA">
              <w:rPr>
                <w:szCs w:val="28"/>
              </w:rPr>
              <w:t xml:space="preserve">шая длина равна </w:t>
            </w:r>
            <w:r w:rsidRPr="005A2FBA">
              <w:rPr>
                <w:position w:val="-14"/>
                <w:szCs w:val="28"/>
              </w:rPr>
              <w:object w:dxaOrig="760" w:dyaOrig="440">
                <v:shape id="_x0000_i1081" type="#_x0000_t75" style="width:38.1pt;height:22.1pt" o:ole="">
                  <v:imagedata r:id="rId94" o:title=""/>
                </v:shape>
                <o:OLEObject Type="Embed" ProgID="Equation.3" ShapeID="_x0000_i1081" DrawAspect="Content" ObjectID="_1604869249" r:id="rId112"/>
              </w:object>
            </w:r>
            <w:r w:rsidRPr="005A2FBA">
              <w:rPr>
                <w:szCs w:val="28"/>
              </w:rPr>
              <w:t>.</w:t>
            </w:r>
          </w:p>
        </w:tc>
      </w:tr>
    </w:tbl>
    <w:p w:rsidR="005A2FBA" w:rsidRPr="005A2FBA" w:rsidRDefault="005A2FBA" w:rsidP="005A2FBA">
      <w:pPr>
        <w:autoSpaceDE w:val="0"/>
        <w:autoSpaceDN w:val="0"/>
        <w:adjustRightInd w:val="0"/>
        <w:ind w:left="709"/>
        <w:jc w:val="both"/>
        <w:rPr>
          <w:rFonts w:eastAsia="Calibri"/>
          <w:sz w:val="28"/>
          <w:szCs w:val="28"/>
          <w:lang w:eastAsia="en-US"/>
        </w:rPr>
      </w:pPr>
    </w:p>
    <w:p w:rsidR="00FB0C0B" w:rsidRPr="005A2FBA" w:rsidRDefault="00FB0C0B">
      <w:pPr>
        <w:rPr>
          <w:sz w:val="28"/>
          <w:szCs w:val="28"/>
        </w:rPr>
      </w:pPr>
    </w:p>
    <w:sectPr w:rsidR="00FB0C0B" w:rsidRPr="005A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57800"/>
    <w:multiLevelType w:val="hybridMultilevel"/>
    <w:tmpl w:val="35902E40"/>
    <w:lvl w:ilvl="0" w:tplc="12AEF82C">
      <w:start w:val="1"/>
      <w:numFmt w:val="decimal"/>
      <w:lvlText w:val="%1.)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241DD4"/>
    <w:multiLevelType w:val="hybridMultilevel"/>
    <w:tmpl w:val="997E0804"/>
    <w:lvl w:ilvl="0" w:tplc="2550EA2E">
      <w:start w:val="1"/>
      <w:numFmt w:val="decimal"/>
      <w:lvlText w:val="%1.)"/>
      <w:lvlJc w:val="left"/>
      <w:pPr>
        <w:tabs>
          <w:tab w:val="num" w:pos="744"/>
        </w:tabs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A162B9"/>
    <w:multiLevelType w:val="hybridMultilevel"/>
    <w:tmpl w:val="AE06B606"/>
    <w:lvl w:ilvl="0" w:tplc="A6323E20">
      <w:start w:val="1"/>
      <w:numFmt w:val="decimal"/>
      <w:lvlText w:val="%1.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BA"/>
    <w:rsid w:val="005A2FBA"/>
    <w:rsid w:val="00BF54E1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A231"/>
  <w15:chartTrackingRefBased/>
  <w15:docId w15:val="{ED7065AA-2A60-4382-97E9-38B86BD0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2FBA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b/>
      <w:kern w:val="28"/>
      <w:sz w:val="36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2FB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a3">
    <w:name w:val="Подстрочный"/>
    <w:basedOn w:val="a0"/>
    <w:rsid w:val="005A2FBA"/>
    <w:rPr>
      <w:rFonts w:ascii="Times New Roman" w:hAnsi="Times New Roman"/>
      <w:i/>
      <w:sz w:val="32"/>
      <w:vertAlign w:val="subscript"/>
    </w:rPr>
  </w:style>
  <w:style w:type="paragraph" w:styleId="a4">
    <w:name w:val="Plain Text"/>
    <w:basedOn w:val="a"/>
    <w:link w:val="a5"/>
    <w:rsid w:val="005A2FBA"/>
    <w:pPr>
      <w:overflowPunct w:val="0"/>
      <w:autoSpaceDE w:val="0"/>
      <w:autoSpaceDN w:val="0"/>
      <w:adjustRightInd w:val="0"/>
      <w:spacing w:line="360" w:lineRule="atLeast"/>
      <w:ind w:firstLine="709"/>
      <w:jc w:val="both"/>
      <w:textAlignment w:val="baseline"/>
    </w:pPr>
    <w:rPr>
      <w:kern w:val="28"/>
      <w:sz w:val="28"/>
      <w:szCs w:val="20"/>
      <w:lang w:eastAsia="en-US"/>
    </w:rPr>
  </w:style>
  <w:style w:type="character" w:customStyle="1" w:styleId="a5">
    <w:name w:val="Текст Знак"/>
    <w:basedOn w:val="a0"/>
    <w:link w:val="a4"/>
    <w:rsid w:val="005A2FBA"/>
    <w:rPr>
      <w:rFonts w:ascii="Times New Roman" w:eastAsia="Times New Roman" w:hAnsi="Times New Roman" w:cs="Times New Roman"/>
      <w:kern w:val="28"/>
      <w:sz w:val="28"/>
      <w:szCs w:val="20"/>
    </w:rPr>
  </w:style>
  <w:style w:type="paragraph" w:styleId="a6">
    <w:name w:val="Body Text Indent"/>
    <w:basedOn w:val="a"/>
    <w:link w:val="a7"/>
    <w:rsid w:val="005A2FBA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8"/>
      <w:szCs w:val="20"/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5A2FBA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1.png"/><Relationship Id="rId112" Type="http://schemas.openxmlformats.org/officeDocument/2006/relationships/oleObject" Target="embeddings/oleObject5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png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47.png"/><Relationship Id="rId110" Type="http://schemas.openxmlformats.org/officeDocument/2006/relationships/image" Target="media/image51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13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png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png"/><Relationship Id="rId86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2018-11-27T20:34:00Z</dcterms:created>
  <dcterms:modified xsi:type="dcterms:W3CDTF">2018-11-27T20:49:00Z</dcterms:modified>
</cp:coreProperties>
</file>