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D6A" w:rsidRPr="00D7587A" w:rsidRDefault="00F43D6A" w:rsidP="00F43D6A">
      <w:pPr>
        <w:ind w:right="284"/>
        <w:jc w:val="center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ФИЛИАЛ ФЕДЕРАЛЬНОГО ГОСУДАРСТВЕННОГО  БЮДЖЕТНОГО                ОБРАЗОВАТЕЛЬНОГО УЧРЕЖДЕНИЯ                                                                                        ВЫСШЕГО ОБРАЗОВАНИЯ «НАЦИОНАЛЬНЫЙ ИССЛЕДОВАТЕЛЬСКИЙ УНИВЕРСИТЕТ «МЭИ» в городе Смоленске</w:t>
      </w:r>
    </w:p>
    <w:p w:rsidR="00F43D6A" w:rsidRPr="00D7587A" w:rsidRDefault="00F43D6A" w:rsidP="00F43D6A">
      <w:pPr>
        <w:ind w:right="284"/>
        <w:jc w:val="center"/>
        <w:rPr>
          <w:color w:val="000000" w:themeColor="text1"/>
          <w:sz w:val="28"/>
          <w:szCs w:val="28"/>
        </w:rPr>
      </w:pPr>
    </w:p>
    <w:p w:rsidR="00F43D6A" w:rsidRPr="00D7587A" w:rsidRDefault="00F43D6A" w:rsidP="00F43D6A">
      <w:pPr>
        <w:ind w:right="284"/>
        <w:jc w:val="center"/>
        <w:rPr>
          <w:color w:val="000000" w:themeColor="text1"/>
          <w:sz w:val="28"/>
          <w:szCs w:val="28"/>
        </w:rPr>
      </w:pPr>
    </w:p>
    <w:p w:rsidR="005D535A" w:rsidRPr="00D7587A" w:rsidRDefault="005D535A" w:rsidP="00737B3A">
      <w:pPr>
        <w:spacing w:before="480"/>
        <w:jc w:val="center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Кафедра электроники и микропроцессорной техники</w:t>
      </w:r>
    </w:p>
    <w:p w:rsidR="005D535A" w:rsidRPr="00D7587A" w:rsidRDefault="005D535A" w:rsidP="00737B3A">
      <w:pPr>
        <w:spacing w:before="2400"/>
        <w:jc w:val="center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ЭЛЕКТРОННЫЕ ПРОМЫШЛЕННЫЕ УСТРОЙСТВА</w:t>
      </w:r>
    </w:p>
    <w:p w:rsidR="005D535A" w:rsidRPr="00D7587A" w:rsidRDefault="005D535A" w:rsidP="00737B3A">
      <w:pPr>
        <w:spacing w:before="480"/>
        <w:jc w:val="center"/>
        <w:rPr>
          <w:b/>
          <w:color w:val="000000" w:themeColor="text1"/>
          <w:sz w:val="28"/>
          <w:szCs w:val="28"/>
        </w:rPr>
      </w:pPr>
      <w:r w:rsidRPr="00D7587A">
        <w:rPr>
          <w:b/>
          <w:color w:val="000000" w:themeColor="text1"/>
          <w:sz w:val="28"/>
          <w:szCs w:val="28"/>
        </w:rPr>
        <w:t>Отчет по лабораторной работе №2</w:t>
      </w:r>
    </w:p>
    <w:p w:rsidR="005D535A" w:rsidRPr="00D7587A" w:rsidRDefault="005D535A" w:rsidP="00737B3A">
      <w:pPr>
        <w:jc w:val="center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«Основы синтеза электронных комбинационных устройств»</w:t>
      </w:r>
    </w:p>
    <w:p w:rsidR="005D535A" w:rsidRPr="00D7587A" w:rsidRDefault="005D535A" w:rsidP="00737B3A">
      <w:pPr>
        <w:jc w:val="center"/>
        <w:rPr>
          <w:color w:val="000000" w:themeColor="text1"/>
          <w:sz w:val="28"/>
          <w:szCs w:val="28"/>
        </w:rPr>
      </w:pPr>
    </w:p>
    <w:p w:rsidR="005D535A" w:rsidRPr="00D7587A" w:rsidRDefault="00C87145" w:rsidP="00737B3A">
      <w:pPr>
        <w:spacing w:before="1920"/>
        <w:ind w:left="660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Группа: ПЭ1</w:t>
      </w:r>
      <w:r w:rsidR="005D535A" w:rsidRPr="00D7587A">
        <w:rPr>
          <w:color w:val="000000" w:themeColor="text1"/>
          <w:sz w:val="28"/>
          <w:szCs w:val="28"/>
        </w:rPr>
        <w:t>-14</w:t>
      </w:r>
    </w:p>
    <w:p w:rsidR="005D535A" w:rsidRPr="00D7587A" w:rsidRDefault="005D535A" w:rsidP="00737B3A">
      <w:pPr>
        <w:ind w:left="660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 xml:space="preserve">Студент: </w:t>
      </w:r>
      <w:r w:rsidR="00FF0899" w:rsidRPr="00D7587A">
        <w:rPr>
          <w:color w:val="000000" w:themeColor="text1"/>
          <w:sz w:val="28"/>
          <w:szCs w:val="28"/>
        </w:rPr>
        <w:t>Осипова А.С.</w:t>
      </w:r>
    </w:p>
    <w:p w:rsidR="005D535A" w:rsidRPr="00D7587A" w:rsidRDefault="005D535A" w:rsidP="00737B3A">
      <w:pPr>
        <w:ind w:left="660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Вариант: №</w:t>
      </w:r>
      <w:r w:rsidR="00C87145" w:rsidRPr="00D7587A">
        <w:rPr>
          <w:color w:val="000000" w:themeColor="text1"/>
          <w:sz w:val="28"/>
          <w:szCs w:val="28"/>
        </w:rPr>
        <w:t xml:space="preserve"> </w:t>
      </w:r>
      <w:r w:rsidR="00FF0899" w:rsidRPr="00D7587A">
        <w:rPr>
          <w:color w:val="000000" w:themeColor="text1"/>
          <w:sz w:val="28"/>
          <w:szCs w:val="28"/>
        </w:rPr>
        <w:t>10</w:t>
      </w:r>
    </w:p>
    <w:p w:rsidR="005D535A" w:rsidRPr="00D7587A" w:rsidRDefault="005D535A" w:rsidP="008725C5">
      <w:pPr>
        <w:ind w:left="660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Преподаватель: к.т.н., доц. Троицкий Ю.В.</w:t>
      </w:r>
    </w:p>
    <w:p w:rsidR="005D535A" w:rsidRPr="00D7587A" w:rsidRDefault="005D535A" w:rsidP="00C87145">
      <w:pPr>
        <w:spacing w:before="0"/>
        <w:jc w:val="center"/>
        <w:rPr>
          <w:color w:val="000000" w:themeColor="text1"/>
          <w:sz w:val="28"/>
          <w:szCs w:val="28"/>
        </w:rPr>
      </w:pPr>
    </w:p>
    <w:p w:rsidR="005D535A" w:rsidRPr="00D7587A" w:rsidRDefault="005D535A" w:rsidP="00C87145">
      <w:pPr>
        <w:spacing w:before="0"/>
        <w:jc w:val="center"/>
        <w:rPr>
          <w:color w:val="000000" w:themeColor="text1"/>
          <w:sz w:val="28"/>
          <w:szCs w:val="28"/>
        </w:rPr>
      </w:pPr>
    </w:p>
    <w:p w:rsidR="005D535A" w:rsidRPr="00D7587A" w:rsidRDefault="005D535A" w:rsidP="00C87145">
      <w:pPr>
        <w:jc w:val="center"/>
        <w:rPr>
          <w:color w:val="000000" w:themeColor="text1"/>
          <w:sz w:val="28"/>
          <w:szCs w:val="28"/>
        </w:rPr>
      </w:pPr>
    </w:p>
    <w:p w:rsidR="00C87145" w:rsidRPr="00D7587A" w:rsidRDefault="00C87145" w:rsidP="00C87145">
      <w:pPr>
        <w:jc w:val="center"/>
        <w:rPr>
          <w:color w:val="000000" w:themeColor="text1"/>
          <w:sz w:val="28"/>
          <w:szCs w:val="28"/>
        </w:rPr>
      </w:pPr>
    </w:p>
    <w:p w:rsidR="008E4F87" w:rsidRPr="00D7587A" w:rsidRDefault="005D535A" w:rsidP="008E4F87">
      <w:pPr>
        <w:suppressAutoHyphens/>
        <w:jc w:val="center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Смолен</w:t>
      </w:r>
      <w:r w:rsidR="00C87145" w:rsidRPr="00D7587A">
        <w:rPr>
          <w:color w:val="000000" w:themeColor="text1"/>
          <w:sz w:val="28"/>
          <w:szCs w:val="28"/>
        </w:rPr>
        <w:t>ск, 2017</w:t>
      </w:r>
    </w:p>
    <w:p w:rsidR="005D535A" w:rsidRPr="00D7587A" w:rsidRDefault="005D535A" w:rsidP="008725C5">
      <w:pPr>
        <w:suppressAutoHyphens/>
        <w:jc w:val="center"/>
        <w:rPr>
          <w:b/>
          <w:color w:val="000000" w:themeColor="text1"/>
        </w:rPr>
      </w:pPr>
      <w:r w:rsidRPr="00D7587A">
        <w:rPr>
          <w:b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725C5" w:rsidRPr="00D7587A">
        <w:rPr>
          <w:b/>
          <w:color w:val="000000" w:themeColor="text1"/>
        </w:rPr>
        <w:t xml:space="preserve">                               </w:t>
      </w:r>
    </w:p>
    <w:p w:rsidR="005D535A" w:rsidRPr="00D7587A" w:rsidRDefault="005D535A" w:rsidP="008725C5">
      <w:pPr>
        <w:pStyle w:val="2"/>
        <w:numPr>
          <w:ilvl w:val="1"/>
          <w:numId w:val="0"/>
        </w:numPr>
        <w:spacing w:before="0" w:after="0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D7587A">
        <w:rPr>
          <w:rFonts w:ascii="Times New Roman" w:hAnsi="Times New Roman" w:cs="Times New Roman"/>
          <w:i w:val="0"/>
          <w:color w:val="000000" w:themeColor="text1"/>
        </w:rPr>
        <w:lastRenderedPageBreak/>
        <w:t>Рабочее задание</w:t>
      </w:r>
    </w:p>
    <w:p w:rsidR="005D535A" w:rsidRPr="00D7587A" w:rsidRDefault="005D535A" w:rsidP="008725C5">
      <w:pPr>
        <w:spacing w:before="0"/>
        <w:ind w:firstLine="567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 xml:space="preserve">Используя модели логических элементов, входящие в состав библиотеки программы </w:t>
      </w:r>
      <w:proofErr w:type="spellStart"/>
      <w:r w:rsidRPr="00D7587A">
        <w:rPr>
          <w:color w:val="000000" w:themeColor="text1"/>
          <w:sz w:val="28"/>
          <w:szCs w:val="28"/>
        </w:rPr>
        <w:t>Micro-Cap</w:t>
      </w:r>
      <w:proofErr w:type="spellEnd"/>
      <w:r w:rsidRPr="00D7587A">
        <w:rPr>
          <w:color w:val="000000" w:themeColor="text1"/>
          <w:sz w:val="28"/>
          <w:szCs w:val="28"/>
        </w:rPr>
        <w:t>, собрать и протестировать схему о</w:t>
      </w:r>
      <w:r w:rsidR="008725C5" w:rsidRPr="00D7587A">
        <w:rPr>
          <w:color w:val="000000" w:themeColor="text1"/>
          <w:sz w:val="28"/>
          <w:szCs w:val="28"/>
        </w:rPr>
        <w:t>существляющую выбор кодов букв</w:t>
      </w:r>
      <w:r w:rsidRPr="00D7587A">
        <w:rPr>
          <w:color w:val="000000" w:themeColor="text1"/>
          <w:sz w:val="28"/>
          <w:szCs w:val="28"/>
        </w:rPr>
        <w:t>, входящих в Вашу фамилию в базисах</w:t>
      </w:r>
      <w:r w:rsidR="008725C5" w:rsidRPr="00D7587A">
        <w:rPr>
          <w:color w:val="000000" w:themeColor="text1"/>
          <w:sz w:val="28"/>
          <w:szCs w:val="28"/>
        </w:rPr>
        <w:t>.</w:t>
      </w:r>
    </w:p>
    <w:p w:rsidR="008725C5" w:rsidRPr="00D7587A" w:rsidRDefault="008725C5" w:rsidP="008725C5">
      <w:pPr>
        <w:spacing w:before="0"/>
        <w:ind w:firstLine="567"/>
        <w:rPr>
          <w:color w:val="000000" w:themeColor="text1"/>
          <w:sz w:val="28"/>
          <w:szCs w:val="28"/>
        </w:rPr>
      </w:pPr>
    </w:p>
    <w:p w:rsidR="005D535A" w:rsidRPr="00D7587A" w:rsidRDefault="008725C5" w:rsidP="008725C5">
      <w:pPr>
        <w:spacing w:before="0"/>
        <w:jc w:val="center"/>
        <w:rPr>
          <w:b/>
          <w:color w:val="000000" w:themeColor="text1"/>
          <w:sz w:val="28"/>
          <w:szCs w:val="28"/>
        </w:rPr>
      </w:pPr>
      <w:r w:rsidRPr="00D7587A">
        <w:rPr>
          <w:b/>
          <w:color w:val="000000" w:themeColor="text1"/>
          <w:sz w:val="28"/>
          <w:szCs w:val="28"/>
        </w:rPr>
        <w:t>Задание</w:t>
      </w:r>
    </w:p>
    <w:p w:rsidR="005D535A" w:rsidRPr="00D7587A" w:rsidRDefault="00C87145" w:rsidP="008725C5">
      <w:pPr>
        <w:spacing w:before="0"/>
        <w:ind w:firstLine="567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Произвести синтез</w:t>
      </w:r>
      <w:r w:rsidR="005D535A" w:rsidRPr="00D7587A">
        <w:rPr>
          <w:color w:val="000000" w:themeColor="text1"/>
          <w:sz w:val="28"/>
          <w:szCs w:val="28"/>
        </w:rPr>
        <w:t xml:space="preserve"> логического устройства, осуществляющего выбор кодов букв, заданных таблицей стандартного телеграфного кода</w:t>
      </w:r>
      <w:r w:rsidRPr="00D7587A">
        <w:rPr>
          <w:color w:val="000000" w:themeColor="text1"/>
          <w:sz w:val="28"/>
          <w:szCs w:val="28"/>
        </w:rPr>
        <w:t>.</w:t>
      </w:r>
    </w:p>
    <w:p w:rsidR="002E7CEF" w:rsidRPr="00D7587A" w:rsidRDefault="002E7CEF" w:rsidP="008725C5">
      <w:pPr>
        <w:spacing w:before="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О – 01110</w:t>
      </w:r>
    </w:p>
    <w:p w:rsidR="002E7CEF" w:rsidRPr="00D7587A" w:rsidRDefault="002E7CEF" w:rsidP="008725C5">
      <w:pPr>
        <w:spacing w:before="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С – 10001</w:t>
      </w:r>
    </w:p>
    <w:p w:rsidR="002E7CEF" w:rsidRPr="00D7587A" w:rsidRDefault="002E7CEF" w:rsidP="008725C5">
      <w:pPr>
        <w:spacing w:before="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И – 01000</w:t>
      </w:r>
    </w:p>
    <w:p w:rsidR="002E7CEF" w:rsidRPr="00D7587A" w:rsidRDefault="002E7CEF" w:rsidP="008725C5">
      <w:pPr>
        <w:spacing w:before="0"/>
        <w:rPr>
          <w:color w:val="000000" w:themeColor="text1"/>
          <w:sz w:val="28"/>
          <w:szCs w:val="28"/>
        </w:rPr>
      </w:pPr>
      <w:proofErr w:type="gramStart"/>
      <w:r w:rsidRPr="00D7587A">
        <w:rPr>
          <w:color w:val="000000" w:themeColor="text1"/>
          <w:sz w:val="28"/>
          <w:szCs w:val="28"/>
        </w:rPr>
        <w:t>П</w:t>
      </w:r>
      <w:proofErr w:type="gramEnd"/>
      <w:r w:rsidRPr="00D7587A">
        <w:rPr>
          <w:color w:val="000000" w:themeColor="text1"/>
          <w:sz w:val="28"/>
          <w:szCs w:val="28"/>
        </w:rPr>
        <w:t xml:space="preserve"> – 01110</w:t>
      </w:r>
    </w:p>
    <w:p w:rsidR="002E7CEF" w:rsidRPr="00D7587A" w:rsidRDefault="002E7CEF" w:rsidP="008725C5">
      <w:pPr>
        <w:spacing w:before="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О – 01110</w:t>
      </w:r>
    </w:p>
    <w:p w:rsidR="002E7CEF" w:rsidRPr="00D7587A" w:rsidRDefault="002E7CEF" w:rsidP="008725C5">
      <w:pPr>
        <w:spacing w:before="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В – 00010</w:t>
      </w:r>
    </w:p>
    <w:p w:rsidR="002E7CEF" w:rsidRPr="00D7587A" w:rsidRDefault="002E7CEF" w:rsidP="008725C5">
      <w:pPr>
        <w:spacing w:before="0"/>
        <w:rPr>
          <w:color w:val="000000" w:themeColor="text1"/>
          <w:sz w:val="28"/>
          <w:szCs w:val="28"/>
        </w:rPr>
      </w:pPr>
      <w:r w:rsidRPr="00D7587A">
        <w:rPr>
          <w:color w:val="000000" w:themeColor="text1"/>
          <w:sz w:val="28"/>
          <w:szCs w:val="28"/>
        </w:rPr>
        <w:t>А  – 00000</w:t>
      </w:r>
    </w:p>
    <w:p w:rsidR="008E4F87" w:rsidRPr="00D7587A" w:rsidRDefault="008725C5" w:rsidP="008725C5">
      <w:pPr>
        <w:spacing w:before="0"/>
        <w:jc w:val="right"/>
        <w:rPr>
          <w:color w:val="000000" w:themeColor="text1"/>
        </w:rPr>
      </w:pPr>
      <w:r w:rsidRPr="00D7587A">
        <w:rPr>
          <w:color w:val="000000" w:themeColor="text1"/>
        </w:rPr>
        <w:t xml:space="preserve">Таблица </w:t>
      </w:r>
      <w:r w:rsidR="004B4B2C" w:rsidRPr="00D7587A">
        <w:rPr>
          <w:color w:val="000000" w:themeColor="text1"/>
        </w:rPr>
        <w:t>1</w:t>
      </w:r>
      <w:r w:rsidRPr="00D7587A">
        <w:rPr>
          <w:color w:val="000000" w:themeColor="text1"/>
        </w:rPr>
        <w:t>. Используемый базис индивидуального задания</w:t>
      </w: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56"/>
        <w:gridCol w:w="8658"/>
      </w:tblGrid>
      <w:tr w:rsidR="005D535A" w:rsidRPr="00D7587A" w:rsidTr="008725C5">
        <w:trPr>
          <w:trHeight w:val="134"/>
        </w:trPr>
        <w:tc>
          <w:tcPr>
            <w:tcW w:w="1656" w:type="dxa"/>
          </w:tcPr>
          <w:p w:rsidR="005D535A" w:rsidRPr="00D7587A" w:rsidRDefault="005D535A" w:rsidP="008725C5">
            <w:pPr>
              <w:spacing w:before="0"/>
              <w:jc w:val="center"/>
              <w:rPr>
                <w:color w:val="000000" w:themeColor="text1"/>
                <w:sz w:val="28"/>
                <w:szCs w:val="28"/>
              </w:rPr>
            </w:pPr>
            <w:r w:rsidRPr="00D7587A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8658" w:type="dxa"/>
          </w:tcPr>
          <w:p w:rsidR="005D535A" w:rsidRPr="00D7587A" w:rsidRDefault="005D535A" w:rsidP="008725C5">
            <w:pPr>
              <w:spacing w:before="0"/>
              <w:jc w:val="center"/>
              <w:rPr>
                <w:color w:val="000000" w:themeColor="text1"/>
                <w:sz w:val="28"/>
                <w:szCs w:val="28"/>
              </w:rPr>
            </w:pPr>
            <w:r w:rsidRPr="00D7587A">
              <w:rPr>
                <w:color w:val="000000" w:themeColor="text1"/>
                <w:sz w:val="28"/>
                <w:szCs w:val="28"/>
              </w:rPr>
              <w:t>Базис</w:t>
            </w:r>
          </w:p>
        </w:tc>
      </w:tr>
      <w:tr w:rsidR="005D535A" w:rsidRPr="00D7587A" w:rsidTr="008725C5">
        <w:trPr>
          <w:trHeight w:val="342"/>
        </w:trPr>
        <w:tc>
          <w:tcPr>
            <w:tcW w:w="1656" w:type="dxa"/>
          </w:tcPr>
          <w:p w:rsidR="005D535A" w:rsidRPr="00D7587A" w:rsidRDefault="002E7CEF" w:rsidP="008725C5">
            <w:pPr>
              <w:spacing w:before="0"/>
              <w:jc w:val="center"/>
              <w:rPr>
                <w:color w:val="000000" w:themeColor="text1"/>
                <w:sz w:val="28"/>
                <w:szCs w:val="28"/>
              </w:rPr>
            </w:pPr>
            <w:r w:rsidRPr="00D7587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8658" w:type="dxa"/>
          </w:tcPr>
          <w:p w:rsidR="005D535A" w:rsidRPr="00D7587A" w:rsidRDefault="002E7CEF" w:rsidP="008725C5">
            <w:pPr>
              <w:spacing w:before="0"/>
              <w:jc w:val="center"/>
              <w:rPr>
                <w:color w:val="000000" w:themeColor="text1"/>
                <w:sz w:val="28"/>
                <w:szCs w:val="28"/>
              </w:rPr>
            </w:pPr>
            <w:r w:rsidRPr="00D7587A">
              <w:rPr>
                <w:color w:val="000000" w:themeColor="text1"/>
                <w:sz w:val="28"/>
                <w:szCs w:val="28"/>
              </w:rPr>
              <w:t>СДНФ и «</w:t>
            </w:r>
            <w:proofErr w:type="spellStart"/>
            <w:r w:rsidRPr="00D7587A">
              <w:rPr>
                <w:color w:val="000000" w:themeColor="text1"/>
                <w:sz w:val="28"/>
                <w:szCs w:val="28"/>
              </w:rPr>
              <w:t>Или-Не</w:t>
            </w:r>
            <w:proofErr w:type="spellEnd"/>
            <w:r w:rsidRPr="00D7587A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:rsidR="005D535A" w:rsidRPr="00D7587A" w:rsidRDefault="005D535A" w:rsidP="008725C5">
      <w:pPr>
        <w:spacing w:before="120"/>
        <w:rPr>
          <w:b/>
          <w:color w:val="000000" w:themeColor="text1"/>
          <w:sz w:val="28"/>
          <w:szCs w:val="28"/>
          <w:lang w:val="en-US"/>
        </w:rPr>
      </w:pPr>
      <w:r w:rsidRPr="00D7587A">
        <w:rPr>
          <w:b/>
          <w:color w:val="000000" w:themeColor="text1"/>
          <w:sz w:val="28"/>
          <w:szCs w:val="28"/>
          <w:lang w:val="en-US"/>
        </w:rPr>
        <w:t xml:space="preserve">a=0 </w:t>
      </w:r>
      <w:r w:rsidRPr="00D7587A">
        <w:rPr>
          <w:b/>
          <w:color w:val="000000" w:themeColor="text1"/>
          <w:sz w:val="28"/>
          <w:szCs w:val="28"/>
          <w:lang w:val="en-US"/>
        </w:rPr>
        <w:tab/>
      </w:r>
      <w:r w:rsidRPr="00D7587A">
        <w:rPr>
          <w:b/>
          <w:color w:val="000000" w:themeColor="text1"/>
          <w:sz w:val="28"/>
          <w:szCs w:val="28"/>
          <w:lang w:val="en-US"/>
        </w:rPr>
        <w:tab/>
      </w:r>
      <w:r w:rsidRPr="00D7587A">
        <w:rPr>
          <w:b/>
          <w:color w:val="000000" w:themeColor="text1"/>
          <w:sz w:val="28"/>
          <w:szCs w:val="28"/>
          <w:lang w:val="en-US"/>
        </w:rPr>
        <w:tab/>
      </w:r>
      <w:r w:rsidRPr="00D7587A">
        <w:rPr>
          <w:b/>
          <w:color w:val="000000" w:themeColor="text1"/>
          <w:sz w:val="28"/>
          <w:szCs w:val="28"/>
          <w:lang w:val="en-US"/>
        </w:rPr>
        <w:tab/>
      </w:r>
      <w:r w:rsidRPr="00D7587A">
        <w:rPr>
          <w:b/>
          <w:color w:val="000000" w:themeColor="text1"/>
          <w:sz w:val="28"/>
          <w:szCs w:val="28"/>
          <w:lang w:val="en-US"/>
        </w:rPr>
        <w:tab/>
      </w:r>
      <w:r w:rsidRPr="00D7587A">
        <w:rPr>
          <w:b/>
          <w:color w:val="000000" w:themeColor="text1"/>
          <w:sz w:val="28"/>
          <w:szCs w:val="28"/>
          <w:lang w:val="en-US"/>
        </w:rPr>
        <w:tab/>
      </w:r>
      <w:r w:rsidRPr="00D7587A">
        <w:rPr>
          <w:b/>
          <w:color w:val="000000" w:themeColor="text1"/>
          <w:sz w:val="28"/>
          <w:szCs w:val="28"/>
          <w:lang w:val="en-US"/>
        </w:rPr>
        <w:tab/>
      </w:r>
      <w:r w:rsidR="008725C5" w:rsidRPr="00D7587A">
        <w:rPr>
          <w:b/>
          <w:color w:val="000000" w:themeColor="text1"/>
          <w:sz w:val="28"/>
          <w:szCs w:val="28"/>
        </w:rPr>
        <w:t xml:space="preserve">          </w:t>
      </w:r>
      <w:r w:rsidRPr="00D7587A">
        <w:rPr>
          <w:b/>
          <w:color w:val="000000" w:themeColor="text1"/>
          <w:sz w:val="28"/>
          <w:szCs w:val="28"/>
          <w:lang w:val="en-US"/>
        </w:rPr>
        <w:t>a=1</w:t>
      </w:r>
    </w:p>
    <w:tbl>
      <w:tblPr>
        <w:tblpPr w:leftFromText="180" w:rightFromText="180" w:vertAnchor="text" w:horzAnchor="margin" w:tblpY="27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17"/>
        <w:gridCol w:w="680"/>
        <w:gridCol w:w="765"/>
        <w:gridCol w:w="765"/>
        <w:gridCol w:w="765"/>
      </w:tblGrid>
      <w:tr w:rsidR="005D535A" w:rsidRPr="00D7587A" w:rsidTr="004C20FE">
        <w:trPr>
          <w:trHeight w:val="419"/>
        </w:trPr>
        <w:tc>
          <w:tcPr>
            <w:tcW w:w="817" w:type="dxa"/>
            <w:tcBorders>
              <w:tl2br w:val="single" w:sz="4" w:space="0" w:color="auto"/>
            </w:tcBorders>
          </w:tcPr>
          <w:p w:rsidR="005D535A" w:rsidRPr="00D7587A" w:rsidRDefault="005D535A" w:rsidP="004C20FE">
            <w:pPr>
              <w:jc w:val="left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D7587A">
              <w:rPr>
                <w:b/>
                <w:color w:val="000000" w:themeColor="text1"/>
                <w:sz w:val="20"/>
                <w:szCs w:val="20"/>
              </w:rPr>
              <w:t xml:space="preserve">       </w:t>
            </w:r>
            <w:proofErr w:type="spellStart"/>
            <w:r w:rsidRPr="00D7587A">
              <w:rPr>
                <w:b/>
                <w:color w:val="000000" w:themeColor="text1"/>
                <w:sz w:val="20"/>
                <w:szCs w:val="20"/>
                <w:lang w:val="en-US"/>
              </w:rPr>
              <w:t>bc</w:t>
            </w:r>
            <w:proofErr w:type="spellEnd"/>
          </w:p>
          <w:p w:rsidR="005D535A" w:rsidRPr="00D7587A" w:rsidRDefault="008858C4" w:rsidP="004C20FE">
            <w:pPr>
              <w:jc w:val="left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D7587A">
              <w:rPr>
                <w:b/>
                <w:noProof/>
                <w:color w:val="000000" w:themeColor="text1"/>
              </w:rPr>
              <w:pict>
                <v:group id="_x0000_s1068" style="position:absolute;margin-left:25.35pt;margin-top:17.75pt;width:51.15pt;height:34.15pt;rotation:90;z-index:251662848" coordorigin="2427,6930" coordsize="630,618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69" type="#_x0000_t19" style="position:absolute;left:2427;top:6930;width:630;height:283" strokecolor="red" strokeweight="1.25pt"/>
                  <v:shape id="_x0000_s1070" type="#_x0000_t19" style="position:absolute;left:2427;top:7206;width:630;height:342;flip:y" strokecolor="red" strokeweight="1.25pt"/>
                </v:group>
              </w:pict>
            </w:r>
            <w:r w:rsidR="005D535A" w:rsidRPr="00D7587A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de   </w:t>
            </w:r>
          </w:p>
        </w:tc>
        <w:tc>
          <w:tcPr>
            <w:tcW w:w="680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:rsidR="005D535A" w:rsidRPr="00D7587A" w:rsidRDefault="008858C4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noProof/>
                <w:color w:val="000000" w:themeColor="text1"/>
              </w:rPr>
              <w:pict>
                <v:group id="_x0000_s1059" style="position:absolute;left:0;text-align:left;margin-left:24.5pt;margin-top:45.75pt;width:51.15pt;height:34.15pt;rotation:180;z-index:251659776;mso-position-horizontal-relative:text;mso-position-vertical-relative:text" coordorigin="2427,6930" coordsize="630,618">
                  <v:shape id="_x0000_s1060" type="#_x0000_t19" style="position:absolute;left:2427;top:6930;width:630;height:283" strokecolor="red" strokeweight="1.25pt"/>
                  <v:shape id="_x0000_s1061" type="#_x0000_t19" style="position:absolute;left:2427;top:7206;width:630;height:342;flip:y" strokecolor="red" strokeweight="1.25pt"/>
                </v:group>
              </w:pict>
            </w:r>
            <w:r w:rsidR="005D535A"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5D535A" w:rsidRPr="00D7587A" w:rsidTr="004C20FE">
        <w:trPr>
          <w:trHeight w:val="608"/>
        </w:trPr>
        <w:tc>
          <w:tcPr>
            <w:tcW w:w="817" w:type="dxa"/>
          </w:tcPr>
          <w:p w:rsidR="005D535A" w:rsidRPr="00D7587A" w:rsidRDefault="008858C4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noProof/>
                <w:color w:val="000000" w:themeColor="text1"/>
              </w:rPr>
              <w:pict>
                <v:group id="_x0000_s1062" style="position:absolute;left:0;text-align:left;margin-left:27.15pt;margin-top:3.5pt;width:51.15pt;height:28.9pt;rotation:360;z-index:251660800;mso-position-horizontal-relative:text;mso-position-vertical-relative:text" coordorigin="2427,6930" coordsize="630,618">
                  <v:shape id="_x0000_s1063" type="#_x0000_t19" style="position:absolute;left:2427;top:6930;width:630;height:283" strokecolor="red" strokeweight="1.25pt"/>
                  <v:shape id="_x0000_s1064" type="#_x0000_t19" style="position:absolute;left:2427;top:7206;width:630;height:342;flip:y" strokecolor="red" strokeweight="1.25pt"/>
                </v:group>
              </w:pict>
            </w:r>
            <w:r w:rsidR="005D535A"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  <w:tc>
          <w:tcPr>
            <w:tcW w:w="680" w:type="dxa"/>
          </w:tcPr>
          <w:p w:rsidR="005D535A" w:rsidRPr="00D7587A" w:rsidRDefault="00AC0B14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</w:tcPr>
          <w:p w:rsidR="005D535A" w:rsidRPr="00D7587A" w:rsidRDefault="00AC0B14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</w:rPr>
              <w:t>И</w:t>
            </w:r>
          </w:p>
        </w:tc>
      </w:tr>
      <w:tr w:rsidR="005D535A" w:rsidRPr="00D7587A" w:rsidTr="004C20FE">
        <w:trPr>
          <w:trHeight w:val="608"/>
        </w:trPr>
        <w:tc>
          <w:tcPr>
            <w:tcW w:w="817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680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8858C4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7587A">
              <w:rPr>
                <w:noProof/>
                <w:color w:val="000000" w:themeColor="text1"/>
              </w:rPr>
              <w:pict>
                <v:oval id="_x0000_s1058" style="position:absolute;left:0;text-align:left;margin-left:13.85pt;margin-top:47.05pt;width:72.9pt;height:36.95pt;rotation:90;z-index:251658752;mso-position-horizontal-relative:text;mso-position-vertical-relative:text" strokecolor="red" strokeweight="1.25pt">
                  <v:fill opacity="0"/>
                </v:oval>
              </w:pict>
            </w:r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D535A" w:rsidRPr="00D7587A" w:rsidTr="004C20FE">
        <w:trPr>
          <w:trHeight w:val="608"/>
        </w:trPr>
        <w:tc>
          <w:tcPr>
            <w:tcW w:w="817" w:type="dxa"/>
          </w:tcPr>
          <w:p w:rsidR="005D535A" w:rsidRPr="00D7587A" w:rsidRDefault="008858C4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noProof/>
                <w:color w:val="000000" w:themeColor="text1"/>
              </w:rPr>
              <w:pict>
                <v:group id="_x0000_s1065" style="position:absolute;left:0;text-align:left;margin-left:25.4pt;margin-top:32.2pt;width:51.15pt;height:34.15pt;rotation:270;z-index:251661824;mso-position-horizontal-relative:text;mso-position-vertical-relative:text" coordorigin="2427,6930" coordsize="630,618">
                  <v:shape id="_x0000_s1066" type="#_x0000_t19" style="position:absolute;left:2427;top:6930;width:630;height:283" strokecolor="red" strokeweight="1.25pt"/>
                  <v:shape id="_x0000_s1067" type="#_x0000_t19" style="position:absolute;left:2427;top:7206;width:630;height:342;flip:y" strokecolor="red" strokeweight="1.25pt"/>
                </v:group>
              </w:pict>
            </w:r>
            <w:r w:rsidR="005D535A"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680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</w:tcPr>
          <w:p w:rsidR="005D535A" w:rsidRPr="00D7587A" w:rsidRDefault="00AC0B14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D7587A">
              <w:rPr>
                <w:b/>
                <w:color w:val="000000" w:themeColor="text1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5D535A" w:rsidRPr="00D7587A" w:rsidTr="004C20FE">
        <w:trPr>
          <w:trHeight w:val="608"/>
        </w:trPr>
        <w:tc>
          <w:tcPr>
            <w:tcW w:w="817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680" w:type="dxa"/>
          </w:tcPr>
          <w:p w:rsidR="005D535A" w:rsidRPr="00D7587A" w:rsidRDefault="00AC0B14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AC0B14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765" w:type="dxa"/>
          </w:tcPr>
          <w:p w:rsidR="005D535A" w:rsidRPr="00D7587A" w:rsidRDefault="005D535A" w:rsidP="004C20F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page" w:tblpX="6838" w:tblpY="2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17"/>
        <w:gridCol w:w="680"/>
        <w:gridCol w:w="765"/>
        <w:gridCol w:w="765"/>
        <w:gridCol w:w="765"/>
      </w:tblGrid>
      <w:tr w:rsidR="005D535A" w:rsidRPr="00D7587A" w:rsidTr="008725C5">
        <w:trPr>
          <w:trHeight w:val="419"/>
        </w:trPr>
        <w:tc>
          <w:tcPr>
            <w:tcW w:w="817" w:type="dxa"/>
            <w:tcBorders>
              <w:tl2br w:val="single" w:sz="4" w:space="0" w:color="auto"/>
            </w:tcBorders>
          </w:tcPr>
          <w:p w:rsidR="005D535A" w:rsidRPr="00D7587A" w:rsidRDefault="005D535A" w:rsidP="008725C5">
            <w:pPr>
              <w:jc w:val="left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D7587A">
              <w:rPr>
                <w:b/>
                <w:color w:val="000000" w:themeColor="text1"/>
                <w:sz w:val="20"/>
                <w:szCs w:val="20"/>
              </w:rPr>
              <w:t xml:space="preserve">       </w:t>
            </w:r>
            <w:proofErr w:type="spellStart"/>
            <w:r w:rsidRPr="00D7587A">
              <w:rPr>
                <w:b/>
                <w:color w:val="000000" w:themeColor="text1"/>
                <w:sz w:val="20"/>
                <w:szCs w:val="20"/>
                <w:lang w:val="en-US"/>
              </w:rPr>
              <w:t>bc</w:t>
            </w:r>
            <w:proofErr w:type="spellEnd"/>
          </w:p>
          <w:p w:rsidR="005D535A" w:rsidRPr="00D7587A" w:rsidRDefault="005D535A" w:rsidP="008725C5">
            <w:pPr>
              <w:jc w:val="left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D7587A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de   </w:t>
            </w:r>
          </w:p>
        </w:tc>
        <w:tc>
          <w:tcPr>
            <w:tcW w:w="680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5D535A" w:rsidRPr="00D7587A" w:rsidTr="008725C5">
        <w:trPr>
          <w:trHeight w:val="608"/>
        </w:trPr>
        <w:tc>
          <w:tcPr>
            <w:tcW w:w="817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  <w:tc>
          <w:tcPr>
            <w:tcW w:w="680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5D535A" w:rsidRPr="00D7587A" w:rsidTr="008725C5">
        <w:trPr>
          <w:trHeight w:val="608"/>
        </w:trPr>
        <w:tc>
          <w:tcPr>
            <w:tcW w:w="817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680" w:type="dxa"/>
          </w:tcPr>
          <w:p w:rsidR="005D535A" w:rsidRPr="00D7587A" w:rsidRDefault="00AC0B14" w:rsidP="008725C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5D535A" w:rsidRPr="00D7587A" w:rsidTr="008725C5">
        <w:trPr>
          <w:trHeight w:val="608"/>
        </w:trPr>
        <w:tc>
          <w:tcPr>
            <w:tcW w:w="817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680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5D535A" w:rsidRPr="00D7587A" w:rsidTr="008725C5">
        <w:trPr>
          <w:trHeight w:val="608"/>
        </w:trPr>
        <w:tc>
          <w:tcPr>
            <w:tcW w:w="817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7587A">
              <w:rPr>
                <w:b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680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</w:tcPr>
          <w:p w:rsidR="005D535A" w:rsidRPr="00D7587A" w:rsidRDefault="005D535A" w:rsidP="008725C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D535A" w:rsidRPr="00D7587A" w:rsidRDefault="005D535A" w:rsidP="00E00A06">
      <w:pPr>
        <w:spacing w:before="0"/>
        <w:rPr>
          <w:b/>
          <w:noProof/>
          <w:color w:val="000000" w:themeColor="text1"/>
        </w:rPr>
      </w:pPr>
    </w:p>
    <w:p w:rsidR="005D535A" w:rsidRPr="00D7587A" w:rsidRDefault="005D535A" w:rsidP="00BD7152">
      <w:pPr>
        <w:spacing w:before="120"/>
        <w:rPr>
          <w:b/>
          <w:noProof/>
          <w:color w:val="000000" w:themeColor="text1"/>
        </w:rPr>
      </w:pPr>
    </w:p>
    <w:p w:rsidR="005D535A" w:rsidRPr="00D7587A" w:rsidRDefault="005D535A" w:rsidP="00BD7152">
      <w:pPr>
        <w:spacing w:before="120"/>
        <w:rPr>
          <w:color w:val="000000" w:themeColor="text1"/>
          <w:lang w:val="en-US"/>
        </w:rPr>
      </w:pPr>
      <w:r w:rsidRPr="00D7587A">
        <w:rPr>
          <w:color w:val="000000" w:themeColor="text1"/>
          <w:lang w:val="en-US"/>
        </w:rPr>
        <w:t xml:space="preserve">      </w:t>
      </w:r>
    </w:p>
    <w:p w:rsidR="005D535A" w:rsidRPr="00D7587A" w:rsidRDefault="005D535A" w:rsidP="00BD7152">
      <w:pPr>
        <w:spacing w:before="120"/>
        <w:rPr>
          <w:color w:val="000000" w:themeColor="text1"/>
          <w:lang w:val="en-US"/>
        </w:rPr>
      </w:pPr>
    </w:p>
    <w:p w:rsidR="005D535A" w:rsidRPr="00D7587A" w:rsidRDefault="005D535A" w:rsidP="00BD7152">
      <w:pPr>
        <w:spacing w:before="120"/>
        <w:rPr>
          <w:color w:val="000000" w:themeColor="text1"/>
          <w:lang w:val="en-US"/>
        </w:rPr>
      </w:pPr>
    </w:p>
    <w:p w:rsidR="005D535A" w:rsidRPr="00D7587A" w:rsidRDefault="005D535A" w:rsidP="00BD7152">
      <w:pPr>
        <w:spacing w:before="120"/>
        <w:rPr>
          <w:b/>
          <w:noProof/>
          <w:color w:val="000000" w:themeColor="text1"/>
          <w:lang w:val="en-US"/>
        </w:rPr>
      </w:pPr>
    </w:p>
    <w:p w:rsidR="005D535A" w:rsidRPr="00D7587A" w:rsidRDefault="005D535A" w:rsidP="00BD7152">
      <w:pPr>
        <w:spacing w:before="120"/>
        <w:rPr>
          <w:b/>
          <w:noProof/>
          <w:color w:val="000000" w:themeColor="text1"/>
        </w:rPr>
      </w:pPr>
    </w:p>
    <w:p w:rsidR="005D535A" w:rsidRPr="00D7587A" w:rsidRDefault="005D535A" w:rsidP="00BD7152">
      <w:pPr>
        <w:spacing w:before="120"/>
        <w:rPr>
          <w:b/>
          <w:color w:val="000000" w:themeColor="text1"/>
        </w:rPr>
      </w:pPr>
    </w:p>
    <w:p w:rsidR="005D535A" w:rsidRPr="00D7587A" w:rsidRDefault="005D535A" w:rsidP="00BD7152">
      <w:pPr>
        <w:spacing w:before="120"/>
        <w:rPr>
          <w:b/>
          <w:color w:val="000000" w:themeColor="text1"/>
        </w:rPr>
      </w:pPr>
    </w:p>
    <w:p w:rsidR="002318B5" w:rsidRPr="00D7587A" w:rsidRDefault="002318B5" w:rsidP="00BD7152">
      <w:pPr>
        <w:spacing w:before="120"/>
        <w:rPr>
          <w:b/>
          <w:color w:val="000000" w:themeColor="text1"/>
        </w:rPr>
      </w:pPr>
    </w:p>
    <w:p w:rsidR="008725C5" w:rsidRPr="00D7587A" w:rsidRDefault="008725C5" w:rsidP="008725C5">
      <w:pPr>
        <w:spacing w:before="0"/>
        <w:ind w:firstLine="567"/>
        <w:rPr>
          <w:color w:val="000000" w:themeColor="text1"/>
          <w:sz w:val="28"/>
        </w:rPr>
      </w:pPr>
    </w:p>
    <w:p w:rsidR="002318B5" w:rsidRPr="00D7587A" w:rsidRDefault="005D535A" w:rsidP="008725C5">
      <w:pPr>
        <w:spacing w:before="0"/>
        <w:ind w:firstLine="567"/>
        <w:rPr>
          <w:color w:val="000000" w:themeColor="text1"/>
          <w:sz w:val="28"/>
        </w:rPr>
      </w:pPr>
      <w:r w:rsidRPr="00D7587A">
        <w:rPr>
          <w:color w:val="000000" w:themeColor="text1"/>
          <w:sz w:val="28"/>
        </w:rPr>
        <w:t>По выше приведенной таблице составим логи</w:t>
      </w:r>
      <w:r w:rsidR="0051462C" w:rsidRPr="00D7587A">
        <w:rPr>
          <w:color w:val="000000" w:themeColor="text1"/>
          <w:sz w:val="28"/>
        </w:rPr>
        <w:t>ческое выражение в форме СДНФ</w:t>
      </w:r>
      <w:r w:rsidRPr="00D7587A">
        <w:rPr>
          <w:color w:val="000000" w:themeColor="text1"/>
          <w:sz w:val="28"/>
        </w:rPr>
        <w:t>:</w:t>
      </w:r>
    </w:p>
    <w:p w:rsidR="0051462C" w:rsidRPr="00D7587A" w:rsidRDefault="008725C5" w:rsidP="008725C5">
      <w:pPr>
        <w:spacing w:before="0"/>
        <w:rPr>
          <w:b/>
          <w:i/>
          <w:color w:val="000000" w:themeColor="text1"/>
          <w:sz w:val="28"/>
          <w:szCs w:val="28"/>
          <w:lang w:val="en-US"/>
        </w:rPr>
      </w:pPr>
      <w:r w:rsidRPr="00D7587A">
        <w:rPr>
          <w:b/>
          <w:i/>
          <w:color w:val="000000" w:themeColor="text1"/>
          <w:sz w:val="28"/>
          <w:szCs w:val="28"/>
          <w:lang w:val="en-US"/>
        </w:rPr>
        <w:t>y</w:t>
      </w:r>
      <w:r w:rsidR="002318B5" w:rsidRPr="00D7587A">
        <w:rPr>
          <w:b/>
          <w:i/>
          <w:color w:val="000000" w:themeColor="text1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acc>
        <m:bar>
          <m:barPr>
            <m:pos m:val="top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</m:bar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acc>
        <m:bar>
          <m:barPr>
            <m:pos m:val="top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</m:t>
            </m:r>
          </m:e>
        </m:bar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bcd+a</m:t>
        </m:r>
        <m:bar>
          <m:barPr>
            <m:pos m:val="top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</m:acc>
        <m:bar>
          <m:barPr>
            <m:pos m:val="top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</m:t>
            </m:r>
          </m:e>
        </m:bar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</m:acc>
      </m:oMath>
    </w:p>
    <w:p w:rsidR="005D535A" w:rsidRPr="00D7587A" w:rsidRDefault="007005B2" w:rsidP="008725C5">
      <w:pPr>
        <w:spacing w:before="0"/>
        <w:rPr>
          <w:color w:val="000000" w:themeColor="text1"/>
          <w:sz w:val="28"/>
        </w:rPr>
      </w:pPr>
      <w:r w:rsidRPr="00D7587A">
        <w:rPr>
          <w:color w:val="000000" w:themeColor="text1"/>
          <w:sz w:val="28"/>
        </w:rPr>
        <w:t>В</w:t>
      </w:r>
      <w:r w:rsidR="005D535A" w:rsidRPr="00D7587A">
        <w:rPr>
          <w:color w:val="000000" w:themeColor="text1"/>
          <w:sz w:val="28"/>
        </w:rPr>
        <w:t>ыражение в форме ИЛИ–НЕ</w:t>
      </w:r>
    </w:p>
    <w:p w:rsidR="005D535A" w:rsidRPr="00D7587A" w:rsidRDefault="008725C5" w:rsidP="008725C5">
      <w:pPr>
        <w:spacing w:before="0"/>
        <w:rPr>
          <w:b/>
          <w:i/>
          <w:color w:val="000000" w:themeColor="text1"/>
          <w:sz w:val="28"/>
          <w:szCs w:val="28"/>
        </w:rPr>
      </w:pPr>
      <w:r w:rsidRPr="00D7587A">
        <w:rPr>
          <w:b/>
          <w:i/>
          <w:color w:val="000000" w:themeColor="text1"/>
          <w:sz w:val="28"/>
          <w:szCs w:val="28"/>
          <w:lang w:val="en-US"/>
        </w:rPr>
        <w:t>y</w:t>
      </w:r>
      <w:r w:rsidR="00C35396" w:rsidRPr="00D7587A">
        <w:rPr>
          <w:b/>
          <w:i/>
          <w:color w:val="000000" w:themeColor="text1"/>
          <w:sz w:val="28"/>
          <w:szCs w:val="28"/>
          <w:vertAlign w:val="subscript"/>
        </w:rPr>
        <w:t>1</w:t>
      </w:r>
      <w:r w:rsidR="0051462C" w:rsidRPr="00D7587A">
        <w:rPr>
          <w:b/>
          <w:i/>
          <w:color w:val="000000" w:themeColor="text1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</m:ba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</m:ba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d</m:t>
                </m:r>
              </m:e>
            </m:bar>
          </m:e>
        </m:ba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e</m:t>
                </m:r>
              </m:e>
            </m:bar>
          </m:e>
        </m:bar>
      </m:oMath>
    </w:p>
    <w:p w:rsidR="0045605A" w:rsidRPr="00D7587A" w:rsidRDefault="0045605A" w:rsidP="008725C5">
      <w:pPr>
        <w:spacing w:before="0"/>
        <w:rPr>
          <w:color w:val="000000" w:themeColor="text1"/>
          <w:sz w:val="28"/>
          <w:szCs w:val="28"/>
        </w:rPr>
      </w:pPr>
    </w:p>
    <w:p w:rsidR="005D535A" w:rsidRPr="00D7587A" w:rsidRDefault="005D535A" w:rsidP="008725C5">
      <w:pPr>
        <w:spacing w:before="0"/>
        <w:ind w:firstLine="567"/>
        <w:rPr>
          <w:color w:val="000000" w:themeColor="text1"/>
          <w:sz w:val="28"/>
        </w:rPr>
      </w:pPr>
      <w:r w:rsidRPr="00D7587A">
        <w:rPr>
          <w:color w:val="000000" w:themeColor="text1"/>
          <w:sz w:val="28"/>
          <w:szCs w:val="28"/>
        </w:rPr>
        <w:t xml:space="preserve">По средствам программы </w:t>
      </w:r>
      <w:proofErr w:type="spellStart"/>
      <w:r w:rsidRPr="00D7587A">
        <w:rPr>
          <w:color w:val="000000" w:themeColor="text1"/>
          <w:sz w:val="28"/>
          <w:lang w:val="en-US"/>
        </w:rPr>
        <w:t>MicroCap</w:t>
      </w:r>
      <w:proofErr w:type="spellEnd"/>
      <w:r w:rsidRPr="00D7587A">
        <w:rPr>
          <w:color w:val="000000" w:themeColor="text1"/>
        </w:rPr>
        <w:t xml:space="preserve"> </w:t>
      </w:r>
      <w:r w:rsidR="0045605A" w:rsidRPr="00D7587A">
        <w:rPr>
          <w:color w:val="000000" w:themeColor="text1"/>
          <w:sz w:val="28"/>
        </w:rPr>
        <w:t>составим схему выражения:</w:t>
      </w:r>
    </w:p>
    <w:p w:rsidR="00A21013" w:rsidRPr="00D7587A" w:rsidRDefault="0045605A" w:rsidP="008725C5">
      <w:pPr>
        <w:spacing w:before="0"/>
        <w:rPr>
          <w:b/>
          <w:color w:val="000000" w:themeColor="text1"/>
          <w:sz w:val="28"/>
          <w:lang w:val="en-US"/>
        </w:rPr>
      </w:pPr>
      <w:r w:rsidRPr="00D7587A">
        <w:rPr>
          <w:b/>
          <w:color w:val="000000" w:themeColor="text1"/>
          <w:sz w:val="28"/>
        </w:rPr>
        <w:lastRenderedPageBreak/>
        <w:t xml:space="preserve">                            </w:t>
      </w:r>
      <w:r w:rsidR="00E52EBD" w:rsidRPr="00D7587A">
        <w:rPr>
          <w:b/>
          <w:noProof/>
          <w:color w:val="000000" w:themeColor="text1"/>
          <w:sz w:val="28"/>
        </w:rPr>
        <w:drawing>
          <wp:inline distT="0" distB="0" distL="0" distR="0">
            <wp:extent cx="6530788" cy="2686050"/>
            <wp:effectExtent l="19050" t="0" r="336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46" cy="268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00" w:rsidRPr="00D7587A" w:rsidRDefault="00E42D00" w:rsidP="00E42D00">
      <w:pPr>
        <w:spacing w:before="0"/>
        <w:jc w:val="center"/>
        <w:rPr>
          <w:color w:val="000000" w:themeColor="text1"/>
        </w:rPr>
      </w:pPr>
      <w:r w:rsidRPr="00D7587A">
        <w:rPr>
          <w:color w:val="000000" w:themeColor="text1"/>
        </w:rPr>
        <w:t>Рисунок</w:t>
      </w:r>
      <w:r w:rsidR="000E0C76" w:rsidRPr="00D7587A">
        <w:rPr>
          <w:color w:val="000000" w:themeColor="text1"/>
        </w:rPr>
        <w:t xml:space="preserve"> 1 </w:t>
      </w:r>
      <w:r w:rsidRPr="00D7587A">
        <w:rPr>
          <w:color w:val="000000" w:themeColor="text1"/>
        </w:rPr>
        <w:t xml:space="preserve"> – Схема, осуществляющая выбор кодов букв</w:t>
      </w:r>
    </w:p>
    <w:p w:rsidR="00E42D00" w:rsidRPr="00D7587A" w:rsidRDefault="00E42D00" w:rsidP="00E42D00">
      <w:pPr>
        <w:spacing w:before="0"/>
        <w:jc w:val="center"/>
        <w:rPr>
          <w:noProof/>
          <w:color w:val="000000" w:themeColor="text1"/>
        </w:rPr>
      </w:pPr>
    </w:p>
    <w:p w:rsidR="005D535A" w:rsidRPr="00D7587A" w:rsidRDefault="0045605A" w:rsidP="008725C5">
      <w:pPr>
        <w:spacing w:before="0"/>
        <w:rPr>
          <w:noProof/>
          <w:color w:val="000000" w:themeColor="text1"/>
          <w:sz w:val="28"/>
        </w:rPr>
      </w:pPr>
      <w:r w:rsidRPr="00D7587A">
        <w:rPr>
          <w:color w:val="000000" w:themeColor="text1"/>
          <w:sz w:val="28"/>
        </w:rPr>
        <w:t>Про</w:t>
      </w:r>
      <w:r w:rsidR="005D535A" w:rsidRPr="00D7587A">
        <w:rPr>
          <w:color w:val="000000" w:themeColor="text1"/>
          <w:sz w:val="28"/>
        </w:rPr>
        <w:t xml:space="preserve">ведём анализ </w:t>
      </w:r>
      <w:r w:rsidR="005D535A" w:rsidRPr="00D7587A">
        <w:rPr>
          <w:i/>
          <w:color w:val="000000" w:themeColor="text1"/>
          <w:sz w:val="28"/>
          <w:lang w:val="en-US"/>
        </w:rPr>
        <w:t>Transient</w:t>
      </w:r>
      <w:r w:rsidR="005D535A" w:rsidRPr="00D7587A">
        <w:rPr>
          <w:color w:val="000000" w:themeColor="text1"/>
          <w:sz w:val="28"/>
        </w:rPr>
        <w:t xml:space="preserve"> для п</w:t>
      </w:r>
      <w:r w:rsidRPr="00D7587A">
        <w:rPr>
          <w:color w:val="000000" w:themeColor="text1"/>
          <w:sz w:val="28"/>
        </w:rPr>
        <w:t>роверки правильности построений:</w:t>
      </w:r>
    </w:p>
    <w:p w:rsidR="00A21013" w:rsidRPr="00D7587A" w:rsidRDefault="00A54510" w:rsidP="008725C5">
      <w:pPr>
        <w:spacing w:before="0"/>
        <w:ind w:left="-851"/>
        <w:jc w:val="center"/>
        <w:rPr>
          <w:color w:val="000000" w:themeColor="text1"/>
          <w:sz w:val="28"/>
          <w:lang w:val="en-US"/>
        </w:rPr>
      </w:pPr>
      <w:r w:rsidRPr="00D7587A">
        <w:rPr>
          <w:noProof/>
          <w:color w:val="000000" w:themeColor="text1"/>
          <w:sz w:val="28"/>
        </w:rPr>
        <w:drawing>
          <wp:inline distT="0" distB="0" distL="0" distR="0">
            <wp:extent cx="6876048" cy="4838700"/>
            <wp:effectExtent l="19050" t="0" r="1002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401" cy="484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013" w:rsidRPr="00D7587A" w:rsidRDefault="00E42D00" w:rsidP="00E42D00">
      <w:pPr>
        <w:spacing w:before="0"/>
        <w:jc w:val="center"/>
        <w:rPr>
          <w:color w:val="000000" w:themeColor="text1"/>
        </w:rPr>
      </w:pPr>
      <w:r w:rsidRPr="00D7587A">
        <w:rPr>
          <w:color w:val="000000" w:themeColor="text1"/>
        </w:rPr>
        <w:t>Рисунок 2 – С</w:t>
      </w:r>
      <w:r w:rsidR="005D535A" w:rsidRPr="00D7587A">
        <w:rPr>
          <w:color w:val="000000" w:themeColor="text1"/>
        </w:rPr>
        <w:t xml:space="preserve">емейство графиков, где </w:t>
      </w:r>
      <w:r w:rsidR="005D535A" w:rsidRPr="00D7587A">
        <w:rPr>
          <w:color w:val="000000" w:themeColor="text1"/>
          <w:lang w:val="en-US"/>
        </w:rPr>
        <w:t>d</w:t>
      </w:r>
      <w:r w:rsidR="005D535A" w:rsidRPr="00D7587A">
        <w:rPr>
          <w:color w:val="000000" w:themeColor="text1"/>
        </w:rPr>
        <w:t>(</w:t>
      </w:r>
      <w:r w:rsidR="00A54510" w:rsidRPr="00D7587A">
        <w:rPr>
          <w:color w:val="000000" w:themeColor="text1"/>
          <w:lang w:val="en-US"/>
        </w:rPr>
        <w:t>y</w:t>
      </w:r>
      <w:r w:rsidR="005D535A" w:rsidRPr="00D7587A">
        <w:rPr>
          <w:color w:val="000000" w:themeColor="text1"/>
        </w:rPr>
        <w:t>) – С</w:t>
      </w:r>
      <w:r w:rsidR="00A54510" w:rsidRPr="00D7587A">
        <w:rPr>
          <w:color w:val="000000" w:themeColor="text1"/>
        </w:rPr>
        <w:t>Д</w:t>
      </w:r>
      <w:r w:rsidR="005D535A" w:rsidRPr="00D7587A">
        <w:rPr>
          <w:color w:val="000000" w:themeColor="text1"/>
        </w:rPr>
        <w:t xml:space="preserve">НФ; </w:t>
      </w:r>
      <w:r w:rsidR="005D535A" w:rsidRPr="00D7587A">
        <w:rPr>
          <w:color w:val="000000" w:themeColor="text1"/>
          <w:lang w:val="en-US"/>
        </w:rPr>
        <w:t>d</w:t>
      </w:r>
      <w:r w:rsidR="005D535A" w:rsidRPr="00D7587A">
        <w:rPr>
          <w:color w:val="000000" w:themeColor="text1"/>
        </w:rPr>
        <w:t>(</w:t>
      </w:r>
      <w:r w:rsidR="00A54510" w:rsidRPr="00D7587A">
        <w:rPr>
          <w:color w:val="000000" w:themeColor="text1"/>
          <w:lang w:val="en-US"/>
        </w:rPr>
        <w:t>y</w:t>
      </w:r>
      <w:r w:rsidR="00A54510" w:rsidRPr="00D7587A">
        <w:rPr>
          <w:color w:val="000000" w:themeColor="text1"/>
        </w:rPr>
        <w:t>1</w:t>
      </w:r>
      <w:r w:rsidR="005D535A" w:rsidRPr="00D7587A">
        <w:rPr>
          <w:color w:val="000000" w:themeColor="text1"/>
        </w:rPr>
        <w:t>) – ИЛИ-НЕ</w:t>
      </w:r>
      <w:r w:rsidR="0045605A" w:rsidRPr="00D7587A">
        <w:rPr>
          <w:color w:val="000000" w:themeColor="text1"/>
        </w:rPr>
        <w:t>.</w:t>
      </w:r>
    </w:p>
    <w:p w:rsidR="008725C5" w:rsidRPr="00D7587A" w:rsidRDefault="008725C5" w:rsidP="008725C5">
      <w:pPr>
        <w:spacing w:before="0"/>
        <w:rPr>
          <w:b/>
          <w:color w:val="000000" w:themeColor="text1"/>
          <w:sz w:val="28"/>
          <w:szCs w:val="28"/>
        </w:rPr>
      </w:pPr>
    </w:p>
    <w:p w:rsidR="005D535A" w:rsidRPr="00D7587A" w:rsidRDefault="005D535A" w:rsidP="008725C5">
      <w:pPr>
        <w:spacing w:before="0"/>
        <w:ind w:firstLine="567"/>
        <w:rPr>
          <w:color w:val="000000" w:themeColor="text1"/>
          <w:sz w:val="28"/>
        </w:rPr>
      </w:pPr>
      <w:r w:rsidRPr="00D7587A">
        <w:rPr>
          <w:b/>
          <w:color w:val="000000" w:themeColor="text1"/>
          <w:sz w:val="28"/>
          <w:szCs w:val="28"/>
        </w:rPr>
        <w:t>Вывод:</w:t>
      </w:r>
      <w:r w:rsidRPr="00D7587A">
        <w:rPr>
          <w:color w:val="000000" w:themeColor="text1"/>
          <w:sz w:val="28"/>
          <w:szCs w:val="28"/>
        </w:rPr>
        <w:t xml:space="preserve"> ознакомились с основными методами синтеза и минимизации комбинационных логических устройств и методикой тестирования комбинационных цифровых устройств.</w:t>
      </w:r>
      <w:r w:rsidR="008725C5" w:rsidRPr="00D7587A">
        <w:rPr>
          <w:color w:val="000000" w:themeColor="text1"/>
          <w:sz w:val="28"/>
        </w:rPr>
        <w:t xml:space="preserve"> </w:t>
      </w:r>
      <w:r w:rsidRPr="00D7587A">
        <w:rPr>
          <w:color w:val="000000" w:themeColor="text1"/>
          <w:sz w:val="28"/>
          <w:szCs w:val="28"/>
        </w:rPr>
        <w:t xml:space="preserve">Составили карту Карно, построили с помощью моделирования схему в среде программы </w:t>
      </w:r>
      <w:proofErr w:type="spellStart"/>
      <w:r w:rsidRPr="00D7587A">
        <w:rPr>
          <w:color w:val="000000" w:themeColor="text1"/>
          <w:sz w:val="28"/>
          <w:szCs w:val="28"/>
        </w:rPr>
        <w:t>Micro-cap</w:t>
      </w:r>
      <w:proofErr w:type="spellEnd"/>
      <w:r w:rsidRPr="00D7587A">
        <w:rPr>
          <w:color w:val="000000" w:themeColor="text1"/>
          <w:sz w:val="28"/>
          <w:szCs w:val="28"/>
        </w:rPr>
        <w:t xml:space="preserve"> и проверили п</w:t>
      </w:r>
      <w:r w:rsidR="00A21013" w:rsidRPr="00D7587A">
        <w:rPr>
          <w:color w:val="000000" w:themeColor="text1"/>
          <w:sz w:val="28"/>
          <w:szCs w:val="28"/>
        </w:rPr>
        <w:t>равильность проделанной работы.</w:t>
      </w:r>
    </w:p>
    <w:sectPr w:rsidR="005D535A" w:rsidRPr="00D7587A" w:rsidSect="008725C5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27A42"/>
    <w:multiLevelType w:val="hybridMultilevel"/>
    <w:tmpl w:val="AE9C2690"/>
    <w:lvl w:ilvl="0" w:tplc="187A5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01691F"/>
    <w:multiLevelType w:val="hybridMultilevel"/>
    <w:tmpl w:val="1D72EED6"/>
    <w:lvl w:ilvl="0" w:tplc="A460808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4">
    <w:abstractNumId w:val="0"/>
  </w:num>
  <w:num w:numId="5">
    <w:abstractNumId w:val="1"/>
  </w:num>
  <w:num w:numId="6">
    <w:abstractNumId w:val="2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7">
    <w:abstractNumId w:val="0"/>
  </w:num>
  <w:num w:numId="8">
    <w:abstractNumId w:val="1"/>
  </w:num>
  <w:num w:numId="9">
    <w:abstractNumId w:val="2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8867E5"/>
    <w:rsid w:val="000215B9"/>
    <w:rsid w:val="00035E1A"/>
    <w:rsid w:val="00037814"/>
    <w:rsid w:val="00044559"/>
    <w:rsid w:val="00047997"/>
    <w:rsid w:val="00071C87"/>
    <w:rsid w:val="00087990"/>
    <w:rsid w:val="00091A66"/>
    <w:rsid w:val="00096EBE"/>
    <w:rsid w:val="000C4B21"/>
    <w:rsid w:val="000D1566"/>
    <w:rsid w:val="000E0C76"/>
    <w:rsid w:val="000F7C3F"/>
    <w:rsid w:val="00173B7A"/>
    <w:rsid w:val="00215585"/>
    <w:rsid w:val="002318B5"/>
    <w:rsid w:val="00232B37"/>
    <w:rsid w:val="00247522"/>
    <w:rsid w:val="00254AD1"/>
    <w:rsid w:val="00262922"/>
    <w:rsid w:val="00287F9D"/>
    <w:rsid w:val="002914C9"/>
    <w:rsid w:val="002A3978"/>
    <w:rsid w:val="002C252B"/>
    <w:rsid w:val="002D2F1F"/>
    <w:rsid w:val="002D7AD0"/>
    <w:rsid w:val="002E7CEF"/>
    <w:rsid w:val="00306AEA"/>
    <w:rsid w:val="0030783C"/>
    <w:rsid w:val="00331A26"/>
    <w:rsid w:val="00373A5D"/>
    <w:rsid w:val="00373CA8"/>
    <w:rsid w:val="00386136"/>
    <w:rsid w:val="003C4A8C"/>
    <w:rsid w:val="003E768F"/>
    <w:rsid w:val="003F52E5"/>
    <w:rsid w:val="003F6E15"/>
    <w:rsid w:val="00421636"/>
    <w:rsid w:val="00425491"/>
    <w:rsid w:val="00427698"/>
    <w:rsid w:val="00442AF5"/>
    <w:rsid w:val="004548B8"/>
    <w:rsid w:val="0045605A"/>
    <w:rsid w:val="004576D9"/>
    <w:rsid w:val="00470E72"/>
    <w:rsid w:val="00472B61"/>
    <w:rsid w:val="00474DC5"/>
    <w:rsid w:val="004875D7"/>
    <w:rsid w:val="004B4B2C"/>
    <w:rsid w:val="004B66A5"/>
    <w:rsid w:val="004C20FE"/>
    <w:rsid w:val="004C4D85"/>
    <w:rsid w:val="00512C0F"/>
    <w:rsid w:val="00512C9E"/>
    <w:rsid w:val="0051462C"/>
    <w:rsid w:val="00552933"/>
    <w:rsid w:val="0059413D"/>
    <w:rsid w:val="00595123"/>
    <w:rsid w:val="005A6166"/>
    <w:rsid w:val="005D535A"/>
    <w:rsid w:val="005E6DDB"/>
    <w:rsid w:val="005F67D2"/>
    <w:rsid w:val="00606ED9"/>
    <w:rsid w:val="00614C14"/>
    <w:rsid w:val="00620E03"/>
    <w:rsid w:val="006367DC"/>
    <w:rsid w:val="006834E6"/>
    <w:rsid w:val="00685FEA"/>
    <w:rsid w:val="006A14B7"/>
    <w:rsid w:val="006B0FAC"/>
    <w:rsid w:val="006B5F3A"/>
    <w:rsid w:val="006E559C"/>
    <w:rsid w:val="007005B2"/>
    <w:rsid w:val="007064F3"/>
    <w:rsid w:val="00737B3A"/>
    <w:rsid w:val="00744AF6"/>
    <w:rsid w:val="0075586F"/>
    <w:rsid w:val="00761B60"/>
    <w:rsid w:val="00777275"/>
    <w:rsid w:val="00785CC9"/>
    <w:rsid w:val="007953D1"/>
    <w:rsid w:val="007B5E65"/>
    <w:rsid w:val="007D4DA5"/>
    <w:rsid w:val="00800A41"/>
    <w:rsid w:val="00820D85"/>
    <w:rsid w:val="008258F4"/>
    <w:rsid w:val="00833A36"/>
    <w:rsid w:val="00855357"/>
    <w:rsid w:val="008725C5"/>
    <w:rsid w:val="0088361A"/>
    <w:rsid w:val="008858C4"/>
    <w:rsid w:val="00885A3C"/>
    <w:rsid w:val="008867E5"/>
    <w:rsid w:val="00892B4D"/>
    <w:rsid w:val="00894DF3"/>
    <w:rsid w:val="008A07F3"/>
    <w:rsid w:val="008B5BC7"/>
    <w:rsid w:val="008B629A"/>
    <w:rsid w:val="008D7901"/>
    <w:rsid w:val="008E4F87"/>
    <w:rsid w:val="00902CBD"/>
    <w:rsid w:val="00903666"/>
    <w:rsid w:val="00965365"/>
    <w:rsid w:val="00971B43"/>
    <w:rsid w:val="0098701C"/>
    <w:rsid w:val="009A383B"/>
    <w:rsid w:val="009B7AB3"/>
    <w:rsid w:val="009C18A4"/>
    <w:rsid w:val="009D4CDD"/>
    <w:rsid w:val="009E5485"/>
    <w:rsid w:val="009F5C27"/>
    <w:rsid w:val="009F7238"/>
    <w:rsid w:val="00A12D77"/>
    <w:rsid w:val="00A156BB"/>
    <w:rsid w:val="00A21013"/>
    <w:rsid w:val="00A54510"/>
    <w:rsid w:val="00AB78E8"/>
    <w:rsid w:val="00AC003F"/>
    <w:rsid w:val="00AC0B14"/>
    <w:rsid w:val="00B025D3"/>
    <w:rsid w:val="00B0297F"/>
    <w:rsid w:val="00B058BF"/>
    <w:rsid w:val="00B451AF"/>
    <w:rsid w:val="00B52C73"/>
    <w:rsid w:val="00B72B15"/>
    <w:rsid w:val="00B76246"/>
    <w:rsid w:val="00B91253"/>
    <w:rsid w:val="00BC313E"/>
    <w:rsid w:val="00BD1C74"/>
    <w:rsid w:val="00BD7152"/>
    <w:rsid w:val="00C04754"/>
    <w:rsid w:val="00C1379B"/>
    <w:rsid w:val="00C35396"/>
    <w:rsid w:val="00C45F3E"/>
    <w:rsid w:val="00C56C3F"/>
    <w:rsid w:val="00C70F9C"/>
    <w:rsid w:val="00C8470C"/>
    <w:rsid w:val="00C86491"/>
    <w:rsid w:val="00C87145"/>
    <w:rsid w:val="00CA4295"/>
    <w:rsid w:val="00CB726A"/>
    <w:rsid w:val="00CC6396"/>
    <w:rsid w:val="00CC7CAE"/>
    <w:rsid w:val="00D21B5E"/>
    <w:rsid w:val="00D227EA"/>
    <w:rsid w:val="00D2529D"/>
    <w:rsid w:val="00D27241"/>
    <w:rsid w:val="00D30822"/>
    <w:rsid w:val="00D335B6"/>
    <w:rsid w:val="00D36997"/>
    <w:rsid w:val="00D47846"/>
    <w:rsid w:val="00D7080D"/>
    <w:rsid w:val="00D7587A"/>
    <w:rsid w:val="00DC280B"/>
    <w:rsid w:val="00DD2841"/>
    <w:rsid w:val="00DD6EDE"/>
    <w:rsid w:val="00DD7A9E"/>
    <w:rsid w:val="00DE17F4"/>
    <w:rsid w:val="00DF0B80"/>
    <w:rsid w:val="00E00A06"/>
    <w:rsid w:val="00E02C4C"/>
    <w:rsid w:val="00E26023"/>
    <w:rsid w:val="00E3206E"/>
    <w:rsid w:val="00E36241"/>
    <w:rsid w:val="00E42D00"/>
    <w:rsid w:val="00E47FAC"/>
    <w:rsid w:val="00E52EBD"/>
    <w:rsid w:val="00E7105B"/>
    <w:rsid w:val="00E93446"/>
    <w:rsid w:val="00ED2ABA"/>
    <w:rsid w:val="00F05C07"/>
    <w:rsid w:val="00F149AC"/>
    <w:rsid w:val="00F43D6A"/>
    <w:rsid w:val="00F472C1"/>
    <w:rsid w:val="00F51F51"/>
    <w:rsid w:val="00F64431"/>
    <w:rsid w:val="00F96C23"/>
    <w:rsid w:val="00FC5621"/>
    <w:rsid w:val="00FC62C7"/>
    <w:rsid w:val="00FD61C4"/>
    <w:rsid w:val="00FE126F"/>
    <w:rsid w:val="00FF0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1"/>
    <o:shapelayout v:ext="edit">
      <o:idmap v:ext="edit" data="1"/>
      <o:rules v:ext="edit">
        <o:r id="V:Rule1" type="arc" idref="#_x0000_s1069"/>
        <o:r id="V:Rule2" type="arc" idref="#_x0000_s1070"/>
        <o:r id="V:Rule3" type="arc" idref="#_x0000_s1060"/>
        <o:r id="V:Rule4" type="arc" idref="#_x0000_s1061"/>
        <o:r id="V:Rule5" type="arc" idref="#_x0000_s1063"/>
        <o:r id="V:Rule6" type="arc" idref="#_x0000_s1064"/>
        <o:r id="V:Rule7" type="arc" idref="#_x0000_s1066"/>
        <o:r id="V:Rule8" type="arc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D61C4"/>
    <w:pPr>
      <w:spacing w:before="240"/>
      <w:jc w:val="both"/>
    </w:pPr>
    <w:rPr>
      <w:rFonts w:ascii="Times New Roman" w:hAnsi="Times New Roman"/>
      <w:sz w:val="24"/>
      <w:szCs w:val="24"/>
    </w:rPr>
  </w:style>
  <w:style w:type="paragraph" w:styleId="2">
    <w:name w:val="heading 2"/>
    <w:basedOn w:val="a0"/>
    <w:next w:val="a0"/>
    <w:link w:val="20"/>
    <w:uiPriority w:val="99"/>
    <w:qFormat/>
    <w:locked/>
    <w:rsid w:val="00614C14"/>
    <w:pPr>
      <w:keepNext/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FD61C4"/>
    <w:pPr>
      <w:keepNext/>
      <w:numPr>
        <w:ilvl w:val="2"/>
        <w:numId w:val="7"/>
      </w:numPr>
      <w:outlineLvl w:val="2"/>
    </w:pPr>
    <w:rPr>
      <w:rFonts w:eastAsia="Times New Roman"/>
      <w:szCs w:val="20"/>
      <w:lang w:eastAsia="ar-SA"/>
    </w:rPr>
  </w:style>
  <w:style w:type="paragraph" w:styleId="5">
    <w:name w:val="heading 5"/>
    <w:basedOn w:val="a0"/>
    <w:next w:val="a0"/>
    <w:link w:val="50"/>
    <w:uiPriority w:val="99"/>
    <w:qFormat/>
    <w:rsid w:val="00FD61C4"/>
    <w:pPr>
      <w:keepNext/>
      <w:jc w:val="center"/>
      <w:outlineLvl w:val="4"/>
    </w:pPr>
    <w:rPr>
      <w:rFonts w:eastAsia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45160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locked/>
    <w:rsid w:val="00FD61C4"/>
    <w:rPr>
      <w:rFonts w:ascii="Times New Roman" w:hAnsi="Times New Roman" w:cs="Times New Roman"/>
      <w:sz w:val="24"/>
      <w:lang w:eastAsia="ar-SA" w:bidi="ar-SA"/>
    </w:rPr>
  </w:style>
  <w:style w:type="character" w:customStyle="1" w:styleId="50">
    <w:name w:val="Заголовок 5 Знак"/>
    <w:basedOn w:val="a1"/>
    <w:link w:val="5"/>
    <w:uiPriority w:val="99"/>
    <w:locked/>
    <w:rsid w:val="00FD61C4"/>
    <w:rPr>
      <w:rFonts w:ascii="Times New Roman" w:hAnsi="Times New Roman" w:cs="Times New Roman"/>
      <w:sz w:val="24"/>
    </w:rPr>
  </w:style>
  <w:style w:type="paragraph" w:styleId="a4">
    <w:name w:val="List Paragraph"/>
    <w:basedOn w:val="a0"/>
    <w:uiPriority w:val="99"/>
    <w:qFormat/>
    <w:rsid w:val="00FD61C4"/>
    <w:pPr>
      <w:ind w:left="720"/>
      <w:contextualSpacing/>
    </w:pPr>
  </w:style>
  <w:style w:type="paragraph" w:styleId="a5">
    <w:name w:val="No Spacing"/>
    <w:uiPriority w:val="99"/>
    <w:qFormat/>
    <w:rsid w:val="00FD61C4"/>
    <w:pPr>
      <w:spacing w:before="240"/>
      <w:jc w:val="both"/>
    </w:pPr>
    <w:rPr>
      <w:sz w:val="22"/>
      <w:szCs w:val="22"/>
      <w:lang w:eastAsia="en-US"/>
    </w:rPr>
  </w:style>
  <w:style w:type="character" w:styleId="a6">
    <w:name w:val="Strong"/>
    <w:basedOn w:val="a1"/>
    <w:uiPriority w:val="99"/>
    <w:qFormat/>
    <w:rsid w:val="00FD61C4"/>
    <w:rPr>
      <w:rFonts w:cs="Times New Roman"/>
      <w:b/>
    </w:rPr>
  </w:style>
  <w:style w:type="paragraph" w:customStyle="1" w:styleId="Separator">
    <w:name w:val="_Separator"/>
    <w:basedOn w:val="a0"/>
    <w:link w:val="Separator0"/>
    <w:uiPriority w:val="99"/>
    <w:rsid w:val="00FD61C4"/>
    <w:rPr>
      <w:sz w:val="16"/>
      <w:szCs w:val="20"/>
    </w:rPr>
  </w:style>
  <w:style w:type="character" w:customStyle="1" w:styleId="Separator0">
    <w:name w:val="_Separator Знак"/>
    <w:link w:val="Separator"/>
    <w:uiPriority w:val="99"/>
    <w:locked/>
    <w:rsid w:val="00FD61C4"/>
    <w:rPr>
      <w:rFonts w:ascii="Times New Roman" w:hAnsi="Times New Roman"/>
      <w:sz w:val="16"/>
    </w:rPr>
  </w:style>
  <w:style w:type="paragraph" w:customStyle="1" w:styleId="1">
    <w:name w:val="_Спис нум 1_"/>
    <w:basedOn w:val="a0"/>
    <w:uiPriority w:val="99"/>
    <w:rsid w:val="00FD61C4"/>
    <w:pPr>
      <w:numPr>
        <w:numId w:val="8"/>
      </w:numPr>
      <w:tabs>
        <w:tab w:val="left" w:pos="454"/>
      </w:tabs>
      <w:spacing w:before="60"/>
    </w:pPr>
    <w:rPr>
      <w:rFonts w:ascii="Arial Narrow" w:eastAsia="Times New Roman" w:hAnsi="Arial Narrow"/>
      <w:sz w:val="28"/>
      <w:szCs w:val="28"/>
    </w:rPr>
  </w:style>
  <w:style w:type="paragraph" w:customStyle="1" w:styleId="a">
    <w:name w:val="_Спис_нум"/>
    <w:basedOn w:val="a0"/>
    <w:uiPriority w:val="99"/>
    <w:rsid w:val="00FD61C4"/>
    <w:pPr>
      <w:numPr>
        <w:numId w:val="9"/>
      </w:numPr>
      <w:spacing w:after="120"/>
    </w:pPr>
    <w:rPr>
      <w:rFonts w:ascii="Arial Narrow" w:hAnsi="Arial Narrow"/>
      <w:sz w:val="28"/>
      <w:szCs w:val="28"/>
    </w:rPr>
  </w:style>
  <w:style w:type="paragraph" w:customStyle="1" w:styleId="21">
    <w:name w:val="_Заг 2"/>
    <w:basedOn w:val="a0"/>
    <w:link w:val="22"/>
    <w:uiPriority w:val="99"/>
    <w:rsid w:val="00FD61C4"/>
    <w:pPr>
      <w:jc w:val="center"/>
    </w:pPr>
    <w:rPr>
      <w:sz w:val="28"/>
      <w:szCs w:val="20"/>
      <w:lang w:eastAsia="en-US"/>
    </w:rPr>
  </w:style>
  <w:style w:type="character" w:customStyle="1" w:styleId="22">
    <w:name w:val="_Заг 2 Знак"/>
    <w:link w:val="21"/>
    <w:uiPriority w:val="99"/>
    <w:locked/>
    <w:rsid w:val="00FD61C4"/>
    <w:rPr>
      <w:rFonts w:ascii="Times New Roman" w:hAnsi="Times New Roman"/>
      <w:sz w:val="28"/>
      <w:lang w:eastAsia="en-US"/>
    </w:rPr>
  </w:style>
  <w:style w:type="character" w:styleId="a7">
    <w:name w:val="Placeholder Text"/>
    <w:basedOn w:val="a1"/>
    <w:uiPriority w:val="99"/>
    <w:semiHidden/>
    <w:rsid w:val="00855357"/>
    <w:rPr>
      <w:rFonts w:cs="Times New Roman"/>
      <w:color w:val="808080"/>
    </w:rPr>
  </w:style>
  <w:style w:type="paragraph" w:styleId="a8">
    <w:name w:val="Balloon Text"/>
    <w:basedOn w:val="a0"/>
    <w:link w:val="a9"/>
    <w:uiPriority w:val="99"/>
    <w:semiHidden/>
    <w:rsid w:val="00855357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locked/>
    <w:rsid w:val="00855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83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Krokoz™ Inc.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creator>Samsung</dc:creator>
  <cp:lastModifiedBy>STUDENT</cp:lastModifiedBy>
  <cp:revision>24</cp:revision>
  <dcterms:created xsi:type="dcterms:W3CDTF">2017-02-28T12:44:00Z</dcterms:created>
  <dcterms:modified xsi:type="dcterms:W3CDTF">2017-03-09T07:59:00Z</dcterms:modified>
</cp:coreProperties>
</file>