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789" w:rsidRPr="001D0904" w:rsidRDefault="00C86789" w:rsidP="00FE2EAD">
      <w:pPr>
        <w:spacing w:line="360" w:lineRule="auto"/>
        <w:jc w:val="center"/>
        <w:rPr>
          <w:rStyle w:val="a9"/>
          <w:b w:val="0"/>
          <w:sz w:val="28"/>
          <w:szCs w:val="28"/>
        </w:rPr>
      </w:pPr>
      <w:bookmarkStart w:id="0" w:name="_Hlk507399731"/>
      <w:r w:rsidRPr="001D0904">
        <w:rPr>
          <w:rStyle w:val="a9"/>
          <w:b w:val="0"/>
          <w:sz w:val="28"/>
          <w:szCs w:val="28"/>
        </w:rPr>
        <w:t>ФИЛИАЛ ФЕДЕРАЛЬНОГО ГОСУДАРСТВЕННОГО БЮДЖЕТНОГО ОБРАЗОВАТЕЛЬНОГО УЧРЕЖДЕНИЯ ВЫСШЕГО ОБРАЗОВАНИЯ «НАЦИОНАЛЬНЫЙ ИССЛЕДОВАТЕЛЬСКИЙ ИНСТИТУТ УНИВЕРСИТЕТА «МЭИ» В Г. СМОЛЕНСКЕ</w:t>
      </w:r>
    </w:p>
    <w:bookmarkEnd w:id="0"/>
    <w:p w:rsidR="00C86789" w:rsidRPr="001D0904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FE2EAD" w:rsidP="00C86789">
      <w:pPr>
        <w:jc w:val="center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>Кафедра электроники и микропроцессорной техники</w:t>
      </w:r>
    </w:p>
    <w:p w:rsidR="00C86789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rStyle w:val="a9"/>
          <w:b w:val="0"/>
          <w:sz w:val="28"/>
          <w:szCs w:val="28"/>
        </w:rPr>
      </w:pPr>
      <w:r w:rsidRPr="001D0904">
        <w:rPr>
          <w:rStyle w:val="a9"/>
          <w:b w:val="0"/>
          <w:sz w:val="28"/>
          <w:szCs w:val="28"/>
        </w:rPr>
        <w:t xml:space="preserve">Отчет </w:t>
      </w:r>
      <w:r>
        <w:rPr>
          <w:rStyle w:val="a9"/>
          <w:b w:val="0"/>
          <w:sz w:val="28"/>
          <w:szCs w:val="28"/>
        </w:rPr>
        <w:t>по лабораторной работе №1</w:t>
      </w:r>
    </w:p>
    <w:p w:rsidR="00C86789" w:rsidRPr="001D0904" w:rsidRDefault="00C86789" w:rsidP="00C86789">
      <w:pPr>
        <w:pStyle w:val="Times"/>
        <w:rPr>
          <w:rStyle w:val="a9"/>
          <w:b w:val="0"/>
        </w:rPr>
      </w:pPr>
      <w:r w:rsidRPr="001D0904">
        <w:rPr>
          <w:rStyle w:val="a9"/>
          <w:b w:val="0"/>
        </w:rPr>
        <w:t>Тема: «</w:t>
      </w:r>
      <w:r>
        <w:t>Пассивные фильтры</w:t>
      </w:r>
      <w:r w:rsidRPr="001D0904">
        <w:rPr>
          <w:rStyle w:val="a9"/>
          <w:b w:val="0"/>
        </w:rPr>
        <w:t>»</w:t>
      </w:r>
    </w:p>
    <w:p w:rsidR="00C86789" w:rsidRPr="001D0904" w:rsidRDefault="00C86789" w:rsidP="00C86789">
      <w:pPr>
        <w:spacing w:line="360" w:lineRule="auto"/>
        <w:jc w:val="center"/>
        <w:rPr>
          <w:rStyle w:val="a9"/>
          <w:b w:val="0"/>
          <w:sz w:val="28"/>
          <w:szCs w:val="28"/>
        </w:rPr>
      </w:pPr>
      <w:r w:rsidRPr="001D0904">
        <w:rPr>
          <w:rStyle w:val="a9"/>
          <w:b w:val="0"/>
          <w:sz w:val="28"/>
          <w:szCs w:val="28"/>
        </w:rPr>
        <w:t>по к</w:t>
      </w:r>
      <w:r>
        <w:rPr>
          <w:rStyle w:val="a9"/>
          <w:b w:val="0"/>
          <w:sz w:val="28"/>
          <w:szCs w:val="28"/>
        </w:rPr>
        <w:t>урсу: «Электронные промышленные устройства</w:t>
      </w:r>
      <w:r w:rsidRPr="001D0904">
        <w:rPr>
          <w:rStyle w:val="a9"/>
          <w:b w:val="0"/>
          <w:sz w:val="28"/>
          <w:szCs w:val="28"/>
        </w:rPr>
        <w:t>»</w:t>
      </w:r>
    </w:p>
    <w:p w:rsidR="00C86789" w:rsidRPr="001D0904" w:rsidRDefault="00C86789" w:rsidP="00C86789">
      <w:pPr>
        <w:spacing w:line="360" w:lineRule="auto"/>
        <w:jc w:val="center"/>
        <w:rPr>
          <w:rStyle w:val="a9"/>
          <w:b w:val="0"/>
          <w:sz w:val="28"/>
          <w:szCs w:val="28"/>
        </w:rPr>
      </w:pPr>
    </w:p>
    <w:p w:rsidR="00C86789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rStyle w:val="a9"/>
          <w:b w:val="0"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rStyle w:val="a9"/>
          <w:b w:val="0"/>
          <w:sz w:val="28"/>
          <w:szCs w:val="28"/>
        </w:rPr>
      </w:pPr>
    </w:p>
    <w:tbl>
      <w:tblPr>
        <w:tblStyle w:val="a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2694"/>
      </w:tblGrid>
      <w:tr w:rsidR="00C86789" w:rsidRPr="001D0904" w:rsidTr="00C86789">
        <w:trPr>
          <w:jc w:val="right"/>
        </w:trPr>
        <w:tc>
          <w:tcPr>
            <w:tcW w:w="3259" w:type="dxa"/>
          </w:tcPr>
          <w:p w:rsidR="00C86789" w:rsidRPr="001D0904" w:rsidRDefault="00C86789" w:rsidP="00C86789">
            <w:pPr>
              <w:spacing w:line="360" w:lineRule="auto"/>
              <w:rPr>
                <w:bCs/>
                <w:sz w:val="28"/>
                <w:szCs w:val="28"/>
              </w:rPr>
            </w:pPr>
            <w:r w:rsidRPr="001D0904">
              <w:rPr>
                <w:bCs/>
                <w:sz w:val="28"/>
                <w:szCs w:val="28"/>
              </w:rPr>
              <w:t>Студент:</w:t>
            </w:r>
          </w:p>
          <w:p w:rsidR="00C86789" w:rsidRPr="001D0904" w:rsidRDefault="00C86789" w:rsidP="00C86789">
            <w:pPr>
              <w:spacing w:line="360" w:lineRule="auto"/>
              <w:rPr>
                <w:bCs/>
                <w:sz w:val="28"/>
                <w:szCs w:val="28"/>
              </w:rPr>
            </w:pPr>
            <w:r w:rsidRPr="001D0904">
              <w:rPr>
                <w:bCs/>
                <w:sz w:val="28"/>
                <w:szCs w:val="28"/>
              </w:rPr>
              <w:t>Группа:</w:t>
            </w:r>
          </w:p>
          <w:p w:rsidR="00C86789" w:rsidRPr="001D0904" w:rsidRDefault="00C86789" w:rsidP="00C86789">
            <w:pPr>
              <w:spacing w:line="360" w:lineRule="auto"/>
              <w:rPr>
                <w:bCs/>
                <w:sz w:val="28"/>
                <w:szCs w:val="28"/>
              </w:rPr>
            </w:pPr>
            <w:r w:rsidRPr="001D0904">
              <w:rPr>
                <w:bCs/>
                <w:sz w:val="28"/>
                <w:szCs w:val="28"/>
              </w:rPr>
              <w:t>Преподаватель:</w:t>
            </w:r>
          </w:p>
          <w:p w:rsidR="00C86789" w:rsidRPr="001D0904" w:rsidRDefault="00C86789" w:rsidP="00C86789">
            <w:pPr>
              <w:spacing w:line="360" w:lineRule="auto"/>
              <w:rPr>
                <w:bCs/>
                <w:sz w:val="28"/>
                <w:szCs w:val="28"/>
              </w:rPr>
            </w:pPr>
            <w:r w:rsidRPr="001D0904">
              <w:rPr>
                <w:bCs/>
                <w:sz w:val="28"/>
                <w:szCs w:val="28"/>
              </w:rPr>
              <w:t>Вариант:</w:t>
            </w:r>
          </w:p>
        </w:tc>
        <w:tc>
          <w:tcPr>
            <w:tcW w:w="2694" w:type="dxa"/>
          </w:tcPr>
          <w:p w:rsidR="00C86789" w:rsidRPr="001D0904" w:rsidRDefault="00806DA1" w:rsidP="00C8678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Цыганкова Д.Д</w:t>
            </w:r>
            <w:r w:rsidR="00C86789" w:rsidRPr="001D0904">
              <w:rPr>
                <w:bCs/>
                <w:sz w:val="28"/>
                <w:szCs w:val="28"/>
              </w:rPr>
              <w:t>.</w:t>
            </w:r>
          </w:p>
          <w:p w:rsidR="00C86789" w:rsidRPr="001D0904" w:rsidRDefault="00C86789" w:rsidP="00C86789">
            <w:pPr>
              <w:spacing w:line="360" w:lineRule="auto"/>
              <w:rPr>
                <w:bCs/>
                <w:sz w:val="28"/>
                <w:szCs w:val="28"/>
              </w:rPr>
            </w:pPr>
            <w:r w:rsidRPr="001D0904">
              <w:rPr>
                <w:bCs/>
                <w:sz w:val="28"/>
                <w:szCs w:val="28"/>
              </w:rPr>
              <w:t>ПЭ1-15</w:t>
            </w:r>
          </w:p>
          <w:p w:rsidR="00C86789" w:rsidRPr="001D0904" w:rsidRDefault="00C86789" w:rsidP="00C8678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Смолин В</w:t>
            </w:r>
            <w:r w:rsidRPr="001D0904">
              <w:rPr>
                <w:bCs/>
                <w:sz w:val="28"/>
                <w:szCs w:val="28"/>
              </w:rPr>
              <w:t>.А.</w:t>
            </w:r>
          </w:p>
          <w:p w:rsidR="00C86789" w:rsidRPr="001D0904" w:rsidRDefault="00806DA1" w:rsidP="00C8678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</w:p>
        </w:tc>
      </w:tr>
    </w:tbl>
    <w:p w:rsidR="00C86789" w:rsidRPr="001D0904" w:rsidRDefault="00C86789" w:rsidP="00C86789">
      <w:pPr>
        <w:spacing w:line="360" w:lineRule="auto"/>
        <w:jc w:val="center"/>
        <w:rPr>
          <w:bCs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bCs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bCs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bCs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bCs/>
          <w:sz w:val="28"/>
          <w:szCs w:val="28"/>
        </w:rPr>
      </w:pPr>
    </w:p>
    <w:p w:rsidR="00C86789" w:rsidRPr="001D0904" w:rsidRDefault="00C86789" w:rsidP="00C867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Смоленск, 2018</w:t>
      </w:r>
    </w:p>
    <w:p w:rsidR="00C86789" w:rsidRPr="00855B63" w:rsidRDefault="00C86789" w:rsidP="00C86789">
      <w:pPr>
        <w:spacing w:line="360" w:lineRule="auto"/>
      </w:pPr>
    </w:p>
    <w:p w:rsidR="00C86789" w:rsidRDefault="00C86789" w:rsidP="00C86789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 w:rsidRPr="001D0904">
        <w:rPr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рассчитать параметры элементов электрическ</w:t>
      </w:r>
      <w:r w:rsidR="0098738C">
        <w:rPr>
          <w:sz w:val="28"/>
          <w:szCs w:val="28"/>
        </w:rPr>
        <w:t>ого фильтра по заданной часто</w:t>
      </w:r>
      <w:r w:rsidRPr="001D0904">
        <w:rPr>
          <w:sz w:val="28"/>
          <w:szCs w:val="28"/>
        </w:rPr>
        <w:t xml:space="preserve">те среза </w:t>
      </w:r>
      <w:proofErr w:type="spellStart"/>
      <w:r w:rsidRPr="001D0904">
        <w:rPr>
          <w:sz w:val="28"/>
          <w:szCs w:val="28"/>
        </w:rPr>
        <w:t>fc</w:t>
      </w:r>
      <w:proofErr w:type="spellEnd"/>
      <w:r w:rsidRPr="001D0904">
        <w:rPr>
          <w:sz w:val="28"/>
          <w:szCs w:val="28"/>
        </w:rPr>
        <w:t xml:space="preserve"> и по сопротивлению нагрузки </w:t>
      </w:r>
      <w:proofErr w:type="spellStart"/>
      <w:r w:rsidRPr="001D0904">
        <w:rPr>
          <w:sz w:val="28"/>
          <w:szCs w:val="28"/>
        </w:rPr>
        <w:t>Rн</w:t>
      </w:r>
      <w:proofErr w:type="spellEnd"/>
      <w:r>
        <w:rPr>
          <w:sz w:val="28"/>
          <w:szCs w:val="28"/>
        </w:rPr>
        <w:t>, с</w:t>
      </w:r>
      <w:r w:rsidRPr="00855B63">
        <w:rPr>
          <w:sz w:val="28"/>
          <w:szCs w:val="28"/>
        </w:rPr>
        <w:t>группировать фильтры по виду пропускаемых частот и построить АЧХ и ФЧХ фильтров в разах</w:t>
      </w:r>
      <w:r>
        <w:rPr>
          <w:sz w:val="28"/>
          <w:szCs w:val="28"/>
        </w:rPr>
        <w:t xml:space="preserve"> и децибелах на одном графике. Исследовать фильтр для заданного варианта.</w:t>
      </w:r>
    </w:p>
    <w:p w:rsidR="00C86789" w:rsidRDefault="00C86789" w:rsidP="00C86789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BE135C">
        <w:rPr>
          <w:sz w:val="28"/>
          <w:szCs w:val="28"/>
        </w:rPr>
        <w:t>. Рассчитать параметры элементов электричес</w:t>
      </w:r>
      <w:r>
        <w:rPr>
          <w:sz w:val="28"/>
          <w:szCs w:val="28"/>
        </w:rPr>
        <w:t>кого фильтра по заданной часто</w:t>
      </w:r>
      <w:r w:rsidRPr="00BE135C">
        <w:rPr>
          <w:sz w:val="28"/>
          <w:szCs w:val="28"/>
        </w:rPr>
        <w:t xml:space="preserve">те среза </w:t>
      </w:r>
      <w:proofErr w:type="spellStart"/>
      <w:r w:rsidRPr="00BE135C">
        <w:rPr>
          <w:sz w:val="28"/>
          <w:szCs w:val="28"/>
        </w:rPr>
        <w:t>fc</w:t>
      </w:r>
      <w:proofErr w:type="spellEnd"/>
      <w:r w:rsidRPr="00BE135C">
        <w:rPr>
          <w:sz w:val="28"/>
          <w:szCs w:val="28"/>
        </w:rPr>
        <w:t xml:space="preserve"> и по сопротивлению нагрузки </w:t>
      </w:r>
      <w:proofErr w:type="spellStart"/>
      <w:r w:rsidRPr="00BE135C">
        <w:rPr>
          <w:sz w:val="28"/>
          <w:szCs w:val="28"/>
        </w:rPr>
        <w:t>Rн</w:t>
      </w:r>
      <w:proofErr w:type="spellEnd"/>
      <w:r w:rsidRPr="00BE135C">
        <w:rPr>
          <w:sz w:val="28"/>
          <w:szCs w:val="28"/>
        </w:rPr>
        <w:t>, на которую должен работать фильтр.</w:t>
      </w:r>
    </w:p>
    <w:p w:rsidR="00284CD0" w:rsidRDefault="00284CD0" w:rsidP="00C86789">
      <w:pPr>
        <w:jc w:val="both"/>
      </w:pPr>
    </w:p>
    <w:p w:rsidR="00C86789" w:rsidRPr="00941E61" w:rsidRDefault="00C86789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 w:rsidRPr="00BE135C">
        <w:rPr>
          <w:sz w:val="28"/>
          <w:szCs w:val="28"/>
        </w:rPr>
        <w:t xml:space="preserve">1) </w:t>
      </w:r>
      <w:r>
        <w:rPr>
          <w:sz w:val="28"/>
          <w:szCs w:val="28"/>
        </w:rPr>
        <w:t>ФНЧ:</w:t>
      </w:r>
      <w:r w:rsidRPr="00C86789">
        <w:rPr>
          <w:sz w:val="28"/>
          <w:szCs w:val="28"/>
        </w:rPr>
        <w:t xml:space="preserve"> </w:t>
      </w:r>
    </w:p>
    <w:p w:rsidR="00C86789" w:rsidRDefault="00C86789" w:rsidP="00C86789">
      <w:pPr>
        <w:jc w:val="both"/>
        <w:sectPr w:rsidR="00C86789">
          <w:footerReference w:type="default" r:id="rId8"/>
          <w:pgSz w:w="12240" w:h="15840"/>
          <w:pgMar w:top="1360" w:right="620" w:bottom="1260" w:left="820" w:header="0" w:footer="980" w:gutter="0"/>
          <w:cols w:space="720"/>
        </w:sectPr>
      </w:pPr>
    </w:p>
    <w:p w:rsidR="00284CD0" w:rsidRDefault="00A01E48">
      <w:pPr>
        <w:spacing w:before="70" w:line="172" w:lineRule="auto"/>
        <w:jc w:val="right"/>
        <w:rPr>
          <w:i/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503280392" behindDoc="1" locked="0" layoutInCell="1" allowOverlap="1">
                <wp:simplePos x="0" y="0"/>
                <wp:positionH relativeFrom="page">
                  <wp:posOffset>1400810</wp:posOffset>
                </wp:positionH>
                <wp:positionV relativeFrom="paragraph">
                  <wp:posOffset>264160</wp:posOffset>
                </wp:positionV>
                <wp:extent cx="361315" cy="0"/>
                <wp:effectExtent l="10160" t="6350" r="9525" b="12700"/>
                <wp:wrapNone/>
                <wp:docPr id="29" name="Lin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315" cy="0"/>
                        </a:xfrm>
                        <a:prstGeom prst="line">
                          <a:avLst/>
                        </a:prstGeom>
                        <a:noFill/>
                        <a:ln w="616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6EF1BCB3" id="Line 520" o:spid="_x0000_s1026" style="position:absolute;z-index:-36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0.3pt,20.8pt" to="138.7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" strokeweight=".17117mm">
                <w10:wrap anchorx="page"/>
              </v:line>
            </w:pict>
          </mc:Fallback>
        </mc:AlternateContent>
      </w:r>
      <w:proofErr w:type="gramStart"/>
      <w:r w:rsidR="00625A20">
        <w:rPr>
          <w:i/>
          <w:position w:val="-17"/>
          <w:sz w:val="28"/>
        </w:rPr>
        <w:t xml:space="preserve">L </w:t>
      </w:r>
      <w:r w:rsidR="00625A20">
        <w:rPr>
          <w:rFonts w:ascii="Symbol" w:hAnsi="Symbol"/>
          <w:position w:val="-17"/>
          <w:sz w:val="28"/>
        </w:rPr>
        <w:t></w:t>
      </w:r>
      <w:r w:rsidR="00625A20">
        <w:rPr>
          <w:spacing w:val="26"/>
          <w:position w:val="-17"/>
          <w:sz w:val="28"/>
        </w:rPr>
        <w:t xml:space="preserve"> </w:t>
      </w:r>
      <w:r w:rsidR="00625A20">
        <w:rPr>
          <w:i/>
          <w:spacing w:val="8"/>
          <w:sz w:val="28"/>
        </w:rPr>
        <w:t>2</w:t>
      </w:r>
      <w:proofErr w:type="gramEnd"/>
      <w:r w:rsidR="00625A20">
        <w:rPr>
          <w:i/>
          <w:spacing w:val="8"/>
          <w:sz w:val="28"/>
        </w:rPr>
        <w:t>R</w:t>
      </w:r>
      <w:r w:rsidR="00625A20">
        <w:rPr>
          <w:i/>
          <w:spacing w:val="8"/>
          <w:position w:val="-6"/>
          <w:sz w:val="20"/>
        </w:rPr>
        <w:t>H</w:t>
      </w:r>
    </w:p>
    <w:p w:rsidR="00284CD0" w:rsidRDefault="00625A20">
      <w:pPr>
        <w:pStyle w:val="1"/>
        <w:spacing w:line="290" w:lineRule="exact"/>
        <w:ind w:right="87"/>
        <w:jc w:val="right"/>
        <w:rPr>
          <w:rFonts w:ascii="Times New Roman" w:hAnsi="Times New Roman"/>
        </w:rPr>
      </w:pPr>
      <w:r>
        <w:rPr>
          <w:spacing w:val="10"/>
          <w:w w:val="95"/>
        </w:rPr>
        <w:t></w:t>
      </w:r>
      <w:r>
        <w:rPr>
          <w:rFonts w:ascii="Times New Roman" w:hAnsi="Times New Roman"/>
          <w:spacing w:val="10"/>
          <w:w w:val="95"/>
          <w:vertAlign w:val="subscript"/>
        </w:rPr>
        <w:t>с</w:t>
      </w:r>
    </w:p>
    <w:p w:rsidR="00284CD0" w:rsidRDefault="00625A20">
      <w:pPr>
        <w:spacing w:before="205"/>
        <w:ind w:left="77"/>
        <w:rPr>
          <w:rFonts w:ascii="Symbol" w:hAnsi="Symbol"/>
          <w:sz w:val="28"/>
        </w:rPr>
      </w:pPr>
      <w:r>
        <w:br w:type="column"/>
      </w:r>
      <w:r>
        <w:rPr>
          <w:sz w:val="28"/>
        </w:rPr>
        <w:lastRenderedPageBreak/>
        <w:t xml:space="preserve">; </w:t>
      </w:r>
      <w:r>
        <w:rPr>
          <w:i/>
          <w:sz w:val="28"/>
        </w:rPr>
        <w:t xml:space="preserve">С </w:t>
      </w:r>
      <w:r>
        <w:rPr>
          <w:rFonts w:ascii="Symbol" w:hAnsi="Symbol"/>
          <w:sz w:val="28"/>
        </w:rPr>
        <w:t></w:t>
      </w:r>
    </w:p>
    <w:p w:rsidR="00284CD0" w:rsidRDefault="00625A20">
      <w:pPr>
        <w:tabs>
          <w:tab w:val="left" w:pos="828"/>
        </w:tabs>
        <w:spacing w:before="72" w:line="170" w:lineRule="auto"/>
        <w:ind w:left="335"/>
        <w:rPr>
          <w:sz w:val="28"/>
        </w:rPr>
      </w:pPr>
      <w:r>
        <w:br w:type="column"/>
      </w:r>
      <w:r>
        <w:rPr>
          <w:i/>
          <w:sz w:val="28"/>
        </w:rPr>
        <w:lastRenderedPageBreak/>
        <w:t>2</w:t>
      </w:r>
      <w:r>
        <w:rPr>
          <w:i/>
          <w:sz w:val="28"/>
        </w:rPr>
        <w:tab/>
      </w:r>
      <w:r>
        <w:rPr>
          <w:position w:val="-17"/>
          <w:sz w:val="28"/>
        </w:rPr>
        <w:t>.</w:t>
      </w:r>
      <w:r w:rsidR="00C86789">
        <w:rPr>
          <w:position w:val="-17"/>
          <w:sz w:val="28"/>
        </w:rPr>
        <w:t xml:space="preserve"> </w:t>
      </w:r>
    </w:p>
    <w:p w:rsidR="00284CD0" w:rsidRDefault="00A01E48">
      <w:pPr>
        <w:spacing w:line="335" w:lineRule="exact"/>
        <w:ind w:left="62"/>
        <w:rPr>
          <w:i/>
          <w:sz w:val="2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80416" behindDoc="1" locked="0" layoutInCell="1" allowOverlap="1">
                <wp:simplePos x="0" y="0"/>
                <wp:positionH relativeFrom="page">
                  <wp:posOffset>2225040</wp:posOffset>
                </wp:positionH>
                <wp:positionV relativeFrom="paragraph">
                  <wp:posOffset>-41275</wp:posOffset>
                </wp:positionV>
                <wp:extent cx="464185" cy="0"/>
                <wp:effectExtent l="5715" t="8890" r="6350" b="10160"/>
                <wp:wrapNone/>
                <wp:docPr id="28" name="Lin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185" cy="0"/>
                        </a:xfrm>
                        <a:prstGeom prst="line">
                          <a:avLst/>
                        </a:prstGeom>
                        <a:noFill/>
                        <a:ln w="64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1C367E93" id="Line 519" o:spid="_x0000_s1026" style="position:absolute;z-index:-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5.2pt,-3.25pt" to="211.75pt,-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SEHgIAAEM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" strokeweight=".17972mm">
                <w10:wrap anchorx="page"/>
              </v:line>
            </w:pict>
          </mc:Fallback>
        </mc:AlternateContent>
      </w:r>
      <w:r w:rsidR="00625A20">
        <w:rPr>
          <w:i/>
          <w:sz w:val="28"/>
        </w:rPr>
        <w:t>R</w:t>
      </w:r>
      <w:r w:rsidR="00625A20">
        <w:rPr>
          <w:i/>
          <w:position w:val="-6"/>
          <w:sz w:val="20"/>
        </w:rPr>
        <w:t xml:space="preserve">H </w:t>
      </w:r>
      <w:r w:rsidR="00625A20">
        <w:rPr>
          <w:rFonts w:ascii="Symbol" w:hAnsi="Symbol"/>
          <w:i/>
          <w:sz w:val="29"/>
        </w:rPr>
        <w:t></w:t>
      </w:r>
      <w:r w:rsidR="00625A20">
        <w:rPr>
          <w:i/>
          <w:sz w:val="29"/>
          <w:vertAlign w:val="subscript"/>
        </w:rPr>
        <w:t>с</w:t>
      </w:r>
    </w:p>
    <w:p w:rsidR="00284CD0" w:rsidRDefault="00284CD0">
      <w:pPr>
        <w:spacing w:line="335" w:lineRule="exact"/>
        <w:rPr>
          <w:sz w:val="29"/>
        </w:rPr>
      </w:pPr>
    </w:p>
    <w:p w:rsidR="00C86789" w:rsidRDefault="00C86789">
      <w:pPr>
        <w:spacing w:line="335" w:lineRule="exact"/>
        <w:rPr>
          <w:sz w:val="29"/>
        </w:rPr>
        <w:sectPr w:rsidR="00C86789">
          <w:type w:val="continuous"/>
          <w:pgSz w:w="12240" w:h="15840"/>
          <w:pgMar w:top="1360" w:right="620" w:bottom="1180" w:left="820" w:header="720" w:footer="720" w:gutter="0"/>
          <w:cols w:num="3" w:space="720" w:equalWidth="0">
            <w:col w:w="1883" w:space="40"/>
            <w:col w:w="684" w:space="39"/>
            <w:col w:w="8154"/>
          </w:cols>
        </w:sectPr>
      </w:pPr>
    </w:p>
    <w:p w:rsidR="00C86789" w:rsidRPr="00806DA1" w:rsidRDefault="00C86789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</w:t>
      </w:r>
      <w:r w:rsidRPr="00BE135C">
        <w:rPr>
          <w:sz w:val="28"/>
          <w:szCs w:val="28"/>
        </w:rPr>
        <w:t>=7,8</w:t>
      </w:r>
      <w:r>
        <w:rPr>
          <w:sz w:val="28"/>
          <w:szCs w:val="28"/>
          <w:lang w:val="en-US"/>
        </w:rPr>
        <w:t>m</w:t>
      </w:r>
      <w:r w:rsidRPr="00BE135C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C</w:t>
      </w:r>
      <w:r w:rsidR="00F024F7">
        <w:rPr>
          <w:sz w:val="28"/>
          <w:szCs w:val="28"/>
        </w:rPr>
        <w:t>=32,</w:t>
      </w:r>
      <w:r w:rsidRPr="00BE135C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n</w:t>
      </w:r>
    </w:p>
    <w:p w:rsidR="00750E94" w:rsidRPr="00750E94" w:rsidRDefault="00750E94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fc</w:t>
      </w:r>
      <w:r w:rsidRPr="00806DA1">
        <w:rPr>
          <w:sz w:val="28"/>
          <w:szCs w:val="28"/>
        </w:rPr>
        <w:t>=</w:t>
      </w:r>
      <w:proofErr w:type="gramEnd"/>
      <w:r w:rsidRPr="00806DA1">
        <w:rPr>
          <w:sz w:val="28"/>
          <w:szCs w:val="28"/>
        </w:rPr>
        <w:t>2*10</w:t>
      </w:r>
      <w:r w:rsidRPr="00806DA1">
        <w:rPr>
          <w:sz w:val="28"/>
          <w:szCs w:val="28"/>
          <w:vertAlign w:val="superscript"/>
        </w:rPr>
        <w:t xml:space="preserve">4 </w:t>
      </w:r>
      <w:r>
        <w:rPr>
          <w:sz w:val="28"/>
          <w:szCs w:val="28"/>
        </w:rPr>
        <w:t>Гц</w:t>
      </w:r>
    </w:p>
    <w:p w:rsidR="00C86789" w:rsidRPr="00C86789" w:rsidRDefault="00C86789" w:rsidP="0098738C">
      <w:pPr>
        <w:pStyle w:val="3"/>
        <w:spacing w:line="360" w:lineRule="auto"/>
        <w:ind w:hanging="312"/>
        <w:rPr>
          <w:b w:val="0"/>
          <w:i w:val="0"/>
        </w:rPr>
      </w:pPr>
      <w:r w:rsidRPr="00C86789">
        <w:rPr>
          <w:b w:val="0"/>
          <w:i w:val="0"/>
        </w:rPr>
        <w:t>2) ФВЧ:</w:t>
      </w:r>
    </w:p>
    <w:p w:rsidR="00284CD0" w:rsidRDefault="00284CD0">
      <w:pPr>
        <w:sectPr w:rsidR="00284CD0">
          <w:type w:val="continuous"/>
          <w:pgSz w:w="12240" w:h="15840"/>
          <w:pgMar w:top="1360" w:right="620" w:bottom="1180" w:left="820" w:header="720" w:footer="720" w:gutter="0"/>
          <w:cols w:space="720"/>
        </w:sectPr>
      </w:pPr>
    </w:p>
    <w:p w:rsidR="00284CD0" w:rsidRDefault="00A01E48">
      <w:pPr>
        <w:spacing w:before="44" w:line="435" w:lineRule="exact"/>
        <w:ind w:right="57"/>
        <w:jc w:val="right"/>
        <w:rPr>
          <w:i/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503280440" behindDoc="1" locked="0" layoutInCell="1" allowOverlap="1">
                <wp:simplePos x="0" y="0"/>
                <wp:positionH relativeFrom="page">
                  <wp:posOffset>1402715</wp:posOffset>
                </wp:positionH>
                <wp:positionV relativeFrom="paragraph">
                  <wp:posOffset>264160</wp:posOffset>
                </wp:positionV>
                <wp:extent cx="314960" cy="0"/>
                <wp:effectExtent l="12065" t="10160" r="6350" b="8890"/>
                <wp:wrapNone/>
                <wp:docPr id="27" name="Lin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960" cy="0"/>
                        </a:xfrm>
                        <a:prstGeom prst="line">
                          <a:avLst/>
                        </a:prstGeom>
                        <a:noFill/>
                        <a:ln w="64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466AFA1A" id="Line 518" o:spid="_x0000_s1026" style="position:absolute;z-index:-36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0.45pt,20.8pt" to="135.2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" strokeweight=".17972mm">
                <w10:wrap anchorx="page"/>
              </v:line>
            </w:pict>
          </mc:Fallback>
        </mc:AlternateContent>
      </w:r>
      <w:r w:rsidR="00625A20">
        <w:rPr>
          <w:i/>
          <w:sz w:val="28"/>
        </w:rPr>
        <w:t xml:space="preserve">L </w:t>
      </w:r>
      <w:r w:rsidR="00625A20">
        <w:rPr>
          <w:rFonts w:ascii="Symbol" w:hAnsi="Symbol"/>
          <w:sz w:val="28"/>
        </w:rPr>
        <w:t></w:t>
      </w:r>
      <w:r w:rsidR="00625A20">
        <w:rPr>
          <w:sz w:val="28"/>
        </w:rPr>
        <w:t xml:space="preserve"> </w:t>
      </w:r>
      <w:r w:rsidR="00625A20">
        <w:rPr>
          <w:spacing w:val="5"/>
          <w:sz w:val="28"/>
        </w:rPr>
        <w:t xml:space="preserve"> </w:t>
      </w:r>
      <w:r w:rsidR="00625A20">
        <w:rPr>
          <w:i/>
          <w:spacing w:val="5"/>
          <w:position w:val="18"/>
          <w:sz w:val="28"/>
        </w:rPr>
        <w:t>R</w:t>
      </w:r>
      <w:r w:rsidR="00625A20">
        <w:rPr>
          <w:i/>
          <w:spacing w:val="5"/>
          <w:position w:val="11"/>
          <w:sz w:val="20"/>
        </w:rPr>
        <w:t>H</w:t>
      </w:r>
    </w:p>
    <w:p w:rsidR="00284CD0" w:rsidRDefault="00625A20">
      <w:pPr>
        <w:spacing w:line="288" w:lineRule="exact"/>
        <w:jc w:val="right"/>
        <w:rPr>
          <w:i/>
          <w:sz w:val="29"/>
        </w:rPr>
      </w:pPr>
      <w:r>
        <w:rPr>
          <w:i/>
          <w:spacing w:val="2"/>
          <w:w w:val="95"/>
          <w:sz w:val="28"/>
        </w:rPr>
        <w:t>2</w:t>
      </w:r>
      <w:r>
        <w:rPr>
          <w:rFonts w:ascii="Symbol" w:hAnsi="Symbol"/>
          <w:i/>
          <w:spacing w:val="2"/>
          <w:w w:val="95"/>
          <w:sz w:val="29"/>
        </w:rPr>
        <w:t></w:t>
      </w:r>
      <w:r>
        <w:rPr>
          <w:i/>
          <w:spacing w:val="2"/>
          <w:w w:val="95"/>
          <w:sz w:val="29"/>
          <w:vertAlign w:val="subscript"/>
        </w:rPr>
        <w:t>с</w:t>
      </w:r>
    </w:p>
    <w:p w:rsidR="00284CD0" w:rsidRDefault="00625A20">
      <w:pPr>
        <w:spacing w:before="205"/>
        <w:ind w:left="68"/>
        <w:rPr>
          <w:rFonts w:ascii="Symbol" w:hAnsi="Symbol"/>
          <w:sz w:val="28"/>
        </w:rPr>
      </w:pPr>
      <w:r>
        <w:br w:type="column"/>
      </w:r>
      <w:r>
        <w:rPr>
          <w:sz w:val="28"/>
        </w:rPr>
        <w:lastRenderedPageBreak/>
        <w:t xml:space="preserve">; </w:t>
      </w:r>
      <w:r>
        <w:rPr>
          <w:i/>
          <w:sz w:val="28"/>
        </w:rPr>
        <w:t xml:space="preserve">С </w:t>
      </w:r>
      <w:r>
        <w:rPr>
          <w:rFonts w:ascii="Symbol" w:hAnsi="Symbol"/>
          <w:sz w:val="28"/>
        </w:rPr>
        <w:t></w:t>
      </w:r>
    </w:p>
    <w:p w:rsidR="00284CD0" w:rsidRDefault="00625A20">
      <w:pPr>
        <w:tabs>
          <w:tab w:val="left" w:pos="965"/>
        </w:tabs>
        <w:spacing w:before="72" w:line="170" w:lineRule="auto"/>
        <w:ind w:left="414"/>
        <w:rPr>
          <w:sz w:val="28"/>
        </w:rPr>
      </w:pPr>
      <w:r>
        <w:br w:type="column"/>
      </w:r>
      <w:r>
        <w:rPr>
          <w:i/>
          <w:sz w:val="28"/>
        </w:rPr>
        <w:lastRenderedPageBreak/>
        <w:t>1</w:t>
      </w:r>
      <w:r>
        <w:rPr>
          <w:i/>
          <w:sz w:val="28"/>
        </w:rPr>
        <w:tab/>
      </w:r>
      <w:r>
        <w:rPr>
          <w:position w:val="-17"/>
          <w:sz w:val="28"/>
        </w:rPr>
        <w:t>.</w:t>
      </w:r>
    </w:p>
    <w:p w:rsidR="00284CD0" w:rsidRDefault="00A01E48">
      <w:pPr>
        <w:spacing w:line="335" w:lineRule="exact"/>
        <w:ind w:left="54"/>
        <w:rPr>
          <w:i/>
          <w:sz w:val="2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80464" behindDoc="1" locked="0" layoutInCell="1" allowOverlap="1">
                <wp:simplePos x="0" y="0"/>
                <wp:positionH relativeFrom="page">
                  <wp:posOffset>2188845</wp:posOffset>
                </wp:positionH>
                <wp:positionV relativeFrom="paragraph">
                  <wp:posOffset>-41275</wp:posOffset>
                </wp:positionV>
                <wp:extent cx="560070" cy="0"/>
                <wp:effectExtent l="7620" t="12700" r="13335" b="6350"/>
                <wp:wrapNone/>
                <wp:docPr id="26" name="Lin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" cy="0"/>
                        </a:xfrm>
                        <a:prstGeom prst="line">
                          <a:avLst/>
                        </a:prstGeom>
                        <a:noFill/>
                        <a:ln w="64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73ABD651" id="Line 517" o:spid="_x0000_s1026" style="position:absolute;z-index:-3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2.35pt,-3.25pt" to="216.45pt,-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" strokeweight=".17972mm">
                <w10:wrap anchorx="page"/>
              </v:line>
            </w:pict>
          </mc:Fallback>
        </mc:AlternateContent>
      </w:r>
      <w:r w:rsidR="00625A20">
        <w:rPr>
          <w:i/>
          <w:sz w:val="28"/>
        </w:rPr>
        <w:t>2R</w:t>
      </w:r>
      <w:r w:rsidR="00625A20">
        <w:rPr>
          <w:i/>
          <w:position w:val="-6"/>
          <w:sz w:val="20"/>
        </w:rPr>
        <w:t xml:space="preserve">H </w:t>
      </w:r>
      <w:r w:rsidR="00625A20">
        <w:rPr>
          <w:rFonts w:ascii="Symbol" w:hAnsi="Symbol"/>
          <w:i/>
          <w:sz w:val="29"/>
        </w:rPr>
        <w:t></w:t>
      </w:r>
      <w:r w:rsidR="00625A20">
        <w:rPr>
          <w:i/>
          <w:sz w:val="29"/>
          <w:vertAlign w:val="subscript"/>
        </w:rPr>
        <w:t>с</w:t>
      </w:r>
    </w:p>
    <w:p w:rsidR="00284CD0" w:rsidRDefault="00284CD0">
      <w:pPr>
        <w:spacing w:line="335" w:lineRule="exact"/>
        <w:rPr>
          <w:sz w:val="29"/>
        </w:rPr>
        <w:sectPr w:rsidR="00284CD0">
          <w:type w:val="continuous"/>
          <w:pgSz w:w="12240" w:h="15840"/>
          <w:pgMar w:top="1360" w:right="620" w:bottom="1180" w:left="820" w:header="720" w:footer="720" w:gutter="0"/>
          <w:cols w:num="3" w:space="720" w:equalWidth="0">
            <w:col w:w="1835" w:space="40"/>
            <w:col w:w="674" w:space="39"/>
            <w:col w:w="8212"/>
          </w:cols>
        </w:sectPr>
      </w:pPr>
    </w:p>
    <w:p w:rsidR="00C86789" w:rsidRPr="00806DA1" w:rsidRDefault="00C86789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</w:t>
      </w:r>
      <w:r w:rsidRPr="003B0557">
        <w:rPr>
          <w:sz w:val="28"/>
          <w:szCs w:val="28"/>
        </w:rPr>
        <w:t>=3,9</w:t>
      </w:r>
      <w:r>
        <w:rPr>
          <w:sz w:val="28"/>
          <w:szCs w:val="28"/>
          <w:lang w:val="en-US"/>
        </w:rPr>
        <w:t>m</w:t>
      </w:r>
      <w:r w:rsidRPr="003B0557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C</w:t>
      </w:r>
      <w:r w:rsidR="00F024F7">
        <w:rPr>
          <w:sz w:val="28"/>
          <w:szCs w:val="28"/>
        </w:rPr>
        <w:t>=16,</w:t>
      </w:r>
      <w:r w:rsidRPr="003B0557">
        <w:rPr>
          <w:sz w:val="28"/>
          <w:szCs w:val="28"/>
        </w:rPr>
        <w:t>25</w:t>
      </w:r>
      <w:r>
        <w:rPr>
          <w:sz w:val="28"/>
          <w:szCs w:val="28"/>
          <w:lang w:val="en-US"/>
        </w:rPr>
        <w:t>n</w:t>
      </w:r>
    </w:p>
    <w:p w:rsidR="00750E94" w:rsidRPr="003B0557" w:rsidRDefault="00750E94" w:rsidP="00750E94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fc=</w:t>
      </w:r>
      <w:proofErr w:type="gramEnd"/>
      <w:r>
        <w:rPr>
          <w:sz w:val="28"/>
          <w:szCs w:val="28"/>
          <w:lang w:val="en-US"/>
        </w:rPr>
        <w:t>10</w:t>
      </w:r>
      <w:r>
        <w:rPr>
          <w:sz w:val="28"/>
          <w:szCs w:val="28"/>
          <w:vertAlign w:val="superscript"/>
          <w:lang w:val="en-US"/>
        </w:rPr>
        <w:t xml:space="preserve">4 </w:t>
      </w:r>
      <w:r>
        <w:rPr>
          <w:sz w:val="28"/>
          <w:szCs w:val="28"/>
        </w:rPr>
        <w:t>Гц</w:t>
      </w:r>
    </w:p>
    <w:p w:rsidR="00284CD0" w:rsidRDefault="00C86789" w:rsidP="0098738C">
      <w:pPr>
        <w:pStyle w:val="3"/>
        <w:spacing w:before="0" w:line="360" w:lineRule="auto"/>
        <w:ind w:left="0" w:firstLine="709"/>
      </w:pPr>
      <w:r w:rsidRPr="003B0557">
        <w:rPr>
          <w:b w:val="0"/>
          <w:i w:val="0"/>
        </w:rPr>
        <w:t xml:space="preserve">3) </w:t>
      </w:r>
      <w:r w:rsidRPr="00C86789">
        <w:rPr>
          <w:b w:val="0"/>
          <w:i w:val="0"/>
        </w:rPr>
        <w:t>ПФ</w:t>
      </w:r>
      <w:r w:rsidRPr="003B0557">
        <w:rPr>
          <w:b w:val="0"/>
          <w:i w:val="0"/>
        </w:rPr>
        <w:t>:</w:t>
      </w:r>
    </w:p>
    <w:p w:rsidR="00284CD0" w:rsidRDefault="00284CD0">
      <w:pPr>
        <w:spacing w:line="260" w:lineRule="exact"/>
        <w:sectPr w:rsidR="00284CD0">
          <w:type w:val="continuous"/>
          <w:pgSz w:w="12240" w:h="15840"/>
          <w:pgMar w:top="1360" w:right="620" w:bottom="1180" w:left="820" w:header="720" w:footer="720" w:gutter="0"/>
          <w:cols w:space="720"/>
        </w:sectPr>
      </w:pPr>
    </w:p>
    <w:p w:rsidR="00F51F06" w:rsidRDefault="00F51F06" w:rsidP="0098738C">
      <w:pPr>
        <w:pStyle w:val="3"/>
        <w:spacing w:before="61"/>
        <w:ind w:left="0" w:firstLine="426"/>
        <w:rPr>
          <w:b w:val="0"/>
          <w:i w:val="0"/>
        </w:rPr>
      </w:pPr>
      <w:r>
        <w:rPr>
          <w:noProof/>
          <w:lang w:bidi="ar-SA"/>
        </w:rPr>
        <w:lastRenderedPageBreak/>
        <w:drawing>
          <wp:inline distT="0" distB="0" distL="0" distR="0" wp14:anchorId="42F851E1" wp14:editId="5381EB33">
            <wp:extent cx="5608493" cy="485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28" t="43210" r="58194" b="51358"/>
                    <a:stretch/>
                  </pic:blipFill>
                  <pic:spPr bwMode="auto">
                    <a:xfrm>
                      <a:off x="0" y="0"/>
                      <a:ext cx="5632418" cy="48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38C" w:rsidRDefault="0098738C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4) </w:t>
      </w:r>
      <w:r>
        <w:rPr>
          <w:sz w:val="28"/>
          <w:szCs w:val="28"/>
        </w:rPr>
        <w:t>ЗФ</w:t>
      </w:r>
      <w:r w:rsidRPr="00BE135C">
        <w:rPr>
          <w:sz w:val="28"/>
          <w:szCs w:val="28"/>
          <w:lang w:val="en-US"/>
        </w:rPr>
        <w:t>:</w:t>
      </w:r>
    </w:p>
    <w:p w:rsidR="0098738C" w:rsidRPr="00BE135C" w:rsidRDefault="0098738C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lang w:bidi="ar-SA"/>
        </w:rPr>
        <w:drawing>
          <wp:inline distT="0" distB="0" distL="0" distR="0" wp14:anchorId="2AE4CFB7" wp14:editId="727670A2">
            <wp:extent cx="5715000" cy="541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00" t="51915" r="58194" b="42223"/>
                    <a:stretch/>
                  </pic:blipFill>
                  <pic:spPr bwMode="auto">
                    <a:xfrm>
                      <a:off x="0" y="0"/>
                      <a:ext cx="5791067" cy="54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CD0" w:rsidRPr="0098738C" w:rsidRDefault="0098738C" w:rsidP="0098738C">
      <w:pPr>
        <w:pStyle w:val="3"/>
        <w:spacing w:before="0" w:line="360" w:lineRule="auto"/>
        <w:ind w:left="0" w:firstLine="567"/>
        <w:rPr>
          <w:b w:val="0"/>
          <w:i w:val="0"/>
          <w:lang w:val="en-US"/>
        </w:rPr>
      </w:pPr>
      <w:r w:rsidRPr="0098738C">
        <w:rPr>
          <w:b w:val="0"/>
          <w:i w:val="0"/>
          <w:lang w:val="en-US"/>
        </w:rPr>
        <w:t>L1=2.5m; L2=49m; C1=10.35n; C2=51n</w:t>
      </w:r>
    </w:p>
    <w:p w:rsidR="0098738C" w:rsidRPr="0098738C" w:rsidRDefault="0098738C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 RC</w:t>
      </w:r>
      <w:r w:rsidRPr="0098738C">
        <w:rPr>
          <w:sz w:val="28"/>
          <w:szCs w:val="28"/>
          <w:lang w:val="en-US"/>
        </w:rPr>
        <w:t>:</w:t>
      </w:r>
    </w:p>
    <w:p w:rsidR="00284CD0" w:rsidRPr="003B0557" w:rsidRDefault="00284CD0">
      <w:pPr>
        <w:rPr>
          <w:lang w:val="en-US"/>
        </w:rPr>
        <w:sectPr w:rsidR="00284CD0" w:rsidRPr="003B0557">
          <w:type w:val="continuous"/>
          <w:pgSz w:w="12240" w:h="15840"/>
          <w:pgMar w:top="1360" w:right="620" w:bottom="1180" w:left="820" w:header="720" w:footer="720" w:gutter="0"/>
          <w:cols w:space="720"/>
        </w:sectPr>
      </w:pPr>
    </w:p>
    <w:p w:rsidR="0098738C" w:rsidRPr="007827F9" w:rsidRDefault="0098738C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3B0557" w:rsidRPr="003B0557" w:rsidRDefault="005677F6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  <w:vertAlign w:val="subscript"/>
        </w:rPr>
      </w:pPr>
      <m:oMath>
        <m:f>
          <m:fPr>
            <m:ctrlPr>
              <w:rPr>
                <w:rFonts w:ascii="Cambria Math" w:hAnsi="Cambria Math" w:cs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</w:rPr>
              <m:t>R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Cambria Math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36"/>
                    <w:szCs w:val="36"/>
                  </w:rPr>
                  <m:t>ω</m:t>
                </m:r>
              </m:e>
              <m:sub>
                <m:r>
                  <w:rPr>
                    <w:rFonts w:ascii="Cambria Math" w:hAnsi="Cambria Math" w:cs="Cambria Math"/>
                    <w:sz w:val="36"/>
                    <w:szCs w:val="36"/>
                  </w:rPr>
                  <m:t>c</m:t>
                </m:r>
              </m:sub>
            </m:sSub>
            <m:r>
              <w:rPr>
                <w:rFonts w:ascii="Cambria Math" w:hAnsi="Cambria Math" w:cs="Cambria Math"/>
                <w:sz w:val="36"/>
                <w:szCs w:val="36"/>
              </w:rPr>
              <m:t>C</m:t>
            </m:r>
          </m:den>
        </m:f>
      </m:oMath>
      <w:r w:rsidR="003B0557" w:rsidRPr="003B0557">
        <w:rPr>
          <w:sz w:val="36"/>
          <w:szCs w:val="36"/>
        </w:rPr>
        <w:t xml:space="preserve">  </w:t>
      </w:r>
      <w:proofErr w:type="gramStart"/>
      <w:r w:rsidR="003B0557" w:rsidRPr="003B0557">
        <w:rPr>
          <w:sz w:val="28"/>
          <w:szCs w:val="28"/>
        </w:rPr>
        <w:t xml:space="preserve">или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с</m:t>
                </m:r>
              </m:sub>
            </m:sSub>
            <m:r>
              <w:rPr>
                <w:rFonts w:ascii="Cambria Math" w:hAnsi="Cambria Math"/>
                <w:sz w:val="36"/>
                <w:szCs w:val="36"/>
                <w:lang w:val="en-US"/>
              </w:rPr>
              <m:t>RC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4</m:t>
            </m:r>
          </m:den>
        </m:f>
        <m:r>
          <m:rPr>
            <m:sty m:val="p"/>
          </m:rPr>
          <w:rPr>
            <w:rFonts w:ascii="Cambria Math" w:hAnsi="Cambria Math" w:cs="Cambria Math"/>
            <w:sz w:val="36"/>
            <w:szCs w:val="36"/>
          </w:rPr>
          <m:t>=1</m:t>
        </m:r>
      </m:oMath>
      <w:r w:rsidR="003B0557">
        <w:rPr>
          <w:sz w:val="28"/>
          <w:szCs w:val="28"/>
        </w:rPr>
        <w:t xml:space="preserve"> ,</w:t>
      </w:r>
      <w:proofErr w:type="gramEnd"/>
      <w:r w:rsidR="003B0557">
        <w:rPr>
          <w:sz w:val="28"/>
          <w:szCs w:val="28"/>
        </w:rPr>
        <w:t xml:space="preserve"> где </w:t>
      </w:r>
      <w:r w:rsidR="003B0557">
        <w:rPr>
          <w:sz w:val="28"/>
          <w:szCs w:val="28"/>
          <w:lang w:val="en-US"/>
        </w:rPr>
        <w:t>R</w:t>
      </w:r>
      <w:r w:rsidR="003B0557" w:rsidRPr="003B0557">
        <w:rPr>
          <w:sz w:val="28"/>
          <w:szCs w:val="28"/>
        </w:rPr>
        <w:t>=</w:t>
      </w:r>
      <w:r w:rsidR="003B0557">
        <w:rPr>
          <w:sz w:val="28"/>
          <w:szCs w:val="28"/>
          <w:lang w:val="en-US"/>
        </w:rPr>
        <w:t>R</w:t>
      </w:r>
      <w:r w:rsidR="003B0557">
        <w:rPr>
          <w:sz w:val="28"/>
          <w:szCs w:val="28"/>
          <w:vertAlign w:val="subscript"/>
        </w:rPr>
        <w:t>н</w:t>
      </w:r>
    </w:p>
    <w:p w:rsidR="0098738C" w:rsidRDefault="0098738C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C=130n</w:t>
      </w:r>
    </w:p>
    <w:p w:rsidR="0098738C" w:rsidRDefault="0098738C" w:rsidP="0098738C">
      <w:pPr>
        <w:tabs>
          <w:tab w:val="left" w:pos="1578"/>
          <w:tab w:val="left" w:pos="3645"/>
          <w:tab w:val="left" w:pos="5820"/>
          <w:tab w:val="left" w:pos="5886"/>
        </w:tabs>
        <w:spacing w:line="411" w:lineRule="exact"/>
        <w:ind w:left="988"/>
        <w:rPr>
          <w:sz w:val="28"/>
        </w:rPr>
      </w:pPr>
    </w:p>
    <w:p w:rsidR="00284CD0" w:rsidRDefault="0098738C" w:rsidP="0098738C">
      <w:pPr>
        <w:tabs>
          <w:tab w:val="left" w:pos="1578"/>
          <w:tab w:val="left" w:pos="3645"/>
          <w:tab w:val="left" w:pos="5820"/>
          <w:tab w:val="left" w:pos="5886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2. </w:t>
      </w:r>
      <w:r w:rsidR="00625A20">
        <w:rPr>
          <w:sz w:val="28"/>
        </w:rPr>
        <w:t>Сгруппировать фильтры по виду пропускаемых частот и построить АЧХ и ФЧХ фильтров в разах и децибелах на одном графике. Сравнить полученные характеристики.</w:t>
      </w:r>
    </w:p>
    <w:p w:rsidR="0098738C" w:rsidRDefault="0098738C" w:rsidP="0098738C">
      <w:pPr>
        <w:tabs>
          <w:tab w:val="left" w:pos="273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1) ФНЧ:</w:t>
      </w:r>
    </w:p>
    <w:p w:rsidR="0098738C" w:rsidRDefault="0098738C" w:rsidP="0098738C">
      <w:pPr>
        <w:pStyle w:val="ab"/>
        <w:rPr>
          <w:sz w:val="28"/>
          <w:szCs w:val="28"/>
        </w:rPr>
      </w:pPr>
      <w:r w:rsidRPr="0098738C">
        <w:rPr>
          <w:noProof/>
          <w:lang w:bidi="ar-SA"/>
        </w:rPr>
        <w:drawing>
          <wp:inline distT="0" distB="0" distL="0" distR="0" wp14:anchorId="5D4DA5BE" wp14:editId="06DC4BA9">
            <wp:extent cx="6182166" cy="41624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grayscl/>
                    </a:blip>
                    <a:srcRect l="4010" t="16248" r="39550" b="16191"/>
                    <a:stretch/>
                  </pic:blipFill>
                  <pic:spPr bwMode="auto">
                    <a:xfrm>
                      <a:off x="0" y="0"/>
                      <a:ext cx="6193064" cy="416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38C" w:rsidRDefault="0098738C" w:rsidP="0098738C">
      <w:pPr>
        <w:pStyle w:val="ab"/>
      </w:pPr>
      <w:r w:rsidRPr="0098738C">
        <w:t>Рису</w:t>
      </w:r>
      <w:r w:rsidR="004579AC">
        <w:t>нок 2</w:t>
      </w:r>
      <w:r w:rsidRPr="0098738C">
        <w:t xml:space="preserve">.1 – ФНЧ </w:t>
      </w:r>
    </w:p>
    <w:p w:rsidR="0098738C" w:rsidRDefault="0098738C" w:rsidP="0098738C">
      <w:pPr>
        <w:pStyle w:val="Times"/>
      </w:pPr>
    </w:p>
    <w:p w:rsidR="0098738C" w:rsidRDefault="005D0040" w:rsidP="0098738C">
      <w:pPr>
        <w:pStyle w:val="ab"/>
      </w:pPr>
      <w:r>
        <w:rPr>
          <w:noProof/>
          <w:lang w:bidi="ar-SA"/>
        </w:rPr>
        <w:lastRenderedPageBreak/>
        <w:drawing>
          <wp:inline distT="0" distB="0" distL="0" distR="0" wp14:anchorId="009EDAF3" wp14:editId="748E15B2">
            <wp:extent cx="6635327" cy="4391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33" t="22469" r="35000" b="10865"/>
                    <a:stretch/>
                  </pic:blipFill>
                  <pic:spPr bwMode="auto">
                    <a:xfrm>
                      <a:off x="0" y="0"/>
                      <a:ext cx="6636980" cy="439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38C" w:rsidRDefault="0098738C" w:rsidP="0098738C">
      <w:pPr>
        <w:pStyle w:val="ab"/>
      </w:pPr>
      <w:r>
        <w:t>Рисунок</w:t>
      </w:r>
      <w:r w:rsidR="004579AC">
        <w:t xml:space="preserve"> 2</w:t>
      </w:r>
      <w:r>
        <w:t>.2 – АЧХ и ФЧХ</w:t>
      </w:r>
      <w:r w:rsidR="004579AC">
        <w:t xml:space="preserve"> ФНЧ</w:t>
      </w:r>
    </w:p>
    <w:p w:rsidR="004023CF" w:rsidRDefault="004023CF" w:rsidP="0098738C">
      <w:pPr>
        <w:pStyle w:val="ab"/>
      </w:pPr>
    </w:p>
    <w:p w:rsidR="004023CF" w:rsidRDefault="004023CF" w:rsidP="004023CF">
      <w:pPr>
        <w:pStyle w:val="Times"/>
        <w:jc w:val="both"/>
      </w:pPr>
      <w:r>
        <w:t xml:space="preserve">ФНЧ – частотно-чувствительная схема, которая пропускает некоторый </w:t>
      </w:r>
      <w:r w:rsidR="00EA510E">
        <w:t>диапазон</w:t>
      </w:r>
      <w:r>
        <w:t xml:space="preserve"> частот до определенной частоты. </w:t>
      </w:r>
      <w:r w:rsidR="00A44DF6">
        <w:t>Все другие частоты выше полосы пропускания значительно подавляются. На высоких частотах фильтр обеспечивает затухание сигналов и запаздывание их по фазе относительно входных сигналов.</w:t>
      </w:r>
    </w:p>
    <w:p w:rsidR="004023CF" w:rsidRDefault="004023CF" w:rsidP="004023CF">
      <w:pPr>
        <w:pStyle w:val="Times"/>
        <w:jc w:val="both"/>
        <w:rPr>
          <w:shd w:val="clear" w:color="auto" w:fill="FFFFFF"/>
        </w:rPr>
      </w:pPr>
      <w:r>
        <w:t xml:space="preserve">Данный график показывает, что чем выше частота сигнала на входе фильтра, тем больше будет искажаться его фаза. На высоких частотах </w:t>
      </w:r>
      <w:r>
        <w:rPr>
          <w:lang w:val="en-US"/>
        </w:rPr>
        <w:t>f</w:t>
      </w:r>
      <w:proofErr w:type="gramStart"/>
      <w:r w:rsidRPr="004023CF">
        <w:t>&gt;&gt;</w:t>
      </w:r>
      <w:r>
        <w:rPr>
          <w:lang w:val="en-US"/>
        </w:rPr>
        <w:t>f</w:t>
      </w:r>
      <w:proofErr w:type="gramEnd"/>
      <w:r>
        <w:t>ср, т</w:t>
      </w:r>
      <w:r w:rsidR="009E273A">
        <w:t>.</w:t>
      </w:r>
      <w:r>
        <w:t>к</w:t>
      </w:r>
      <w:r w:rsidR="009E273A">
        <w:t>.</w:t>
      </w:r>
      <w:r>
        <w:t xml:space="preserve"> коэффициент </w:t>
      </w:r>
      <w:r w:rsidRPr="00E67635">
        <w:t>усиления</w:t>
      </w:r>
      <w:r>
        <w:t xml:space="preserve"> обратно пропорционален частоте. При увеличении частоты в 10 раз коэффициент уменьшается в 10 раз, т.е. он уменьшается на 20 дБ на декаду.</w:t>
      </w:r>
      <w:r w:rsidR="00EA510E">
        <w:t xml:space="preserve"> </w:t>
      </w:r>
      <w:r w:rsidR="00EA510E" w:rsidRPr="00EA510E">
        <w:rPr>
          <w:shd w:val="clear" w:color="auto" w:fill="FFFFFF"/>
        </w:rPr>
        <w:t>ФНЧ всегда сглаживает сигнал, внося собственную задержку фильтра.</w:t>
      </w:r>
      <w:r w:rsidR="00EA510E" w:rsidRPr="00EA510E">
        <w:rPr>
          <w:i/>
          <w:shd w:val="clear" w:color="auto" w:fill="FFFFFF"/>
        </w:rPr>
        <w:t> </w:t>
      </w:r>
      <w:hyperlink r:id="rId13" w:history="1">
        <w:r w:rsidR="00EA510E" w:rsidRPr="00EA510E">
          <w:rPr>
            <w:rStyle w:val="ae"/>
            <w:i w:val="0"/>
            <w:shd w:val="clear" w:color="auto" w:fill="FFFFFF"/>
          </w:rPr>
          <w:t>Постоянную составляющую</w:t>
        </w:r>
        <w:r w:rsidR="00EA510E" w:rsidRPr="00EA510E">
          <w:rPr>
            <w:rStyle w:val="ad"/>
            <w:i/>
            <w:color w:val="auto"/>
            <w:u w:val="none"/>
            <w:shd w:val="clear" w:color="auto" w:fill="FFFFFF"/>
          </w:rPr>
          <w:t> </w:t>
        </w:r>
        <w:r w:rsidR="00EA510E" w:rsidRPr="00EA510E">
          <w:rPr>
            <w:rStyle w:val="ad"/>
            <w:color w:val="auto"/>
            <w:u w:val="none"/>
            <w:shd w:val="clear" w:color="auto" w:fill="FFFFFF"/>
          </w:rPr>
          <w:t>сигнала</w:t>
        </w:r>
      </w:hyperlink>
      <w:r w:rsidR="00EA510E" w:rsidRPr="00EA510E">
        <w:rPr>
          <w:shd w:val="clear" w:color="auto" w:fill="FFFFFF"/>
        </w:rPr>
        <w:t> ФНЧ всегда пропускает.</w:t>
      </w:r>
    </w:p>
    <w:p w:rsidR="00AB0DE4" w:rsidRPr="00B72691" w:rsidRDefault="00AB0DE4" w:rsidP="004023CF">
      <w:pPr>
        <w:pStyle w:val="Times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  <w:lang w:val="en-US"/>
        </w:rPr>
        <w:t>K</w:t>
      </w:r>
      <w:r w:rsidRPr="00AB0DE4">
        <w:rPr>
          <w:shd w:val="clear" w:color="auto" w:fill="FFFFFF"/>
        </w:rPr>
        <w:t>(</w:t>
      </w:r>
      <w:proofErr w:type="gramEnd"/>
      <w:r>
        <w:rPr>
          <w:shd w:val="clear" w:color="auto" w:fill="FFFFFF"/>
          <w:lang w:val="en-US"/>
        </w:rPr>
        <w:t>p</w:t>
      </w:r>
      <w:r w:rsidRPr="00AB0DE4">
        <w:rPr>
          <w:shd w:val="clear" w:color="auto" w:fill="FFFFFF"/>
        </w:rPr>
        <w:t>)</w:t>
      </w:r>
      <m:oMath>
        <m:r>
          <m:rPr>
            <m:sty m:val="p"/>
          </m:rPr>
          <w:rPr>
            <w:rFonts w:ascii="Cambria Math" w:hAnsi="Cambria Math" w:cs="Cambria Math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hd w:val="clear" w:color="auto" w:fill="FFFFFF"/>
                <w:lang w:val="en-US"/>
              </w:rPr>
              <m:t>Uout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hd w:val="clear" w:color="auto" w:fill="FFFFFF"/>
                <w:lang w:val="en-US"/>
              </w:rPr>
              <m:t>Uin</m:t>
            </m:r>
          </m:den>
        </m:f>
        <m:r>
          <w:rPr>
            <w:rFonts w:ascii="Cambria Math" w:hAnsi="Cambria Math"/>
            <w:shd w:val="clear" w:color="auto" w:fill="FFFFFF"/>
          </w:rPr>
          <m:t>=1</m:t>
        </m:r>
      </m:oMath>
      <w:r>
        <w:rPr>
          <w:shd w:val="clear" w:color="auto" w:fill="FFFFFF"/>
        </w:rPr>
        <w:t xml:space="preserve"> </w:t>
      </w:r>
      <w:r w:rsidR="00B72691">
        <w:rPr>
          <w:shd w:val="clear" w:color="auto" w:fill="FFFFFF"/>
        </w:rPr>
        <w:t xml:space="preserve">у </w:t>
      </w:r>
      <w:r w:rsidR="00B72691">
        <w:rPr>
          <w:shd w:val="clear" w:color="auto" w:fill="FFFFFF"/>
          <w:lang w:val="en-US"/>
        </w:rPr>
        <w:t>LRC</w:t>
      </w:r>
      <w:r w:rsidR="00B72691" w:rsidRPr="00B72691">
        <w:rPr>
          <w:shd w:val="clear" w:color="auto" w:fill="FFFFFF"/>
        </w:rPr>
        <w:t xml:space="preserve"> </w:t>
      </w:r>
      <w:r w:rsidR="00B72691">
        <w:rPr>
          <w:shd w:val="clear" w:color="auto" w:fill="FFFFFF"/>
        </w:rPr>
        <w:t xml:space="preserve">фильтров и потерь не наблюдается, а у </w:t>
      </w:r>
      <w:r w:rsidR="00B72691">
        <w:rPr>
          <w:shd w:val="clear" w:color="auto" w:fill="FFFFFF"/>
          <w:lang w:val="en-US"/>
        </w:rPr>
        <w:t>RC</w:t>
      </w:r>
      <w:r w:rsidR="00B72691" w:rsidRPr="00B72691">
        <w:rPr>
          <w:shd w:val="clear" w:color="auto" w:fill="FFFFFF"/>
        </w:rPr>
        <w:t xml:space="preserve"> </w:t>
      </w:r>
      <w:r w:rsidR="00B72691">
        <w:rPr>
          <w:shd w:val="clear" w:color="auto" w:fill="FFFFFF"/>
          <w:lang w:val="en-US"/>
        </w:rPr>
        <w:t>K</w:t>
      </w:r>
      <w:r w:rsidR="00B72691" w:rsidRPr="00B72691">
        <w:rPr>
          <w:shd w:val="clear" w:color="auto" w:fill="FFFFFF"/>
        </w:rPr>
        <w:t>=0.5</w:t>
      </w:r>
      <w:r w:rsidR="00B72691">
        <w:rPr>
          <w:shd w:val="clear" w:color="auto" w:fill="FFFFFF"/>
        </w:rPr>
        <w:t>, из-за чего наблюдаются потери на напряжении.</w:t>
      </w:r>
    </w:p>
    <w:p w:rsidR="007827F9" w:rsidRPr="007827F9" w:rsidRDefault="007827F9" w:rsidP="004023CF">
      <w:pPr>
        <w:pStyle w:val="Times"/>
        <w:jc w:val="both"/>
      </w:pPr>
      <w:r>
        <w:rPr>
          <w:color w:val="000000"/>
        </w:rPr>
        <w:lastRenderedPageBreak/>
        <w:t>В</w:t>
      </w:r>
      <w:r w:rsidRPr="007827F9">
        <w:rPr>
          <w:color w:val="000000"/>
        </w:rPr>
        <w:t>се фильтры нижних частот обеспечивают пропус</w:t>
      </w:r>
      <w:r w:rsidR="008E4232">
        <w:rPr>
          <w:color w:val="000000"/>
        </w:rPr>
        <w:t>кание до частоты среза</w:t>
      </w:r>
      <w:r w:rsidRPr="007827F9">
        <w:rPr>
          <w:color w:val="000000"/>
        </w:rPr>
        <w:t>. Все спектральные составляющие сигнала с частотой выше частоты среза</w:t>
      </w:r>
      <w:r>
        <w:rPr>
          <w:color w:val="000000"/>
        </w:rPr>
        <w:t xml:space="preserve"> ФНЧ подавляет. В LC фильтре</w:t>
      </w:r>
      <w:r w:rsidRPr="007827F9">
        <w:rPr>
          <w:color w:val="000000"/>
        </w:rPr>
        <w:t xml:space="preserve"> наблюдается резонансный всплеск АЧХ, </w:t>
      </w:r>
      <w:r>
        <w:rPr>
          <w:color w:val="000000"/>
        </w:rPr>
        <w:t>который обусловлен</w:t>
      </w:r>
      <w:r w:rsidRPr="007827F9">
        <w:rPr>
          <w:color w:val="000000"/>
        </w:rPr>
        <w:t xml:space="preserve"> резонансом в данном фильтр</w:t>
      </w:r>
      <w:r>
        <w:rPr>
          <w:color w:val="000000"/>
        </w:rPr>
        <w:t>е. ФНЧ c индук</w:t>
      </w:r>
      <w:r w:rsidRPr="007827F9">
        <w:rPr>
          <w:color w:val="000000"/>
        </w:rPr>
        <w:t xml:space="preserve">тивными элементами имеют более сильный наклон АЧХ, чем у фильтров без индуктивностей. </w:t>
      </w:r>
      <w:r>
        <w:rPr>
          <w:color w:val="000000"/>
        </w:rPr>
        <w:t xml:space="preserve">А первая, четвертая и шестая </w:t>
      </w:r>
      <w:r w:rsidRPr="007827F9">
        <w:rPr>
          <w:color w:val="000000"/>
        </w:rPr>
        <w:t>схемы ограничивают сигнал по а</w:t>
      </w:r>
      <w:r>
        <w:rPr>
          <w:color w:val="000000"/>
        </w:rPr>
        <w:t>мплитуде</w:t>
      </w:r>
      <w:r w:rsidRPr="007827F9">
        <w:rPr>
          <w:color w:val="000000"/>
        </w:rPr>
        <w:t>.</w:t>
      </w:r>
    </w:p>
    <w:p w:rsidR="004579AC" w:rsidRDefault="00BD655A" w:rsidP="00D250F7">
      <w:pPr>
        <w:pStyle w:val="Times"/>
      </w:pPr>
      <w:r>
        <w:rPr>
          <w:noProof/>
          <w:lang w:eastAsia="ru-RU" w:bidi="ar-SA"/>
        </w:rPr>
        <w:drawing>
          <wp:anchor distT="0" distB="0" distL="114300" distR="114300" simplePos="0" relativeHeight="503281488" behindDoc="0" locked="0" layoutInCell="1" allowOverlap="1" wp14:anchorId="7CB0D678">
            <wp:simplePos x="0" y="0"/>
            <wp:positionH relativeFrom="column">
              <wp:posOffset>1102995</wp:posOffset>
            </wp:positionH>
            <wp:positionV relativeFrom="paragraph">
              <wp:posOffset>0</wp:posOffset>
            </wp:positionV>
            <wp:extent cx="5143500" cy="3734123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t="18271" r="45417" b="18271"/>
                    <a:stretch/>
                  </pic:blipFill>
                  <pic:spPr bwMode="auto">
                    <a:xfrm>
                      <a:off x="0" y="0"/>
                      <a:ext cx="5143500" cy="373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50F7">
        <w:t>2) ФВЧ:</w:t>
      </w:r>
      <w:r w:rsidR="00D250F7">
        <w:br w:type="textWrapping" w:clear="all"/>
      </w:r>
    </w:p>
    <w:p w:rsidR="004579AC" w:rsidRDefault="004579AC" w:rsidP="004579AC">
      <w:pPr>
        <w:pStyle w:val="ab"/>
      </w:pPr>
      <w:r>
        <w:t>Рисунок 2.3 – ФВЧ</w:t>
      </w:r>
    </w:p>
    <w:p w:rsidR="004579AC" w:rsidRDefault="004579AC" w:rsidP="004579AC">
      <w:pPr>
        <w:pStyle w:val="Times"/>
      </w:pPr>
    </w:p>
    <w:p w:rsidR="004579AC" w:rsidRDefault="00C24B22" w:rsidP="004579AC">
      <w:pPr>
        <w:pStyle w:val="ab"/>
      </w:pPr>
      <w:r>
        <w:rPr>
          <w:noProof/>
          <w:lang w:bidi="ar-SA"/>
        </w:rPr>
        <w:lastRenderedPageBreak/>
        <w:drawing>
          <wp:inline distT="0" distB="0" distL="0" distR="0" wp14:anchorId="23A4B733" wp14:editId="7C287314">
            <wp:extent cx="6569544" cy="4352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78" t="22469" r="35416" b="10617"/>
                    <a:stretch/>
                  </pic:blipFill>
                  <pic:spPr bwMode="auto">
                    <a:xfrm>
                      <a:off x="0" y="0"/>
                      <a:ext cx="6580945" cy="436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AC" w:rsidRDefault="004579AC" w:rsidP="004579AC">
      <w:pPr>
        <w:pStyle w:val="ab"/>
      </w:pPr>
      <w:r>
        <w:t>Рисунок 2.4 – АЧХ и ФЧХ ФВЧ</w:t>
      </w:r>
    </w:p>
    <w:p w:rsidR="004579AC" w:rsidRDefault="004579AC" w:rsidP="004579AC">
      <w:pPr>
        <w:pStyle w:val="Times"/>
      </w:pPr>
    </w:p>
    <w:p w:rsidR="00A44DF6" w:rsidRDefault="00A44DF6" w:rsidP="004579AC">
      <w:pPr>
        <w:pStyle w:val="Times"/>
      </w:pPr>
    </w:p>
    <w:p w:rsidR="00A44DF6" w:rsidRDefault="00A44DF6" w:rsidP="00D250F7">
      <w:pPr>
        <w:pStyle w:val="Times"/>
        <w:jc w:val="both"/>
        <w:rPr>
          <w:color w:val="000000"/>
          <w:shd w:val="clear" w:color="auto" w:fill="FFFFFF"/>
        </w:rPr>
      </w:pPr>
      <w:r>
        <w:t>ФВЧ – схема, которая передает без изменений сигналы высоких частот, а на низких обеспечивает затухание сигналов и опережение их по фазе относительно входных сигналов.</w:t>
      </w:r>
      <w:r w:rsidR="00D250F7">
        <w:t xml:space="preserve">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ср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πRC</m:t>
            </m:r>
          </m:den>
        </m:f>
      </m:oMath>
      <w:r w:rsidR="00D250F7" w:rsidRPr="00D250F7">
        <w:t xml:space="preserve">   </w:t>
      </w:r>
      <w:r w:rsidR="00D250F7">
        <w:t>Фазовый сдвиг на этой частоте составляет +45 градусов.</w:t>
      </w:r>
      <w:r w:rsidR="001B2039">
        <w:t xml:space="preserve"> </w:t>
      </w:r>
      <w:r w:rsidR="001B2039" w:rsidRPr="001B2039">
        <w:rPr>
          <w:color w:val="000000"/>
          <w:shd w:val="clear" w:color="auto" w:fill="FFFFFF"/>
        </w:rPr>
        <w:t xml:space="preserve">АЧХ линейно возрастает от нуля, т.е. наклон АЧХ здесь составляет 6 </w:t>
      </w:r>
      <w:r w:rsidR="00864525" w:rsidRPr="001B2039">
        <w:rPr>
          <w:color w:val="000000"/>
          <w:shd w:val="clear" w:color="auto" w:fill="FFFFFF"/>
        </w:rPr>
        <w:t>дБ</w:t>
      </w:r>
      <w:r w:rsidR="004F6D67">
        <w:rPr>
          <w:color w:val="000000"/>
          <w:shd w:val="clear" w:color="auto" w:fill="FFFFFF"/>
        </w:rPr>
        <w:t>/дек</w:t>
      </w:r>
      <w:r w:rsidR="001B2039" w:rsidRPr="001B2039">
        <w:rPr>
          <w:color w:val="000000"/>
          <w:shd w:val="clear" w:color="auto" w:fill="FFFFFF"/>
        </w:rPr>
        <w:t>: увеличение в 2 раза частоты увеличивает в 2 раза модуль коэффициента передачи, а ФЧХ примерно равна p /2. В области высоких частот все цепочки, кроме одной, имеют равномерную АЧХ, равную </w:t>
      </w:r>
      <w:r w:rsidR="001B2039" w:rsidRPr="001B2039">
        <w:rPr>
          <w:i/>
          <w:iCs/>
          <w:color w:val="000000"/>
          <w:shd w:val="clear" w:color="auto" w:fill="FFFFFF"/>
        </w:rPr>
        <w:t>K</w:t>
      </w:r>
      <w:r w:rsidR="001B2039" w:rsidRPr="001B2039">
        <w:rPr>
          <w:i/>
          <w:iCs/>
          <w:color w:val="000000"/>
          <w:shd w:val="clear" w:color="auto" w:fill="FFFFFF"/>
          <w:vertAlign w:val="subscript"/>
        </w:rPr>
        <w:t>0</w:t>
      </w:r>
      <w:r w:rsidR="001B2039" w:rsidRPr="001B2039">
        <w:rPr>
          <w:color w:val="000000"/>
          <w:shd w:val="clear" w:color="auto" w:fill="FFFFFF"/>
        </w:rPr>
        <w:t>. Но одна цепочка имеет АЧХ</w:t>
      </w:r>
      <w:r w:rsidR="001B2039">
        <w:rPr>
          <w:color w:val="000000"/>
          <w:shd w:val="clear" w:color="auto" w:fill="FFFFFF"/>
        </w:rPr>
        <w:t>, которая</w:t>
      </w:r>
      <w:r w:rsidR="001B2039" w:rsidRPr="001B2039">
        <w:rPr>
          <w:color w:val="000000"/>
          <w:shd w:val="clear" w:color="auto" w:fill="FFFFFF"/>
        </w:rPr>
        <w:t xml:space="preserve"> с увеличением</w:t>
      </w:r>
      <w:r w:rsidR="001B2039">
        <w:rPr>
          <w:color w:val="000000"/>
          <w:shd w:val="clear" w:color="auto" w:fill="FFFFFF"/>
        </w:rPr>
        <w:t xml:space="preserve"> частоты</w:t>
      </w:r>
      <w:r w:rsidR="001B2039" w:rsidRPr="001B2039">
        <w:rPr>
          <w:color w:val="000000"/>
          <w:shd w:val="clear" w:color="auto" w:fill="FFFFFF"/>
        </w:rPr>
        <w:t xml:space="preserve"> изменяется по </w:t>
      </w:r>
      <w:proofErr w:type="gramStart"/>
      <w:r w:rsidR="001B2039" w:rsidRPr="001B2039">
        <w:rPr>
          <w:color w:val="000000"/>
          <w:shd w:val="clear" w:color="auto" w:fill="FFFFFF"/>
        </w:rPr>
        <w:t>закону </w:t>
      </w:r>
      <w:r w:rsidR="001B2039" w:rsidRPr="001B2039">
        <w:rPr>
          <w:noProof/>
          <w:lang w:eastAsia="ru-RU" w:bidi="ar-SA"/>
        </w:rPr>
        <w:drawing>
          <wp:inline distT="0" distB="0" distL="0" distR="0">
            <wp:extent cx="276225" cy="409575"/>
            <wp:effectExtent l="0" t="0" r="9525" b="9525"/>
            <wp:docPr id="7" name="Рисунок 7" descr="http://jstonline.narod.ru/rsw/rsw_c0/images/img2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stonline.narod.ru/rsw/rsw_c0/images/img233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67">
        <w:rPr>
          <w:color w:val="000000"/>
          <w:shd w:val="clear" w:color="auto" w:fill="FFFFFF"/>
        </w:rPr>
        <w:t>,</w:t>
      </w:r>
      <w:proofErr w:type="gramEnd"/>
      <w:r w:rsidR="004F6D67">
        <w:rPr>
          <w:color w:val="000000"/>
          <w:shd w:val="clear" w:color="auto" w:fill="FFFFFF"/>
        </w:rPr>
        <w:t xml:space="preserve"> т.е. имеет наклон -6 </w:t>
      </w:r>
      <w:proofErr w:type="spellStart"/>
      <w:r w:rsidR="004F6D67">
        <w:rPr>
          <w:color w:val="000000"/>
          <w:shd w:val="clear" w:color="auto" w:fill="FFFFFF"/>
        </w:rPr>
        <w:t>дб</w:t>
      </w:r>
      <w:proofErr w:type="spellEnd"/>
      <w:r w:rsidR="004F6D67">
        <w:rPr>
          <w:color w:val="000000"/>
          <w:shd w:val="clear" w:color="auto" w:fill="FFFFFF"/>
        </w:rPr>
        <w:t>/дек</w:t>
      </w:r>
      <w:bookmarkStart w:id="1" w:name="_GoBack"/>
      <w:bookmarkEnd w:id="1"/>
      <w:r w:rsidR="001B2039" w:rsidRPr="001B2039">
        <w:rPr>
          <w:color w:val="000000"/>
          <w:shd w:val="clear" w:color="auto" w:fill="FFFFFF"/>
        </w:rPr>
        <w:t>, ФЧХ в этой области примерно равна -p /2.</w:t>
      </w:r>
    </w:p>
    <w:p w:rsidR="007827F9" w:rsidRPr="007827F9" w:rsidRDefault="007827F9" w:rsidP="00D250F7">
      <w:pPr>
        <w:pStyle w:val="Times"/>
        <w:jc w:val="both"/>
      </w:pPr>
      <w:r w:rsidRPr="007827F9">
        <w:rPr>
          <w:color w:val="000000"/>
        </w:rPr>
        <w:t>Все фильтры верхних частот об</w:t>
      </w:r>
      <w:r>
        <w:rPr>
          <w:color w:val="000000"/>
        </w:rPr>
        <w:t>еспечивают пропускание после ча</w:t>
      </w:r>
      <w:r w:rsidRPr="007827F9">
        <w:rPr>
          <w:color w:val="000000"/>
        </w:rPr>
        <w:t>стот</w:t>
      </w:r>
      <w:r w:rsidR="001C5BC1">
        <w:rPr>
          <w:color w:val="000000"/>
        </w:rPr>
        <w:t>ы среза</w:t>
      </w:r>
      <w:r w:rsidRPr="007827F9">
        <w:rPr>
          <w:color w:val="000000"/>
        </w:rPr>
        <w:t xml:space="preserve">. Все спектральные составляющие сигнала с частотой ниже частоты среза ФВЧ подавляет. </w:t>
      </w:r>
      <w:r>
        <w:rPr>
          <w:color w:val="000000"/>
        </w:rPr>
        <w:t xml:space="preserve">В LC </w:t>
      </w:r>
      <w:r w:rsidR="004C445E">
        <w:rPr>
          <w:color w:val="000000"/>
        </w:rPr>
        <w:lastRenderedPageBreak/>
        <w:t>фильтре 7 наблюдае</w:t>
      </w:r>
      <w:r>
        <w:rPr>
          <w:color w:val="000000"/>
        </w:rPr>
        <w:t>тся резо</w:t>
      </w:r>
      <w:r w:rsidR="004C445E">
        <w:rPr>
          <w:color w:val="000000"/>
        </w:rPr>
        <w:t>нансный</w:t>
      </w:r>
      <w:r w:rsidRPr="007827F9">
        <w:rPr>
          <w:color w:val="000000"/>
        </w:rPr>
        <w:t xml:space="preserve"> всплеск АЧХ, обусловленные резонансо</w:t>
      </w:r>
      <w:r>
        <w:rPr>
          <w:color w:val="000000"/>
        </w:rPr>
        <w:t>м в данных фильтрах.</w:t>
      </w:r>
    </w:p>
    <w:p w:rsidR="00D250F7" w:rsidRPr="00D250F7" w:rsidRDefault="00D250F7" w:rsidP="00D250F7">
      <w:pPr>
        <w:pStyle w:val="Times"/>
        <w:jc w:val="both"/>
      </w:pPr>
      <w:r>
        <w:t>3) ПФ:</w:t>
      </w:r>
    </w:p>
    <w:p w:rsidR="004579AC" w:rsidRDefault="004579AC" w:rsidP="004579AC">
      <w:pPr>
        <w:pStyle w:val="ab"/>
      </w:pPr>
      <w:r>
        <w:rPr>
          <w:noProof/>
          <w:lang w:bidi="ar-SA"/>
        </w:rPr>
        <w:drawing>
          <wp:inline distT="0" distB="0" distL="0" distR="0" wp14:anchorId="07513A26" wp14:editId="5230721C">
            <wp:extent cx="6861996" cy="2886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grayscl/>
                    </a:blip>
                    <a:srcRect l="2886" t="19100" r="42598" b="40137"/>
                    <a:stretch/>
                  </pic:blipFill>
                  <pic:spPr bwMode="auto">
                    <a:xfrm>
                      <a:off x="0" y="0"/>
                      <a:ext cx="6881278" cy="289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AC" w:rsidRDefault="004579AC" w:rsidP="004579AC">
      <w:pPr>
        <w:pStyle w:val="ab"/>
      </w:pPr>
      <w:r>
        <w:t>Рисунок 2.5 – ПФ</w:t>
      </w:r>
    </w:p>
    <w:p w:rsidR="004579AC" w:rsidRDefault="004579AC" w:rsidP="004579AC">
      <w:pPr>
        <w:pStyle w:val="Times"/>
      </w:pPr>
    </w:p>
    <w:p w:rsidR="004579AC" w:rsidRDefault="005D0040" w:rsidP="004579AC">
      <w:pPr>
        <w:pStyle w:val="ab"/>
      </w:pPr>
      <w:r>
        <w:rPr>
          <w:noProof/>
          <w:lang w:bidi="ar-SA"/>
        </w:rPr>
        <w:lastRenderedPageBreak/>
        <w:drawing>
          <wp:inline distT="0" distB="0" distL="0" distR="0" wp14:anchorId="60A479A5" wp14:editId="227936F9">
            <wp:extent cx="6734175" cy="502664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4" t="22222" r="50556" b="13086"/>
                    <a:stretch/>
                  </pic:blipFill>
                  <pic:spPr bwMode="auto">
                    <a:xfrm>
                      <a:off x="0" y="0"/>
                      <a:ext cx="6744448" cy="503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AC" w:rsidRDefault="00864525" w:rsidP="004579AC">
      <w:pPr>
        <w:pStyle w:val="ab"/>
      </w:pPr>
      <w:r>
        <w:t>Рисунок 2.6 —</w:t>
      </w:r>
      <w:r w:rsidR="004579AC">
        <w:t xml:space="preserve"> АЧХ и ФЧХ ПФ</w:t>
      </w:r>
    </w:p>
    <w:p w:rsidR="004579AC" w:rsidRDefault="004579AC" w:rsidP="004579AC">
      <w:pPr>
        <w:pStyle w:val="Times"/>
      </w:pPr>
    </w:p>
    <w:p w:rsidR="001F4D7F" w:rsidRDefault="00864525" w:rsidP="00D250F7">
      <w:pPr>
        <w:pStyle w:val="Times"/>
        <w:jc w:val="both"/>
      </w:pPr>
      <w:r>
        <w:rPr>
          <w:bCs/>
          <w:iCs/>
          <w:color w:val="000000"/>
          <w:shd w:val="clear" w:color="auto" w:fill="FFFFFF"/>
        </w:rPr>
        <w:t>Полосовой фильтр —</w:t>
      </w:r>
      <w:r w:rsidR="001F4D7F">
        <w:rPr>
          <w:bCs/>
          <w:iCs/>
          <w:color w:val="000000"/>
          <w:shd w:val="clear" w:color="auto" w:fill="FFFFFF"/>
        </w:rPr>
        <w:t xml:space="preserve"> </w:t>
      </w:r>
      <w:r w:rsidR="001F4D7F" w:rsidRPr="001F4D7F">
        <w:rPr>
          <w:bCs/>
          <w:iCs/>
          <w:color w:val="000000"/>
          <w:shd w:val="clear" w:color="auto" w:fill="FFFFFF"/>
        </w:rPr>
        <w:t xml:space="preserve">это </w:t>
      </w:r>
      <w:r>
        <w:rPr>
          <w:bCs/>
          <w:iCs/>
          <w:color w:val="000000"/>
          <w:shd w:val="clear" w:color="auto" w:fill="FFFFFF"/>
        </w:rPr>
        <w:t>частотно-</w:t>
      </w:r>
      <w:r w:rsidR="008A234C" w:rsidRPr="001F4D7F">
        <w:rPr>
          <w:bCs/>
          <w:iCs/>
          <w:color w:val="000000"/>
          <w:shd w:val="clear" w:color="auto" w:fill="FFFFFF"/>
        </w:rPr>
        <w:t>чувствительная</w:t>
      </w:r>
      <w:r w:rsidR="001F4D7F" w:rsidRPr="001F4D7F">
        <w:rPr>
          <w:bCs/>
          <w:iCs/>
          <w:color w:val="000000"/>
          <w:shd w:val="clear" w:color="auto" w:fill="FFFFFF"/>
        </w:rPr>
        <w:t xml:space="preserve"> схема, ко</w:t>
      </w:r>
      <w:r w:rsidR="00107E4B">
        <w:rPr>
          <w:bCs/>
          <w:iCs/>
          <w:color w:val="000000"/>
          <w:shd w:val="clear" w:color="auto" w:fill="FFFFFF"/>
        </w:rPr>
        <w:t>торая пропускает узкий диапазон</w:t>
      </w:r>
      <w:r w:rsidR="001F4D7F" w:rsidRPr="001F4D7F">
        <w:rPr>
          <w:bCs/>
          <w:iCs/>
          <w:color w:val="000000"/>
          <w:shd w:val="clear" w:color="auto" w:fill="FFFFFF"/>
        </w:rPr>
        <w:t xml:space="preserve"> частот в окрестности центральной резонансной частоты (</w:t>
      </w:r>
      <w:proofErr w:type="spellStart"/>
      <w:r w:rsidR="001F4D7F" w:rsidRPr="001F4D7F">
        <w:rPr>
          <w:bCs/>
          <w:iCs/>
          <w:color w:val="000000"/>
          <w:shd w:val="clear" w:color="auto" w:fill="FFFFFF"/>
        </w:rPr>
        <w:t>fr</w:t>
      </w:r>
      <w:proofErr w:type="spellEnd"/>
      <w:r w:rsidR="001F4D7F" w:rsidRPr="001F4D7F">
        <w:rPr>
          <w:bCs/>
          <w:iCs/>
          <w:color w:val="000000"/>
          <w:shd w:val="clear" w:color="auto" w:fill="FFFFFF"/>
        </w:rPr>
        <w:t>)</w:t>
      </w:r>
      <w:r w:rsidR="001F4D7F" w:rsidRPr="001F4D7F">
        <w:t>.</w:t>
      </w:r>
      <w:r w:rsidR="001F4D7F">
        <w:t xml:space="preserve"> Все другие частоты подавляются.</w:t>
      </w:r>
    </w:p>
    <w:p w:rsidR="00FE5317" w:rsidRDefault="00FE5317" w:rsidP="00FE5317">
      <w:pPr>
        <w:pStyle w:val="Times"/>
        <w:jc w:val="both"/>
      </w:pPr>
      <w:r>
        <w:t>При последовательном соединении ФНЧ и ФВЧ получают полосовые фильтры. Его входное напряжение равно нулю на высоких и низких частотах. Фазовый сдвиг на резонансной частоте равен нулю, а коэффициент передачи равен 1/3.</w:t>
      </w:r>
    </w:p>
    <w:p w:rsidR="00FE5317" w:rsidRPr="007827F9" w:rsidRDefault="007827F9" w:rsidP="00D250F7">
      <w:pPr>
        <w:pStyle w:val="Times"/>
        <w:jc w:val="both"/>
      </w:pPr>
      <w:r w:rsidRPr="007827F9">
        <w:rPr>
          <w:color w:val="000000"/>
        </w:rPr>
        <w:t>Все полосовые обеспечивают пропускание</w:t>
      </w:r>
      <w:r>
        <w:rPr>
          <w:color w:val="000000"/>
        </w:rPr>
        <w:t xml:space="preserve"> частот в полосе пропус</w:t>
      </w:r>
      <w:r w:rsidRPr="007827F9">
        <w:rPr>
          <w:color w:val="000000"/>
        </w:rPr>
        <w:t>кания. В LC фильтрах наблюдаются выра</w:t>
      </w:r>
      <w:r>
        <w:rPr>
          <w:color w:val="000000"/>
        </w:rPr>
        <w:t>женные всплески АЧХ, что способ</w:t>
      </w:r>
      <w:r w:rsidRPr="007827F9">
        <w:rPr>
          <w:color w:val="000000"/>
        </w:rPr>
        <w:t>ствует лучшей передаче сиг</w:t>
      </w:r>
      <w:r>
        <w:rPr>
          <w:color w:val="000000"/>
        </w:rPr>
        <w:t>нала по мощности. RC фильтр</w:t>
      </w:r>
      <w:r w:rsidRPr="007827F9">
        <w:rPr>
          <w:color w:val="000000"/>
        </w:rPr>
        <w:t xml:space="preserve"> имеет более гладкую АЧХ.</w:t>
      </w:r>
    </w:p>
    <w:p w:rsidR="00D250F7" w:rsidRPr="00D250F7" w:rsidRDefault="00D250F7" w:rsidP="00D250F7">
      <w:pPr>
        <w:pStyle w:val="Times"/>
        <w:jc w:val="both"/>
      </w:pPr>
      <w:r>
        <w:t>4) ЗФ:</w:t>
      </w:r>
    </w:p>
    <w:p w:rsidR="004579AC" w:rsidRDefault="004579AC" w:rsidP="004579AC">
      <w:pPr>
        <w:pStyle w:val="ab"/>
      </w:pPr>
      <w:r>
        <w:rPr>
          <w:noProof/>
          <w:lang w:bidi="ar-SA"/>
        </w:rPr>
        <w:lastRenderedPageBreak/>
        <w:drawing>
          <wp:inline distT="0" distB="0" distL="0" distR="0" wp14:anchorId="0A75362F">
            <wp:extent cx="6420827" cy="3362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8199" r="46446" b="14481"/>
                    <a:stretch/>
                  </pic:blipFill>
                  <pic:spPr bwMode="auto">
                    <a:xfrm>
                      <a:off x="0" y="0"/>
                      <a:ext cx="6428639" cy="336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AC" w:rsidRDefault="004579AC" w:rsidP="004579AC">
      <w:pPr>
        <w:pStyle w:val="ab"/>
      </w:pPr>
      <w:r>
        <w:t>Рисунок 2.7 – ЗФ</w:t>
      </w:r>
    </w:p>
    <w:p w:rsidR="004579AC" w:rsidRDefault="004579AC" w:rsidP="004579AC">
      <w:pPr>
        <w:pStyle w:val="Times"/>
      </w:pPr>
    </w:p>
    <w:p w:rsidR="004579AC" w:rsidRDefault="004579AC" w:rsidP="004579AC">
      <w:pPr>
        <w:pStyle w:val="ab"/>
      </w:pPr>
      <w:r>
        <w:rPr>
          <w:noProof/>
          <w:lang w:bidi="ar-SA"/>
        </w:rPr>
        <w:lastRenderedPageBreak/>
        <w:drawing>
          <wp:inline distT="0" distB="0" distL="0" distR="0" wp14:anchorId="781438A5">
            <wp:extent cx="6610350" cy="5678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0" t="18244" r="908" b="8779"/>
                    <a:stretch/>
                  </pic:blipFill>
                  <pic:spPr bwMode="auto">
                    <a:xfrm>
                      <a:off x="0" y="0"/>
                      <a:ext cx="6618437" cy="568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AC" w:rsidRDefault="004579AC" w:rsidP="003B0A2F">
      <w:pPr>
        <w:pStyle w:val="ab"/>
      </w:pPr>
      <w:r>
        <w:t>Рисунок 2.8 – АЧХ и ФЧХ ЗФ</w:t>
      </w:r>
    </w:p>
    <w:p w:rsidR="003B0A2F" w:rsidRDefault="003B0A2F" w:rsidP="003B0A2F">
      <w:pPr>
        <w:pStyle w:val="ab"/>
      </w:pPr>
    </w:p>
    <w:p w:rsidR="00D250F7" w:rsidRDefault="00D250F7" w:rsidP="004579AC">
      <w:pPr>
        <w:pStyle w:val="Times"/>
        <w:jc w:val="left"/>
      </w:pPr>
      <w:r>
        <w:t>Заграждающий фильтр состоит из ФВЧ и ФНЧ, включенных параллельно. Может использоваться для подавлени</w:t>
      </w:r>
      <w:r w:rsidR="00EA510E">
        <w:t>я определенной частотной области. Для высоких и низких частот входное и выходное напряжение равны.</w:t>
      </w:r>
    </w:p>
    <w:p w:rsidR="00EA510E" w:rsidRPr="00EA510E" w:rsidRDefault="00895BFE" w:rsidP="00C24B22">
      <w:pPr>
        <w:pStyle w:val="Times"/>
        <w:jc w:val="left"/>
      </w:pPr>
      <w:r w:rsidRPr="00895BFE">
        <w:rPr>
          <w:color w:val="000000"/>
        </w:rPr>
        <w:t xml:space="preserve">Все </w:t>
      </w:r>
      <w:r>
        <w:rPr>
          <w:color w:val="000000"/>
        </w:rPr>
        <w:t>заграждающие</w:t>
      </w:r>
      <w:r w:rsidRPr="00895BFE">
        <w:rPr>
          <w:color w:val="000000"/>
        </w:rPr>
        <w:t xml:space="preserve"> фильтры обеспечивают затухание сигнала в полосе задержки. Наиболее сильное затухание по амплитуде и частоте сигнала обеспечивается фильтром без индуктивных элементов</w:t>
      </w:r>
    </w:p>
    <w:p w:rsidR="00284CD0" w:rsidRDefault="00625A20" w:rsidP="0098738C">
      <w:pPr>
        <w:pStyle w:val="a4"/>
        <w:numPr>
          <w:ilvl w:val="0"/>
          <w:numId w:val="3"/>
        </w:numPr>
        <w:tabs>
          <w:tab w:val="left" w:pos="1161"/>
        </w:tabs>
        <w:spacing w:line="360" w:lineRule="auto"/>
        <w:ind w:left="0" w:firstLine="567"/>
        <w:jc w:val="both"/>
        <w:rPr>
          <w:sz w:val="28"/>
        </w:rPr>
      </w:pPr>
      <w:r w:rsidRPr="0098738C">
        <w:rPr>
          <w:sz w:val="28"/>
        </w:rPr>
        <w:t>Подать на вход одного фильтра (выбирается по номеру в журнале) сигналы с постоянным напряжением и с переменным напряжением (</w:t>
      </w:r>
      <w:proofErr w:type="spellStart"/>
      <w:r w:rsidRPr="0098738C">
        <w:rPr>
          <w:i/>
          <w:sz w:val="28"/>
        </w:rPr>
        <w:t>f</w:t>
      </w:r>
      <w:r w:rsidRPr="0098738C">
        <w:rPr>
          <w:i/>
          <w:sz w:val="28"/>
          <w:vertAlign w:val="subscript"/>
        </w:rPr>
        <w:t>c</w:t>
      </w:r>
      <w:proofErr w:type="spellEnd"/>
      <w:r w:rsidRPr="0098738C">
        <w:rPr>
          <w:i/>
          <w:sz w:val="28"/>
        </w:rPr>
        <w:t xml:space="preserve"> </w:t>
      </w:r>
      <w:r w:rsidRPr="0098738C">
        <w:rPr>
          <w:sz w:val="28"/>
        </w:rPr>
        <w:t>и 100</w:t>
      </w:r>
      <w:r w:rsidRPr="0098738C">
        <w:rPr>
          <w:rFonts w:ascii="Trebuchet MS" w:hAnsi="Trebuchet MS"/>
          <w:sz w:val="28"/>
        </w:rPr>
        <w:t>∙</w:t>
      </w:r>
      <w:r w:rsidRPr="0098738C">
        <w:rPr>
          <w:i/>
          <w:sz w:val="28"/>
        </w:rPr>
        <w:t>f</w:t>
      </w:r>
      <w:r w:rsidRPr="0098738C">
        <w:rPr>
          <w:i/>
          <w:sz w:val="28"/>
          <w:vertAlign w:val="subscript"/>
        </w:rPr>
        <w:t>c</w:t>
      </w:r>
      <w:r w:rsidRPr="0098738C">
        <w:rPr>
          <w:sz w:val="28"/>
        </w:rPr>
        <w:t xml:space="preserve">). Построить входной </w:t>
      </w:r>
      <w:r w:rsidRPr="0098738C">
        <w:rPr>
          <w:sz w:val="28"/>
        </w:rPr>
        <w:lastRenderedPageBreak/>
        <w:t>и выходной сигналы на одном графике. Сделать</w:t>
      </w:r>
      <w:r w:rsidRPr="0098738C">
        <w:rPr>
          <w:spacing w:val="-11"/>
          <w:sz w:val="28"/>
        </w:rPr>
        <w:t xml:space="preserve"> </w:t>
      </w:r>
      <w:r w:rsidRPr="0098738C">
        <w:rPr>
          <w:sz w:val="28"/>
        </w:rPr>
        <w:t>выводы.</w:t>
      </w:r>
    </w:p>
    <w:p w:rsidR="00CD7A10" w:rsidRDefault="00CD7A10" w:rsidP="00E36662">
      <w:pPr>
        <w:tabs>
          <w:tab w:val="left" w:pos="1161"/>
        </w:tabs>
        <w:spacing w:line="360" w:lineRule="auto"/>
        <w:jc w:val="both"/>
        <w:rPr>
          <w:sz w:val="28"/>
        </w:rPr>
      </w:pPr>
    </w:p>
    <w:p w:rsidR="00E36662" w:rsidRDefault="00E36662" w:rsidP="00E36662">
      <w:pPr>
        <w:tabs>
          <w:tab w:val="left" w:pos="1161"/>
        </w:tabs>
        <w:spacing w:line="360" w:lineRule="auto"/>
        <w:jc w:val="center"/>
        <w:rPr>
          <w:b/>
          <w:sz w:val="28"/>
        </w:rPr>
      </w:pPr>
      <w:r>
        <w:rPr>
          <w:noProof/>
          <w:lang w:bidi="ar-SA"/>
        </w:rPr>
        <w:drawing>
          <wp:inline distT="0" distB="0" distL="0" distR="0" wp14:anchorId="39553159" wp14:editId="12E8924B">
            <wp:extent cx="3124200" cy="151797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grayscl/>
                    </a:blip>
                    <a:srcRect l="41805" t="32593" r="33611" b="46173"/>
                    <a:stretch/>
                  </pic:blipFill>
                  <pic:spPr bwMode="auto">
                    <a:xfrm>
                      <a:off x="0" y="0"/>
                      <a:ext cx="3137383" cy="152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662" w:rsidRDefault="00E36662" w:rsidP="00E36662">
      <w:pPr>
        <w:pStyle w:val="ab"/>
      </w:pPr>
      <w:r>
        <w:t>Рисунок 3.1 - ФНЧ</w:t>
      </w:r>
    </w:p>
    <w:p w:rsidR="00E36662" w:rsidRDefault="00E36662" w:rsidP="00E36662">
      <w:pPr>
        <w:tabs>
          <w:tab w:val="left" w:pos="1161"/>
        </w:tabs>
        <w:spacing w:line="360" w:lineRule="auto"/>
        <w:jc w:val="both"/>
        <w:rPr>
          <w:b/>
          <w:sz w:val="28"/>
        </w:rPr>
      </w:pPr>
    </w:p>
    <w:p w:rsidR="00E36662" w:rsidRDefault="001B2039" w:rsidP="00E36662">
      <w:pPr>
        <w:tabs>
          <w:tab w:val="left" w:pos="1161"/>
        </w:tabs>
        <w:spacing w:line="360" w:lineRule="auto"/>
        <w:jc w:val="center"/>
        <w:rPr>
          <w:b/>
          <w:sz w:val="28"/>
        </w:rPr>
      </w:pPr>
      <w:r>
        <w:rPr>
          <w:noProof/>
          <w:lang w:bidi="ar-SA"/>
        </w:rPr>
        <w:drawing>
          <wp:inline distT="0" distB="0" distL="0" distR="0" wp14:anchorId="49539FAC" wp14:editId="3454BF69">
            <wp:extent cx="5334000" cy="357752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000" t="22223" r="17639" b="9382"/>
                    <a:stretch/>
                  </pic:blipFill>
                  <pic:spPr bwMode="auto">
                    <a:xfrm>
                      <a:off x="0" y="0"/>
                      <a:ext cx="5345998" cy="358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662" w:rsidRDefault="00E36662" w:rsidP="00E36662">
      <w:pPr>
        <w:jc w:val="center"/>
      </w:pPr>
      <w:r>
        <w:t xml:space="preserve">Рисунок 3.2 - </w:t>
      </w:r>
      <w:r w:rsidR="00665C58">
        <w:t>В</w:t>
      </w:r>
      <w:r w:rsidRPr="00E36662">
        <w:t xml:space="preserve">ходной и выходной сигналы при </w:t>
      </w:r>
      <w:proofErr w:type="spellStart"/>
      <w:r w:rsidRPr="00E36662">
        <w:t>fc</w:t>
      </w:r>
      <w:proofErr w:type="spellEnd"/>
    </w:p>
    <w:p w:rsidR="00E36662" w:rsidRDefault="00E36662" w:rsidP="00E36662">
      <w:pPr>
        <w:jc w:val="center"/>
      </w:pPr>
    </w:p>
    <w:p w:rsidR="00E36662" w:rsidRPr="00E36662" w:rsidRDefault="00E36662" w:rsidP="00E36662"/>
    <w:p w:rsidR="00E36662" w:rsidRDefault="00E36662" w:rsidP="00E36662">
      <w:pPr>
        <w:tabs>
          <w:tab w:val="left" w:pos="1161"/>
        </w:tabs>
        <w:spacing w:line="360" w:lineRule="auto"/>
        <w:jc w:val="center"/>
        <w:rPr>
          <w:b/>
          <w:sz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A8D3447" wp14:editId="16D87177">
            <wp:extent cx="5524500" cy="35276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861" t="22963" r="17500" b="11605"/>
                    <a:stretch/>
                  </pic:blipFill>
                  <pic:spPr bwMode="auto">
                    <a:xfrm>
                      <a:off x="0" y="0"/>
                      <a:ext cx="5531128" cy="35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130" w:rsidRDefault="00D26A55" w:rsidP="00E36662">
      <w:pPr>
        <w:pStyle w:val="ab"/>
      </w:pPr>
      <w:r>
        <w:t>Рисунок 3.3 —</w:t>
      </w:r>
      <w:r w:rsidR="00E36662">
        <w:t xml:space="preserve"> </w:t>
      </w:r>
      <w:r>
        <w:t>В</w:t>
      </w:r>
      <w:r w:rsidR="00E36662" w:rsidRPr="00E36662">
        <w:t xml:space="preserve">ходной и выходной сигналы при </w:t>
      </w:r>
      <w:proofErr w:type="spellStart"/>
      <w:r w:rsidR="00E36662" w:rsidRPr="00E36662">
        <w:t>fc</w:t>
      </w:r>
      <w:proofErr w:type="spellEnd"/>
      <w:r w:rsidR="00E36662" w:rsidRPr="00E36662">
        <w:t>*100</w:t>
      </w:r>
    </w:p>
    <w:p w:rsidR="00DF7130" w:rsidRPr="00DF7130" w:rsidRDefault="00DF7130" w:rsidP="00DF7130"/>
    <w:p w:rsidR="00DF7130" w:rsidRDefault="00665C58" w:rsidP="00665C58">
      <w:pPr>
        <w:jc w:val="center"/>
      </w:pPr>
      <w:r>
        <w:rPr>
          <w:noProof/>
          <w:lang w:bidi="ar-SA"/>
        </w:rPr>
        <w:drawing>
          <wp:inline distT="0" distB="0" distL="0" distR="0" wp14:anchorId="3E01AC82" wp14:editId="2B642EC7">
            <wp:extent cx="5563875" cy="25622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43" t="51605" r="48508" b="9877"/>
                    <a:stretch/>
                  </pic:blipFill>
                  <pic:spPr bwMode="auto">
                    <a:xfrm>
                      <a:off x="0" y="0"/>
                      <a:ext cx="5576768" cy="256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A55" w:rsidRPr="00D26A55" w:rsidRDefault="00D26A55" w:rsidP="00D26A55">
      <w:pPr>
        <w:pStyle w:val="ab"/>
      </w:pPr>
      <w:r>
        <w:t>Рисунок 3.</w:t>
      </w:r>
      <w:r w:rsidRPr="00D26A55">
        <w:t>4</w:t>
      </w:r>
      <w:r>
        <w:t xml:space="preserve"> — В</w:t>
      </w:r>
      <w:r w:rsidRPr="00E36662">
        <w:t xml:space="preserve">ходной и выходной сигналы при </w:t>
      </w:r>
      <w:r>
        <w:t>постоянном напряжении</w:t>
      </w:r>
    </w:p>
    <w:p w:rsidR="00D26A55" w:rsidRDefault="00D26A55" w:rsidP="00665C58">
      <w:pPr>
        <w:jc w:val="center"/>
      </w:pPr>
    </w:p>
    <w:p w:rsidR="00DF7130" w:rsidRDefault="00DF7130" w:rsidP="00DF7130">
      <w:pPr>
        <w:tabs>
          <w:tab w:val="left" w:pos="9705"/>
        </w:tabs>
      </w:pPr>
      <w:r>
        <w:tab/>
      </w:r>
    </w:p>
    <w:p w:rsidR="00E36662" w:rsidRPr="00DF7130" w:rsidRDefault="00DF7130" w:rsidP="00665C58">
      <w:pPr>
        <w:tabs>
          <w:tab w:val="left" w:pos="9705"/>
        </w:tabs>
        <w:ind w:firstLine="567"/>
        <w:jc w:val="both"/>
        <w:sectPr w:rsidR="00E36662" w:rsidRPr="00DF7130" w:rsidSect="00E36662">
          <w:type w:val="continuous"/>
          <w:pgSz w:w="12240" w:h="15840"/>
          <w:pgMar w:top="1134" w:right="618" w:bottom="1179" w:left="822" w:header="720" w:footer="720" w:gutter="0"/>
          <w:cols w:space="720"/>
        </w:sectPr>
      </w:pPr>
      <w:r w:rsidRPr="00DF7130">
        <w:rPr>
          <w:sz w:val="28"/>
          <w:szCs w:val="28"/>
        </w:rPr>
        <w:t>При изменении частоты сигнала источник</w:t>
      </w:r>
      <w:r w:rsidR="00665C58">
        <w:rPr>
          <w:sz w:val="28"/>
          <w:szCs w:val="28"/>
        </w:rPr>
        <w:t>а</w:t>
      </w:r>
      <w:r w:rsidRPr="00DF7130">
        <w:rPr>
          <w:sz w:val="28"/>
          <w:szCs w:val="28"/>
        </w:rPr>
        <w:t>, меняется выходной сигна</w:t>
      </w:r>
      <w:r w:rsidR="00895BFE">
        <w:rPr>
          <w:sz w:val="28"/>
          <w:szCs w:val="28"/>
        </w:rPr>
        <w:t>л.  Пропускается сигнал, частота которого ниже или равна частоте среза фильтра.</w:t>
      </w:r>
      <w:r w:rsidR="003B38C4">
        <w:rPr>
          <w:sz w:val="28"/>
          <w:szCs w:val="28"/>
        </w:rPr>
        <w:t xml:space="preserve"> Частоты, которые выше частоты среза, начинают затухать.</w:t>
      </w:r>
    </w:p>
    <w:p w:rsidR="00284CD0" w:rsidRDefault="00284CD0" w:rsidP="008A234C">
      <w:pPr>
        <w:spacing w:before="59"/>
        <w:rPr>
          <w:sz w:val="28"/>
        </w:rPr>
      </w:pPr>
    </w:p>
    <w:sectPr w:rsidR="00284CD0" w:rsidSect="0098738C">
      <w:pgSz w:w="12240" w:h="15840"/>
      <w:pgMar w:top="1360" w:right="620" w:bottom="1260" w:left="820" w:header="0" w:footer="9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7F6" w:rsidRDefault="005677F6">
      <w:r>
        <w:separator/>
      </w:r>
    </w:p>
  </w:endnote>
  <w:endnote w:type="continuationSeparator" w:id="0">
    <w:p w:rsidR="005677F6" w:rsidRDefault="00567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4CD0" w:rsidRDefault="00A01E48">
    <w:pPr>
      <w:pStyle w:val="a3"/>
      <w:spacing w:line="14" w:lineRule="auto"/>
      <w:rPr>
        <w:sz w:val="19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3912235</wp:posOffset>
              </wp:positionH>
              <wp:positionV relativeFrom="page">
                <wp:posOffset>9245600</wp:posOffset>
              </wp:positionV>
              <wp:extent cx="127000" cy="194310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84CD0" w:rsidRDefault="00625A20">
                          <w:pPr>
                            <w:spacing w:before="10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F6D67">
                            <w:rPr>
                              <w:noProof/>
                              <w:sz w:val="24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8.05pt;margin-top:728pt;width:10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" filled="f" stroked="f">
              <v:textbox inset="0,0,0,0">
                <w:txbxContent>
                  <w:p w:rsidR="00284CD0" w:rsidRDefault="00625A20">
                    <w:pPr>
                      <w:spacing w:before="10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F6D67">
                      <w:rPr>
                        <w:noProof/>
                        <w:sz w:val="24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7F6" w:rsidRDefault="005677F6">
      <w:r>
        <w:separator/>
      </w:r>
    </w:p>
  </w:footnote>
  <w:footnote w:type="continuationSeparator" w:id="0">
    <w:p w:rsidR="005677F6" w:rsidRDefault="00567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AD3BD0"/>
    <w:multiLevelType w:val="hybridMultilevel"/>
    <w:tmpl w:val="921824B8"/>
    <w:lvl w:ilvl="0" w:tplc="0958E058">
      <w:start w:val="1"/>
      <w:numFmt w:val="decimal"/>
      <w:lvlText w:val="%1."/>
      <w:lvlJc w:val="left"/>
      <w:pPr>
        <w:ind w:left="31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52B09A88">
      <w:start w:val="1"/>
      <w:numFmt w:val="decimal"/>
      <w:lvlText w:val="%2."/>
      <w:lvlJc w:val="left"/>
      <w:pPr>
        <w:ind w:left="139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 w:tplc="DE78582A">
      <w:numFmt w:val="bullet"/>
      <w:lvlText w:val="•"/>
      <w:lvlJc w:val="left"/>
      <w:pPr>
        <w:ind w:left="2444" w:hanging="360"/>
      </w:pPr>
      <w:rPr>
        <w:rFonts w:hint="default"/>
        <w:lang w:val="ru-RU" w:eastAsia="ru-RU" w:bidi="ru-RU"/>
      </w:rPr>
    </w:lvl>
    <w:lvl w:ilvl="3" w:tplc="AB209200">
      <w:numFmt w:val="bullet"/>
      <w:lvlText w:val="•"/>
      <w:lvlJc w:val="left"/>
      <w:pPr>
        <w:ind w:left="3488" w:hanging="360"/>
      </w:pPr>
      <w:rPr>
        <w:rFonts w:hint="default"/>
        <w:lang w:val="ru-RU" w:eastAsia="ru-RU" w:bidi="ru-RU"/>
      </w:rPr>
    </w:lvl>
    <w:lvl w:ilvl="4" w:tplc="9E0A4F06">
      <w:numFmt w:val="bullet"/>
      <w:lvlText w:val="•"/>
      <w:lvlJc w:val="left"/>
      <w:pPr>
        <w:ind w:left="4533" w:hanging="360"/>
      </w:pPr>
      <w:rPr>
        <w:rFonts w:hint="default"/>
        <w:lang w:val="ru-RU" w:eastAsia="ru-RU" w:bidi="ru-RU"/>
      </w:rPr>
    </w:lvl>
    <w:lvl w:ilvl="5" w:tplc="FCA4CD36">
      <w:numFmt w:val="bullet"/>
      <w:lvlText w:val="•"/>
      <w:lvlJc w:val="left"/>
      <w:pPr>
        <w:ind w:left="5577" w:hanging="360"/>
      </w:pPr>
      <w:rPr>
        <w:rFonts w:hint="default"/>
        <w:lang w:val="ru-RU" w:eastAsia="ru-RU" w:bidi="ru-RU"/>
      </w:rPr>
    </w:lvl>
    <w:lvl w:ilvl="6" w:tplc="16E4A844">
      <w:numFmt w:val="bullet"/>
      <w:lvlText w:val="•"/>
      <w:lvlJc w:val="left"/>
      <w:pPr>
        <w:ind w:left="6622" w:hanging="360"/>
      </w:pPr>
      <w:rPr>
        <w:rFonts w:hint="default"/>
        <w:lang w:val="ru-RU" w:eastAsia="ru-RU" w:bidi="ru-RU"/>
      </w:rPr>
    </w:lvl>
    <w:lvl w:ilvl="7" w:tplc="AC1C2C70">
      <w:numFmt w:val="bullet"/>
      <w:lvlText w:val="•"/>
      <w:lvlJc w:val="left"/>
      <w:pPr>
        <w:ind w:left="7666" w:hanging="360"/>
      </w:pPr>
      <w:rPr>
        <w:rFonts w:hint="default"/>
        <w:lang w:val="ru-RU" w:eastAsia="ru-RU" w:bidi="ru-RU"/>
      </w:rPr>
    </w:lvl>
    <w:lvl w:ilvl="8" w:tplc="3C5271DC">
      <w:numFmt w:val="bullet"/>
      <w:lvlText w:val="•"/>
      <w:lvlJc w:val="left"/>
      <w:pPr>
        <w:ind w:left="8711" w:hanging="360"/>
      </w:pPr>
      <w:rPr>
        <w:rFonts w:hint="default"/>
        <w:lang w:val="ru-RU" w:eastAsia="ru-RU" w:bidi="ru-RU"/>
      </w:rPr>
    </w:lvl>
  </w:abstractNum>
  <w:abstractNum w:abstractNumId="1">
    <w:nsid w:val="34E87709"/>
    <w:multiLevelType w:val="hybridMultilevel"/>
    <w:tmpl w:val="D598D44C"/>
    <w:lvl w:ilvl="0" w:tplc="E6EECB70">
      <w:start w:val="1"/>
      <w:numFmt w:val="decimal"/>
      <w:lvlText w:val="%1."/>
      <w:lvlJc w:val="left"/>
      <w:pPr>
        <w:ind w:left="1172" w:hanging="293"/>
      </w:pPr>
      <w:rPr>
        <w:rFonts w:ascii="Times New Roman" w:eastAsia="Times New Roman" w:hAnsi="Times New Roman" w:cs="Times New Roman" w:hint="default"/>
        <w:b/>
        <w:bCs/>
        <w:i/>
        <w:spacing w:val="0"/>
        <w:w w:val="100"/>
        <w:sz w:val="28"/>
        <w:szCs w:val="28"/>
        <w:lang w:val="ru-RU" w:eastAsia="ru-RU" w:bidi="ru-RU"/>
      </w:rPr>
    </w:lvl>
    <w:lvl w:ilvl="1" w:tplc="30826FFE">
      <w:numFmt w:val="bullet"/>
      <w:lvlText w:val="•"/>
      <w:lvlJc w:val="left"/>
      <w:pPr>
        <w:ind w:left="7320" w:hanging="293"/>
      </w:pPr>
      <w:rPr>
        <w:rFonts w:hint="default"/>
        <w:lang w:val="ru-RU" w:eastAsia="ru-RU" w:bidi="ru-RU"/>
      </w:rPr>
    </w:lvl>
    <w:lvl w:ilvl="2" w:tplc="D8E439C2">
      <w:numFmt w:val="bullet"/>
      <w:lvlText w:val="•"/>
      <w:lvlJc w:val="left"/>
      <w:pPr>
        <w:ind w:left="7706" w:hanging="293"/>
      </w:pPr>
      <w:rPr>
        <w:rFonts w:hint="default"/>
        <w:lang w:val="ru-RU" w:eastAsia="ru-RU" w:bidi="ru-RU"/>
      </w:rPr>
    </w:lvl>
    <w:lvl w:ilvl="3" w:tplc="17DE1B98">
      <w:numFmt w:val="bullet"/>
      <w:lvlText w:val="•"/>
      <w:lvlJc w:val="left"/>
      <w:pPr>
        <w:ind w:left="8093" w:hanging="293"/>
      </w:pPr>
      <w:rPr>
        <w:rFonts w:hint="default"/>
        <w:lang w:val="ru-RU" w:eastAsia="ru-RU" w:bidi="ru-RU"/>
      </w:rPr>
    </w:lvl>
    <w:lvl w:ilvl="4" w:tplc="1E343388">
      <w:numFmt w:val="bullet"/>
      <w:lvlText w:val="•"/>
      <w:lvlJc w:val="left"/>
      <w:pPr>
        <w:ind w:left="8480" w:hanging="293"/>
      </w:pPr>
      <w:rPr>
        <w:rFonts w:hint="default"/>
        <w:lang w:val="ru-RU" w:eastAsia="ru-RU" w:bidi="ru-RU"/>
      </w:rPr>
    </w:lvl>
    <w:lvl w:ilvl="5" w:tplc="43A6999C">
      <w:numFmt w:val="bullet"/>
      <w:lvlText w:val="•"/>
      <w:lvlJc w:val="left"/>
      <w:pPr>
        <w:ind w:left="8866" w:hanging="293"/>
      </w:pPr>
      <w:rPr>
        <w:rFonts w:hint="default"/>
        <w:lang w:val="ru-RU" w:eastAsia="ru-RU" w:bidi="ru-RU"/>
      </w:rPr>
    </w:lvl>
    <w:lvl w:ilvl="6" w:tplc="644ADD32">
      <w:numFmt w:val="bullet"/>
      <w:lvlText w:val="•"/>
      <w:lvlJc w:val="left"/>
      <w:pPr>
        <w:ind w:left="9253" w:hanging="293"/>
      </w:pPr>
      <w:rPr>
        <w:rFonts w:hint="default"/>
        <w:lang w:val="ru-RU" w:eastAsia="ru-RU" w:bidi="ru-RU"/>
      </w:rPr>
    </w:lvl>
    <w:lvl w:ilvl="7" w:tplc="7C78A796">
      <w:numFmt w:val="bullet"/>
      <w:lvlText w:val="•"/>
      <w:lvlJc w:val="left"/>
      <w:pPr>
        <w:ind w:left="9640" w:hanging="293"/>
      </w:pPr>
      <w:rPr>
        <w:rFonts w:hint="default"/>
        <w:lang w:val="ru-RU" w:eastAsia="ru-RU" w:bidi="ru-RU"/>
      </w:rPr>
    </w:lvl>
    <w:lvl w:ilvl="8" w:tplc="D47062FA">
      <w:numFmt w:val="bullet"/>
      <w:lvlText w:val="•"/>
      <w:lvlJc w:val="left"/>
      <w:pPr>
        <w:ind w:left="10026" w:hanging="293"/>
      </w:pPr>
      <w:rPr>
        <w:rFonts w:hint="default"/>
        <w:lang w:val="ru-RU" w:eastAsia="ru-RU" w:bidi="ru-RU"/>
      </w:rPr>
    </w:lvl>
  </w:abstractNum>
  <w:abstractNum w:abstractNumId="2">
    <w:nsid w:val="7782031C"/>
    <w:multiLevelType w:val="hybridMultilevel"/>
    <w:tmpl w:val="583ED454"/>
    <w:lvl w:ilvl="0" w:tplc="CDC47ACC">
      <w:start w:val="3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2" w:hanging="360"/>
      </w:pPr>
    </w:lvl>
    <w:lvl w:ilvl="2" w:tplc="0419001B" w:tentative="1">
      <w:start w:val="1"/>
      <w:numFmt w:val="lowerRoman"/>
      <w:lvlText w:val="%3."/>
      <w:lvlJc w:val="right"/>
      <w:pPr>
        <w:ind w:left="1832" w:hanging="180"/>
      </w:pPr>
    </w:lvl>
    <w:lvl w:ilvl="3" w:tplc="0419000F" w:tentative="1">
      <w:start w:val="1"/>
      <w:numFmt w:val="decimal"/>
      <w:lvlText w:val="%4."/>
      <w:lvlJc w:val="left"/>
      <w:pPr>
        <w:ind w:left="2552" w:hanging="360"/>
      </w:pPr>
    </w:lvl>
    <w:lvl w:ilvl="4" w:tplc="04190019" w:tentative="1">
      <w:start w:val="1"/>
      <w:numFmt w:val="lowerLetter"/>
      <w:lvlText w:val="%5."/>
      <w:lvlJc w:val="left"/>
      <w:pPr>
        <w:ind w:left="3272" w:hanging="360"/>
      </w:pPr>
    </w:lvl>
    <w:lvl w:ilvl="5" w:tplc="0419001B" w:tentative="1">
      <w:start w:val="1"/>
      <w:numFmt w:val="lowerRoman"/>
      <w:lvlText w:val="%6."/>
      <w:lvlJc w:val="right"/>
      <w:pPr>
        <w:ind w:left="3992" w:hanging="180"/>
      </w:pPr>
    </w:lvl>
    <w:lvl w:ilvl="6" w:tplc="0419000F" w:tentative="1">
      <w:start w:val="1"/>
      <w:numFmt w:val="decimal"/>
      <w:lvlText w:val="%7."/>
      <w:lvlJc w:val="left"/>
      <w:pPr>
        <w:ind w:left="4712" w:hanging="360"/>
      </w:pPr>
    </w:lvl>
    <w:lvl w:ilvl="7" w:tplc="04190019" w:tentative="1">
      <w:start w:val="1"/>
      <w:numFmt w:val="lowerLetter"/>
      <w:lvlText w:val="%8."/>
      <w:lvlJc w:val="left"/>
      <w:pPr>
        <w:ind w:left="5432" w:hanging="360"/>
      </w:pPr>
    </w:lvl>
    <w:lvl w:ilvl="8" w:tplc="0419001B" w:tentative="1">
      <w:start w:val="1"/>
      <w:numFmt w:val="lowerRoman"/>
      <w:lvlText w:val="%9."/>
      <w:lvlJc w:val="right"/>
      <w:pPr>
        <w:ind w:left="6152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CD0"/>
    <w:rsid w:val="00107E4B"/>
    <w:rsid w:val="0016598A"/>
    <w:rsid w:val="001B2039"/>
    <w:rsid w:val="001C5BC1"/>
    <w:rsid w:val="001F4D7F"/>
    <w:rsid w:val="00221764"/>
    <w:rsid w:val="00273410"/>
    <w:rsid w:val="00284CD0"/>
    <w:rsid w:val="003B0557"/>
    <w:rsid w:val="003B0A2F"/>
    <w:rsid w:val="003B38C4"/>
    <w:rsid w:val="004023CF"/>
    <w:rsid w:val="004579AC"/>
    <w:rsid w:val="004C445E"/>
    <w:rsid w:val="004F6D67"/>
    <w:rsid w:val="005677F6"/>
    <w:rsid w:val="005D0040"/>
    <w:rsid w:val="00625A20"/>
    <w:rsid w:val="00637550"/>
    <w:rsid w:val="00665C58"/>
    <w:rsid w:val="00750E94"/>
    <w:rsid w:val="007827F9"/>
    <w:rsid w:val="007C39C5"/>
    <w:rsid w:val="00806DA1"/>
    <w:rsid w:val="00864525"/>
    <w:rsid w:val="00895BFE"/>
    <w:rsid w:val="008A234C"/>
    <w:rsid w:val="008A7C9B"/>
    <w:rsid w:val="008E4232"/>
    <w:rsid w:val="00904CD6"/>
    <w:rsid w:val="0097386D"/>
    <w:rsid w:val="0098738C"/>
    <w:rsid w:val="009E273A"/>
    <w:rsid w:val="009E757C"/>
    <w:rsid w:val="00A01E48"/>
    <w:rsid w:val="00A44DF6"/>
    <w:rsid w:val="00AB0DE4"/>
    <w:rsid w:val="00AD2846"/>
    <w:rsid w:val="00B72691"/>
    <w:rsid w:val="00BD655A"/>
    <w:rsid w:val="00C16807"/>
    <w:rsid w:val="00C24B22"/>
    <w:rsid w:val="00C47BB0"/>
    <w:rsid w:val="00C86789"/>
    <w:rsid w:val="00CD7A10"/>
    <w:rsid w:val="00D16F10"/>
    <w:rsid w:val="00D250F7"/>
    <w:rsid w:val="00D26A55"/>
    <w:rsid w:val="00DF7130"/>
    <w:rsid w:val="00E36662"/>
    <w:rsid w:val="00E67635"/>
    <w:rsid w:val="00EA510E"/>
    <w:rsid w:val="00EB609A"/>
    <w:rsid w:val="00EC1140"/>
    <w:rsid w:val="00F024F7"/>
    <w:rsid w:val="00F20A0F"/>
    <w:rsid w:val="00F51F06"/>
    <w:rsid w:val="00FC77B6"/>
    <w:rsid w:val="00FE2EAD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107CFE6-D4A0-463C-97BE-6CE3856FD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outlineLvl w:val="0"/>
    </w:pPr>
    <w:rPr>
      <w:rFonts w:ascii="Symbol" w:eastAsia="Symbol" w:hAnsi="Symbol" w:cs="Symbol"/>
      <w:i/>
      <w:sz w:val="29"/>
      <w:szCs w:val="29"/>
    </w:rPr>
  </w:style>
  <w:style w:type="paragraph" w:styleId="2">
    <w:name w:val="heading 2"/>
    <w:basedOn w:val="a"/>
    <w:uiPriority w:val="1"/>
    <w:qFormat/>
    <w:pPr>
      <w:spacing w:before="59"/>
      <w:ind w:left="83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spacing w:before="60"/>
      <w:ind w:left="879"/>
      <w:outlineLvl w:val="2"/>
    </w:pPr>
    <w:rPr>
      <w:b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93" w:hanging="360"/>
    </w:pPr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  <w:style w:type="paragraph" w:styleId="a5">
    <w:name w:val="header"/>
    <w:basedOn w:val="a"/>
    <w:link w:val="a6"/>
    <w:uiPriority w:val="99"/>
    <w:unhideWhenUsed/>
    <w:rsid w:val="00C8678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86789"/>
    <w:rPr>
      <w:rFonts w:ascii="Times New Roman" w:eastAsia="Times New Roman" w:hAnsi="Times New Roman" w:cs="Times New Roman"/>
      <w:lang w:val="ru-RU" w:eastAsia="ru-RU" w:bidi="ru-RU"/>
    </w:rPr>
  </w:style>
  <w:style w:type="paragraph" w:styleId="a7">
    <w:name w:val="footer"/>
    <w:basedOn w:val="a"/>
    <w:link w:val="a8"/>
    <w:uiPriority w:val="99"/>
    <w:unhideWhenUsed/>
    <w:rsid w:val="00C8678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86789"/>
    <w:rPr>
      <w:rFonts w:ascii="Times New Roman" w:eastAsia="Times New Roman" w:hAnsi="Times New Roman" w:cs="Times New Roman"/>
      <w:lang w:val="ru-RU" w:eastAsia="ru-RU" w:bidi="ru-RU"/>
    </w:rPr>
  </w:style>
  <w:style w:type="character" w:styleId="a9">
    <w:name w:val="Strong"/>
    <w:basedOn w:val="a0"/>
    <w:uiPriority w:val="22"/>
    <w:qFormat/>
    <w:rsid w:val="00C86789"/>
    <w:rPr>
      <w:b/>
      <w:bCs/>
    </w:rPr>
  </w:style>
  <w:style w:type="table" w:styleId="aa">
    <w:name w:val="Table Grid"/>
    <w:basedOn w:val="a1"/>
    <w:uiPriority w:val="59"/>
    <w:rsid w:val="00C86789"/>
    <w:pPr>
      <w:widowControl/>
      <w:autoSpaceDE/>
      <w:autoSpaceDN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mes">
    <w:name w:val="Обычный_Times"/>
    <w:basedOn w:val="a"/>
    <w:qFormat/>
    <w:rsid w:val="00C86789"/>
    <w:pPr>
      <w:widowControl/>
      <w:autoSpaceDE/>
      <w:autoSpaceDN/>
      <w:spacing w:line="360" w:lineRule="auto"/>
      <w:jc w:val="center"/>
    </w:pPr>
    <w:rPr>
      <w:rFonts w:eastAsia="Calibri"/>
      <w:sz w:val="28"/>
      <w:szCs w:val="28"/>
      <w:lang w:eastAsia="en-US" w:bidi="en-US"/>
    </w:rPr>
  </w:style>
  <w:style w:type="paragraph" w:styleId="ab">
    <w:name w:val="No Spacing"/>
    <w:aliases w:val="рис"/>
    <w:uiPriority w:val="1"/>
    <w:qFormat/>
    <w:rsid w:val="0098738C"/>
    <w:pPr>
      <w:jc w:val="center"/>
    </w:pPr>
    <w:rPr>
      <w:rFonts w:ascii="Times New Roman" w:eastAsia="Times New Roman" w:hAnsi="Times New Roman" w:cs="Times New Roman"/>
      <w:lang w:val="ru-RU" w:eastAsia="ru-RU" w:bidi="ru-RU"/>
    </w:rPr>
  </w:style>
  <w:style w:type="character" w:styleId="ac">
    <w:name w:val="Placeholder Text"/>
    <w:basedOn w:val="a0"/>
    <w:uiPriority w:val="99"/>
    <w:semiHidden/>
    <w:rsid w:val="003B0557"/>
    <w:rPr>
      <w:color w:val="808080"/>
    </w:rPr>
  </w:style>
  <w:style w:type="character" w:styleId="ad">
    <w:name w:val="Hyperlink"/>
    <w:basedOn w:val="a0"/>
    <w:uiPriority w:val="99"/>
    <w:semiHidden/>
    <w:unhideWhenUsed/>
    <w:rsid w:val="00EA510E"/>
    <w:rPr>
      <w:color w:val="0000FF"/>
      <w:u w:val="single"/>
    </w:rPr>
  </w:style>
  <w:style w:type="character" w:styleId="ae">
    <w:name w:val="Emphasis"/>
    <w:basedOn w:val="a0"/>
    <w:uiPriority w:val="20"/>
    <w:qFormat/>
    <w:rsid w:val="00EA51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lcard.ru/lexicon/dc_term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65854-7188-4839-A285-B161EEBFE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ГЛАВА 9</vt:lpstr>
    </vt:vector>
  </TitlesOfParts>
  <Company/>
  <LinksUpToDate>false</LinksUpToDate>
  <CharactersWithSpaces>5339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ГЛАВА 9</dc:title>
  <dc:creator>Якименко И. В.</dc:creator>
  <cp:lastModifiedBy>Дарья Цыганкова</cp:lastModifiedBy>
  <cp:revision>5</cp:revision>
  <dcterms:created xsi:type="dcterms:W3CDTF">2018-04-09T07:29:00Z</dcterms:created>
  <dcterms:modified xsi:type="dcterms:W3CDTF">2018-04-23T05:57:00Z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2018-02-26T00:00:00Z</vt:filetime>
  </property>
</Properties>
</file>