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42" w:rsidRPr="004A2F51" w:rsidRDefault="00876C42" w:rsidP="00D17E54">
      <w:pPr>
        <w:spacing w:after="0" w:line="24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color w:val="000000" w:themeColor="text1"/>
          <w:sz w:val="28"/>
          <w:szCs w:val="28"/>
        </w:rPr>
        <w:t>Практическая работа №8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color w:val="000000" w:themeColor="text1"/>
          <w:sz w:val="28"/>
          <w:szCs w:val="28"/>
        </w:rPr>
        <w:t>1.</w:t>
      </w:r>
    </w:p>
    <w:p w:rsidR="00876C42" w:rsidRPr="004A2F51" w:rsidRDefault="00C77214" w:rsidP="00D17E5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05.75pt;height:218.25pt;visibility:visible">
            <v:imagedata r:id="rId5" o:title=""/>
          </v:shape>
        </w:pic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а)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0.1 мс – 10мс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б)</w:t>
      </w:r>
      <w:r w:rsidRPr="004A2F51">
        <w:rPr>
          <w:color w:val="000000" w:themeColor="text1"/>
        </w:rPr>
        <w:sym w:font="Symbol" w:char="F064"/>
      </w:r>
      <w:proofErr w:type="spellStart"/>
      <w:r w:rsidRPr="004A2F51">
        <w:rPr>
          <w:rFonts w:ascii="Times New Roman" w:hAnsi="Times New Roman"/>
          <w:color w:val="000000" w:themeColor="text1"/>
          <w:sz w:val="28"/>
          <w:szCs w:val="28"/>
        </w:rPr>
        <w:t>кв</w:t>
      </w:r>
      <w:proofErr w:type="spell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= 0.005 = 0.5%</w:t>
      </w:r>
    </w:p>
    <w:p w:rsidR="00876C42" w:rsidRPr="004A2F51" w:rsidRDefault="00876C42" w:rsidP="00D17E54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color w:val="000000" w:themeColor="text1"/>
          <w:sz w:val="28"/>
          <w:szCs w:val="28"/>
        </w:rPr>
        <w:sym w:font="Symbol" w:char="F064"/>
      </w:r>
      <w:proofErr w:type="spellStart"/>
      <w:proofErr w:type="gramStart"/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Tx</w:t>
      </w:r>
      <w:proofErr w:type="spellEnd"/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= 0.01 = ±1%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в</w:t>
      </w:r>
      <w:proofErr w:type="gramStart"/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О</w:t>
      </w:r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>тносительная погрешность равна 0.75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г)</w:t>
      </w:r>
    </w:p>
    <w:p w:rsidR="00876C42" w:rsidRPr="004A2F51" w:rsidRDefault="00876C42" w:rsidP="00D17E5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color w:val="000000" w:themeColor="text1"/>
          <w:sz w:val="28"/>
          <w:szCs w:val="28"/>
        </w:rPr>
        <w:t>2.</w:t>
      </w:r>
    </w:p>
    <w:p w:rsidR="00876C42" w:rsidRPr="004A2F51" w:rsidRDefault="00C77214" w:rsidP="00D17E54">
      <w:pPr>
        <w:spacing w:after="0" w:line="24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pict>
          <v:shape id="Рисунок 2" o:spid="_x0000_i1026" type="#_x0000_t75" style="width:375.75pt;height:264.75pt;visibility:visible">
            <v:imagedata r:id="rId6" o:title=""/>
          </v:shape>
        </w:pic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а)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В схеме рис 8.1 нет сброса счётчика импульсов, то есть после того как будет подсчитана длительность одного импульса при приходе последующего импульса текущее значение длительности сложится с последующим.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б)</w:t>
      </w:r>
    </w:p>
    <w:p w:rsidR="00876C42" w:rsidRPr="004A2F51" w:rsidRDefault="00C77214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pict>
          <v:shape id="Рисунок 3" o:spid="_x0000_i1027" type="#_x0000_t75" style="width:219pt;height:131.25pt;visibility:visible">
            <v:imagedata r:id="rId7" o:title=""/>
          </v:shape>
        </w:pic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в)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вход сброса на счётчике является инвертирующим, </w:t>
      </w:r>
      <w:proofErr w:type="gramStart"/>
      <w:r w:rsidRPr="004A2F51">
        <w:rPr>
          <w:rFonts w:ascii="Times New Roman" w:hAnsi="Times New Roman"/>
          <w:color w:val="000000" w:themeColor="text1"/>
          <w:sz w:val="28"/>
          <w:szCs w:val="28"/>
        </w:rPr>
        <w:t>значит</w:t>
      </w:r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для него уровнем логической единицы является низкий уровень напряжения. На выходе 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RC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фильтра будет высокий уровень напряжение. 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г)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к элементу 3И нужно подключить выход тактового генератора, генератора исследуемых импульсов и инверсный выход</w:t>
      </w:r>
      <w:proofErr w:type="gramStart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Т</w:t>
      </w:r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– триггера. На синхронизирующий вход</w:t>
      </w:r>
      <w:proofErr w:type="gramStart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Т</w:t>
      </w:r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– триггера подсоединить выход генератора исследуемых импульсов. При приходе среза импульса</w:t>
      </w:r>
      <w:proofErr w:type="gramStart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Т</w:t>
      </w:r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триггер сработает и не даст пройти последующим импульсам на счётчик, до того момента пока оператор не решит его сбросить вместе со значениями счётчиков.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color w:val="000000" w:themeColor="text1"/>
          <w:sz w:val="28"/>
          <w:szCs w:val="28"/>
        </w:rPr>
        <w:t>3.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а) </w:t>
      </w:r>
      <w:proofErr w:type="gramStart"/>
      <w:r w:rsidRPr="004A2F51">
        <w:rPr>
          <w:rFonts w:ascii="Times New Roman" w:hAnsi="Times New Roman"/>
          <w:color w:val="000000" w:themeColor="text1"/>
          <w:sz w:val="28"/>
          <w:szCs w:val="28"/>
        </w:rPr>
        <w:t>ко</w:t>
      </w:r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входу 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RC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цепи присоединить источник исследуемых импульсов, выход 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RC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цепи присоединить к входу синхроимпульсов 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-триггера. </w:t>
      </w:r>
      <w:proofErr w:type="spellStart"/>
      <w:r w:rsidRPr="004A2F51">
        <w:rPr>
          <w:rFonts w:ascii="Times New Roman" w:hAnsi="Times New Roman"/>
          <w:color w:val="000000" w:themeColor="text1"/>
          <w:sz w:val="28"/>
          <w:szCs w:val="28"/>
        </w:rPr>
        <w:t>Неинвертирующий</w:t>
      </w:r>
      <w:proofErr w:type="spell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выход Т-триггера подсоединить к элементу</w:t>
      </w:r>
      <w:proofErr w:type="gramStart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И</w:t>
      </w:r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>, также к элементу И подсоединить тактовый генератор. Выход</w:t>
      </w:r>
      <w:proofErr w:type="gramStart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И</w:t>
      </w:r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присоединить к счётчику. Таким </w:t>
      </w:r>
      <w:proofErr w:type="gramStart"/>
      <w:r w:rsidRPr="004A2F51">
        <w:rPr>
          <w:rFonts w:ascii="Times New Roman" w:hAnsi="Times New Roman"/>
          <w:color w:val="000000" w:themeColor="text1"/>
          <w:sz w:val="28"/>
          <w:szCs w:val="28"/>
        </w:rPr>
        <w:t>образом</w:t>
      </w:r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можно получить период исследуемых импульсов.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б)</w:t>
      </w:r>
      <w:proofErr w:type="spellStart"/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fmax</w:t>
      </w:r>
      <w:proofErr w:type="spell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= 10кГц     </w:t>
      </w:r>
      <w:proofErr w:type="spellStart"/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Tmax</w:t>
      </w:r>
      <w:proofErr w:type="spell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= 0.1 мс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sym w:font="Symbol" w:char="F064"/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= 0.01%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proofErr w:type="spellStart"/>
      <w:r w:rsidRPr="004A2F51">
        <w:rPr>
          <w:rFonts w:ascii="Times New Roman" w:hAnsi="Times New Roman"/>
          <w:color w:val="000000" w:themeColor="text1"/>
          <w:sz w:val="28"/>
          <w:szCs w:val="28"/>
        </w:rPr>
        <w:t>эт</w:t>
      </w:r>
      <w:proofErr w:type="spellEnd"/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= 1/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sym w:font="Symbol" w:char="F064"/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*0.1 мс = 1МГц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proofErr w:type="spellStart"/>
      <w:r w:rsidRPr="004A2F51">
        <w:rPr>
          <w:rFonts w:ascii="Times New Roman" w:hAnsi="Times New Roman"/>
          <w:color w:val="000000" w:themeColor="text1"/>
          <w:sz w:val="28"/>
          <w:szCs w:val="28"/>
        </w:rPr>
        <w:t>эт</w:t>
      </w:r>
      <w:proofErr w:type="spell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= 1мкс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color w:val="000000" w:themeColor="text1"/>
          <w:sz w:val="28"/>
          <w:szCs w:val="28"/>
        </w:rPr>
        <w:t>4.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а)</w:t>
      </w:r>
    </w:p>
    <w:p w:rsidR="00876C42" w:rsidRPr="004A2F51" w:rsidRDefault="00C77214" w:rsidP="00D17E5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pict>
          <v:shape id="Рисунок 5" o:spid="_x0000_i1028" type="#_x0000_t75" style="width:429pt;height:282pt;visibility:visible">
            <v:imagedata r:id="rId8" o:title=""/>
          </v:shape>
        </w:pic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color w:val="000000" w:themeColor="text1"/>
          <w:sz w:val="28"/>
          <w:szCs w:val="28"/>
        </w:rPr>
        <w:t>Частота – 1/60 Гц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б)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в)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U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6.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 обеспечивает сброс счётчика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U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3 на значении 6.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U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6.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обеспечивает сброс счётчиков 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U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1 и 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U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2 при значении на 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U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1 = 1 и при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U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2 = 2.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г</w:t>
      </w:r>
      <w:proofErr w:type="gramStart"/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Н</w:t>
      </w:r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ужно сделать так, чтобы 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U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6.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сбрасывал счётчики 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U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1 и 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U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2 при значении 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U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1 = 2 и 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U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2 = 4.</w:t>
      </w:r>
    </w:p>
    <w:p w:rsidR="00876C42" w:rsidRPr="004A2F51" w:rsidRDefault="00876C42" w:rsidP="00D17E54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color w:val="000000" w:themeColor="text1"/>
          <w:sz w:val="28"/>
          <w:szCs w:val="28"/>
        </w:rPr>
        <w:t>5.</w:t>
      </w:r>
    </w:p>
    <w:p w:rsidR="00876C42" w:rsidRPr="004A2F51" w:rsidRDefault="00C77214" w:rsidP="00D17E5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noProof/>
          <w:color w:val="000000" w:themeColor="text1"/>
          <w:sz w:val="28"/>
          <w:szCs w:val="28"/>
          <w:lang w:eastAsia="ru-RU"/>
        </w:rPr>
        <w:pict>
          <v:shape id="Рисунок 6" o:spid="_x0000_i1029" type="#_x0000_t75" style="width:426.75pt;height:327.75pt;visibility:visible">
            <v:imagedata r:id="rId9" o:title=""/>
          </v:shape>
        </w:pic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а</w:t>
      </w:r>
      <w:proofErr w:type="gramStart"/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п</w:t>
      </w:r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>одсчитывать строго определенное количество секунд.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б)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в)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г)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д</w:t>
      </w:r>
      <w:proofErr w:type="spellEnd"/>
      <w:proofErr w:type="gramStart"/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О</w:t>
      </w:r>
      <w:proofErr w:type="gramEnd"/>
      <w:r w:rsidRPr="004A2F51">
        <w:rPr>
          <w:rFonts w:ascii="Times New Roman" w:hAnsi="Times New Roman"/>
          <w:color w:val="000000" w:themeColor="text1"/>
          <w:sz w:val="28"/>
          <w:szCs w:val="28"/>
        </w:rPr>
        <w:t>беспечивает остановку счёта импульсов.</w:t>
      </w:r>
      <w:bookmarkStart w:id="0" w:name="_GoBack"/>
      <w:bookmarkEnd w:id="0"/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е)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DSW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>1 – 1001(9)</w:t>
      </w:r>
      <w:r w:rsidRPr="004A2F51">
        <w:rPr>
          <w:rFonts w:ascii="Times New Roman" w:hAnsi="Times New Roman"/>
          <w:color w:val="000000" w:themeColor="text1"/>
          <w:sz w:val="28"/>
          <w:szCs w:val="28"/>
          <w:lang w:val="en-US"/>
        </w:rPr>
        <w:t>DSW</w:t>
      </w:r>
      <w:r w:rsidRPr="004A2F51">
        <w:rPr>
          <w:rFonts w:ascii="Times New Roman" w:hAnsi="Times New Roman"/>
          <w:color w:val="000000" w:themeColor="text1"/>
          <w:sz w:val="28"/>
          <w:szCs w:val="28"/>
        </w:rPr>
        <w:t xml:space="preserve">2 – 0111(7) это подтверждают результаты </w:t>
      </w:r>
      <w:proofErr w:type="spellStart"/>
      <w:r w:rsidRPr="004A2F51">
        <w:rPr>
          <w:rFonts w:ascii="Times New Roman" w:hAnsi="Times New Roman"/>
          <w:color w:val="000000" w:themeColor="text1"/>
          <w:sz w:val="28"/>
          <w:szCs w:val="28"/>
        </w:rPr>
        <w:t>инликации</w:t>
      </w:r>
      <w:proofErr w:type="spellEnd"/>
      <w:r w:rsidRPr="004A2F51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A2F51">
        <w:rPr>
          <w:rFonts w:ascii="Times New Roman" w:hAnsi="Times New Roman"/>
          <w:b/>
          <w:color w:val="000000" w:themeColor="text1"/>
          <w:sz w:val="28"/>
          <w:szCs w:val="28"/>
        </w:rPr>
        <w:t>ж)</w:t>
      </w: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76C42" w:rsidRPr="004A2F51" w:rsidRDefault="00876C42" w:rsidP="00D17E54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876C42" w:rsidRPr="004A2F51" w:rsidSect="00D17E54">
      <w:pgSz w:w="11906" w:h="16838"/>
      <w:pgMar w:top="540" w:right="566" w:bottom="539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A4280"/>
    <w:multiLevelType w:val="hybridMultilevel"/>
    <w:tmpl w:val="4AF2863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1113"/>
    <w:rsid w:val="000307D5"/>
    <w:rsid w:val="00037068"/>
    <w:rsid w:val="00041BDE"/>
    <w:rsid w:val="00104102"/>
    <w:rsid w:val="00171B1B"/>
    <w:rsid w:val="0023316F"/>
    <w:rsid w:val="00281884"/>
    <w:rsid w:val="002A5FF4"/>
    <w:rsid w:val="002F553C"/>
    <w:rsid w:val="0030023B"/>
    <w:rsid w:val="00340E4F"/>
    <w:rsid w:val="00456F09"/>
    <w:rsid w:val="004A2F51"/>
    <w:rsid w:val="0054428F"/>
    <w:rsid w:val="00581540"/>
    <w:rsid w:val="00584236"/>
    <w:rsid w:val="005B2161"/>
    <w:rsid w:val="00660EE6"/>
    <w:rsid w:val="006B33F3"/>
    <w:rsid w:val="006E485E"/>
    <w:rsid w:val="00715594"/>
    <w:rsid w:val="007342B3"/>
    <w:rsid w:val="0074099D"/>
    <w:rsid w:val="0075726D"/>
    <w:rsid w:val="008231C3"/>
    <w:rsid w:val="00870BC2"/>
    <w:rsid w:val="00876C42"/>
    <w:rsid w:val="008C1216"/>
    <w:rsid w:val="00931113"/>
    <w:rsid w:val="009424CF"/>
    <w:rsid w:val="009A3E03"/>
    <w:rsid w:val="009B2F36"/>
    <w:rsid w:val="00A558C0"/>
    <w:rsid w:val="00A62E39"/>
    <w:rsid w:val="00AB1EA9"/>
    <w:rsid w:val="00B334EA"/>
    <w:rsid w:val="00B87AC9"/>
    <w:rsid w:val="00BA41C0"/>
    <w:rsid w:val="00BA420B"/>
    <w:rsid w:val="00BE0632"/>
    <w:rsid w:val="00C45D10"/>
    <w:rsid w:val="00C60590"/>
    <w:rsid w:val="00C77214"/>
    <w:rsid w:val="00C93B9B"/>
    <w:rsid w:val="00CA65C4"/>
    <w:rsid w:val="00CE06F6"/>
    <w:rsid w:val="00D17E54"/>
    <w:rsid w:val="00D22362"/>
    <w:rsid w:val="00D72860"/>
    <w:rsid w:val="00D74A03"/>
    <w:rsid w:val="00DB2D9E"/>
    <w:rsid w:val="00E077C7"/>
    <w:rsid w:val="00E3260D"/>
    <w:rsid w:val="00E32CBE"/>
    <w:rsid w:val="00E63C33"/>
    <w:rsid w:val="00EC1093"/>
    <w:rsid w:val="00EF0548"/>
    <w:rsid w:val="00EF3648"/>
    <w:rsid w:val="00F1452C"/>
    <w:rsid w:val="00F711F6"/>
    <w:rsid w:val="00FA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1C0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63C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E0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E077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260</Words>
  <Characters>1517</Characters>
  <Application>Microsoft Office Word</Application>
  <DocSecurity>0</DocSecurity>
  <Lines>12</Lines>
  <Paragraphs>3</Paragraphs>
  <ScaleCrop>false</ScaleCrop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стасон</dc:creator>
  <cp:keywords/>
  <dc:description/>
  <cp:lastModifiedBy>STUDENT</cp:lastModifiedBy>
  <cp:revision>53</cp:revision>
  <dcterms:created xsi:type="dcterms:W3CDTF">2017-03-30T18:58:00Z</dcterms:created>
  <dcterms:modified xsi:type="dcterms:W3CDTF">2017-03-31T05:45:00Z</dcterms:modified>
</cp:coreProperties>
</file>