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58BD6F" w14:textId="77777777" w:rsidR="00F762E9" w:rsidRPr="00286A6B" w:rsidRDefault="00F762E9" w:rsidP="00F762E9">
      <w:pPr>
        <w:jc w:val="center"/>
        <w:rPr>
          <w:rFonts w:ascii="Times New Roman" w:hAnsi="Times New Roman"/>
          <w:sz w:val="28"/>
          <w:szCs w:val="28"/>
        </w:rPr>
      </w:pPr>
      <w:r w:rsidRPr="00286A6B">
        <w:rPr>
          <w:rFonts w:ascii="Times New Roman" w:hAnsi="Times New Roman"/>
          <w:sz w:val="28"/>
          <w:szCs w:val="28"/>
        </w:rPr>
        <w:t>МИНИСТЕРСТВО ОБРАЗОВАНИЯ И НАУКИ</w:t>
      </w:r>
    </w:p>
    <w:p w14:paraId="5B680159" w14:textId="77777777" w:rsidR="00F762E9" w:rsidRDefault="00F762E9" w:rsidP="00F762E9">
      <w:pPr>
        <w:spacing w:after="240"/>
        <w:jc w:val="center"/>
        <w:rPr>
          <w:rFonts w:ascii="Times New Roman" w:hAnsi="Times New Roman"/>
          <w:sz w:val="28"/>
          <w:szCs w:val="28"/>
        </w:rPr>
      </w:pPr>
      <w:r w:rsidRPr="00286A6B">
        <w:rPr>
          <w:rFonts w:ascii="Times New Roman" w:hAnsi="Times New Roman"/>
          <w:sz w:val="28"/>
          <w:szCs w:val="28"/>
        </w:rPr>
        <w:t>РОССИЙСКОЙ ФЕДЕРАЦИИ</w:t>
      </w:r>
    </w:p>
    <w:p w14:paraId="40088BBF" w14:textId="77777777" w:rsidR="00F762E9" w:rsidRDefault="00F762E9" w:rsidP="00F762E9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286A6B">
        <w:rPr>
          <w:rFonts w:ascii="Times New Roman" w:hAnsi="Times New Roman"/>
          <w:sz w:val="28"/>
          <w:szCs w:val="28"/>
        </w:rPr>
        <w:t>Филиал</w:t>
      </w:r>
      <w:r>
        <w:rPr>
          <w:rFonts w:ascii="Times New Roman" w:hAnsi="Times New Roman"/>
          <w:sz w:val="28"/>
          <w:szCs w:val="28"/>
        </w:rPr>
        <w:t xml:space="preserve"> ФГБОУ ВПО </w:t>
      </w:r>
      <w:r w:rsidRPr="00286A6B">
        <w:rPr>
          <w:rFonts w:ascii="Times New Roman" w:hAnsi="Times New Roman"/>
          <w:sz w:val="28"/>
          <w:szCs w:val="28"/>
        </w:rPr>
        <w:br/>
      </w:r>
      <w:r w:rsidRPr="00286A6B">
        <w:rPr>
          <w:rFonts w:ascii="Times New Roman" w:hAnsi="Times New Roman"/>
          <w:caps/>
          <w:sz w:val="28"/>
          <w:szCs w:val="28"/>
        </w:rPr>
        <w:t>«Национальный исследовательский университет «МЭИ»</w:t>
      </w:r>
      <w:r w:rsidRPr="00286A6B">
        <w:rPr>
          <w:rFonts w:ascii="Times New Roman" w:hAnsi="Times New Roman"/>
          <w:sz w:val="28"/>
          <w:szCs w:val="28"/>
        </w:rPr>
        <w:t xml:space="preserve"> </w:t>
      </w:r>
      <w:r w:rsidRPr="00286A6B">
        <w:rPr>
          <w:rFonts w:ascii="Times New Roman" w:hAnsi="Times New Roman"/>
          <w:sz w:val="28"/>
          <w:szCs w:val="28"/>
        </w:rPr>
        <w:br/>
        <w:t>в городе Смоленске</w:t>
      </w:r>
    </w:p>
    <w:p w14:paraId="22E6051E" w14:textId="77777777" w:rsidR="00F762E9" w:rsidRDefault="00F762E9" w:rsidP="00F762E9">
      <w:pPr>
        <w:spacing w:before="48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</w:t>
      </w:r>
      <w:r w:rsidRPr="00286A6B">
        <w:rPr>
          <w:rFonts w:ascii="Times New Roman" w:hAnsi="Times New Roman"/>
          <w:sz w:val="28"/>
          <w:szCs w:val="28"/>
        </w:rPr>
        <w:t xml:space="preserve"> электроники и микропроцессорной техники</w:t>
      </w:r>
    </w:p>
    <w:p w14:paraId="6D5F047F" w14:textId="0AE9BCC9" w:rsidR="00F762E9" w:rsidRDefault="008E727E" w:rsidP="00F762E9">
      <w:pPr>
        <w:spacing w:before="24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СХЕМОТЕХНИКА</w:t>
      </w:r>
    </w:p>
    <w:p w14:paraId="713C699B" w14:textId="7F1855A1" w:rsidR="00F762E9" w:rsidRPr="00CF239B" w:rsidRDefault="00F762E9" w:rsidP="00F762E9">
      <w:pPr>
        <w:spacing w:before="480"/>
        <w:jc w:val="center"/>
        <w:rPr>
          <w:rFonts w:ascii="Times New Roman" w:hAnsi="Times New Roman"/>
          <w:b/>
          <w:sz w:val="28"/>
          <w:szCs w:val="28"/>
        </w:rPr>
      </w:pPr>
      <w:r w:rsidRPr="00286A6B">
        <w:rPr>
          <w:rFonts w:ascii="Times New Roman" w:hAnsi="Times New Roman"/>
          <w:b/>
          <w:sz w:val="28"/>
          <w:szCs w:val="28"/>
        </w:rPr>
        <w:t xml:space="preserve">Отчет по </w:t>
      </w:r>
      <w:r>
        <w:rPr>
          <w:rFonts w:ascii="Times New Roman" w:hAnsi="Times New Roman"/>
          <w:b/>
          <w:sz w:val="28"/>
          <w:szCs w:val="28"/>
        </w:rPr>
        <w:t>лабораторной работе №</w:t>
      </w:r>
      <w:r w:rsidR="00EB477F">
        <w:rPr>
          <w:rFonts w:ascii="Times New Roman" w:hAnsi="Times New Roman"/>
          <w:b/>
          <w:sz w:val="28"/>
          <w:szCs w:val="28"/>
        </w:rPr>
        <w:t>2</w:t>
      </w:r>
    </w:p>
    <w:p w14:paraId="35AC47AF" w14:textId="3E45BB37" w:rsidR="00F762E9" w:rsidRPr="00847DB8" w:rsidRDefault="00F762E9" w:rsidP="00F762E9">
      <w:pPr>
        <w:jc w:val="center"/>
        <w:rPr>
          <w:rFonts w:ascii="Times New Roman" w:hAnsi="Times New Roman"/>
          <w:sz w:val="32"/>
          <w:szCs w:val="32"/>
        </w:rPr>
      </w:pPr>
      <w:r w:rsidRPr="00847DB8">
        <w:rPr>
          <w:rFonts w:ascii="Times New Roman" w:hAnsi="Times New Roman"/>
          <w:sz w:val="32"/>
          <w:szCs w:val="32"/>
        </w:rPr>
        <w:t>«</w:t>
      </w:r>
      <w:r w:rsidR="00EB477F">
        <w:rPr>
          <w:rFonts w:ascii="Times New Roman" w:hAnsi="Times New Roman"/>
          <w:sz w:val="32"/>
          <w:szCs w:val="32"/>
        </w:rPr>
        <w:t>Усилительный каскад с общим эмиттером</w:t>
      </w:r>
      <w:r w:rsidRPr="00847DB8">
        <w:rPr>
          <w:rFonts w:ascii="Times New Roman" w:hAnsi="Times New Roman"/>
          <w:sz w:val="32"/>
          <w:szCs w:val="32"/>
        </w:rPr>
        <w:t>»</w:t>
      </w:r>
    </w:p>
    <w:p w14:paraId="2D46DF77" w14:textId="77777777" w:rsidR="00F762E9" w:rsidRDefault="00F762E9" w:rsidP="00253B0D">
      <w:pPr>
        <w:spacing w:before="1920"/>
        <w:ind w:left="4395" w:firstLine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Группа: ПЭ-16</w:t>
      </w:r>
    </w:p>
    <w:p w14:paraId="12F7985F" w14:textId="70F90FB0" w:rsidR="00F762E9" w:rsidRDefault="00F762E9" w:rsidP="00253B0D">
      <w:pPr>
        <w:ind w:left="4394" w:firstLine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Студенты: </w:t>
      </w:r>
      <w:proofErr w:type="spellStart"/>
      <w:r w:rsidR="0020669A">
        <w:rPr>
          <w:rFonts w:ascii="Times New Roman" w:hAnsi="Times New Roman"/>
          <w:sz w:val="28"/>
          <w:szCs w:val="28"/>
        </w:rPr>
        <w:t>Клямеров</w:t>
      </w:r>
      <w:proofErr w:type="spellEnd"/>
      <w:r w:rsidR="0020669A">
        <w:rPr>
          <w:rFonts w:ascii="Times New Roman" w:hAnsi="Times New Roman"/>
          <w:sz w:val="28"/>
          <w:szCs w:val="28"/>
        </w:rPr>
        <w:t xml:space="preserve"> К.П.</w:t>
      </w:r>
    </w:p>
    <w:p w14:paraId="3F9D3A92" w14:textId="4D272664" w:rsidR="00F762E9" w:rsidRDefault="0020669A" w:rsidP="00253B0D">
      <w:pPr>
        <w:ind w:left="4394" w:firstLine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Подмастерьев А.О.</w:t>
      </w:r>
    </w:p>
    <w:p w14:paraId="0DDCC683" w14:textId="6D8B716A" w:rsidR="00F762E9" w:rsidRDefault="00F762E9" w:rsidP="00253B0D">
      <w:pPr>
        <w:ind w:left="4395" w:firstLine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Вариант: №</w:t>
      </w:r>
      <w:r w:rsidR="00B3508B"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</w:rPr>
        <w:t xml:space="preserve"> (№</w:t>
      </w:r>
      <w:r w:rsidR="00B3508B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)</w:t>
      </w:r>
    </w:p>
    <w:p w14:paraId="69B85067" w14:textId="77777777" w:rsidR="00F762E9" w:rsidRDefault="00F762E9" w:rsidP="00253B0D">
      <w:pPr>
        <w:ind w:left="4395" w:firstLine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Преподаватель: к.т.н., доц. Амелин С.А.</w:t>
      </w:r>
    </w:p>
    <w:p w14:paraId="5EF15DD3" w14:textId="77777777" w:rsidR="00F762E9" w:rsidRDefault="00F762E9" w:rsidP="00F762E9">
      <w:pPr>
        <w:ind w:left="4395"/>
        <w:rPr>
          <w:rFonts w:ascii="Times New Roman" w:hAnsi="Times New Roman"/>
          <w:sz w:val="28"/>
          <w:szCs w:val="28"/>
        </w:rPr>
      </w:pPr>
    </w:p>
    <w:p w14:paraId="393E9706" w14:textId="77777777" w:rsidR="00F762E9" w:rsidRDefault="00F762E9" w:rsidP="00F762E9">
      <w:pPr>
        <w:ind w:left="4395"/>
        <w:rPr>
          <w:rFonts w:ascii="Times New Roman" w:hAnsi="Times New Roman"/>
          <w:sz w:val="28"/>
          <w:szCs w:val="28"/>
        </w:rPr>
      </w:pPr>
    </w:p>
    <w:p w14:paraId="3134A669" w14:textId="77777777" w:rsidR="00F762E9" w:rsidRDefault="00F762E9" w:rsidP="00F762E9">
      <w:pPr>
        <w:ind w:left="4395"/>
        <w:rPr>
          <w:rFonts w:ascii="Times New Roman" w:hAnsi="Times New Roman"/>
          <w:sz w:val="28"/>
          <w:szCs w:val="28"/>
        </w:rPr>
      </w:pPr>
    </w:p>
    <w:p w14:paraId="4BE0CCD5" w14:textId="77777777" w:rsidR="00F762E9" w:rsidRDefault="00F762E9" w:rsidP="00F762E9">
      <w:pPr>
        <w:ind w:left="4395"/>
        <w:rPr>
          <w:rFonts w:ascii="Times New Roman" w:hAnsi="Times New Roman"/>
          <w:sz w:val="28"/>
          <w:szCs w:val="28"/>
        </w:rPr>
      </w:pPr>
    </w:p>
    <w:p w14:paraId="0A1ED42F" w14:textId="77777777" w:rsidR="00F762E9" w:rsidRDefault="00F762E9" w:rsidP="00F762E9">
      <w:pPr>
        <w:ind w:left="4395"/>
        <w:rPr>
          <w:rFonts w:ascii="Times New Roman" w:hAnsi="Times New Roman"/>
          <w:sz w:val="28"/>
          <w:szCs w:val="28"/>
        </w:rPr>
      </w:pPr>
    </w:p>
    <w:p w14:paraId="5BBEC984" w14:textId="77777777" w:rsidR="00F762E9" w:rsidRDefault="00F762E9" w:rsidP="00F762E9">
      <w:pPr>
        <w:ind w:left="4395"/>
        <w:rPr>
          <w:rFonts w:ascii="Times New Roman" w:hAnsi="Times New Roman"/>
          <w:sz w:val="28"/>
          <w:szCs w:val="28"/>
        </w:rPr>
      </w:pPr>
    </w:p>
    <w:p w14:paraId="4145C0DE" w14:textId="77777777" w:rsidR="00F762E9" w:rsidRDefault="00F762E9" w:rsidP="00F762E9">
      <w:pPr>
        <w:ind w:left="4395"/>
        <w:rPr>
          <w:rFonts w:ascii="Times New Roman" w:hAnsi="Times New Roman"/>
          <w:sz w:val="28"/>
          <w:szCs w:val="28"/>
        </w:rPr>
      </w:pPr>
    </w:p>
    <w:p w14:paraId="2C04DE6A" w14:textId="1F1749F4" w:rsidR="00F762E9" w:rsidRDefault="00F762E9" w:rsidP="00F762E9">
      <w:pPr>
        <w:ind w:left="4395"/>
        <w:rPr>
          <w:rFonts w:ascii="Times New Roman" w:hAnsi="Times New Roman"/>
          <w:sz w:val="28"/>
          <w:szCs w:val="28"/>
        </w:rPr>
      </w:pPr>
    </w:p>
    <w:p w14:paraId="5B7CC884" w14:textId="77777777" w:rsidR="00F05CEC" w:rsidRDefault="00F05CEC" w:rsidP="00F762E9">
      <w:pPr>
        <w:ind w:left="4395"/>
        <w:rPr>
          <w:rFonts w:ascii="Times New Roman" w:hAnsi="Times New Roman"/>
          <w:sz w:val="28"/>
          <w:szCs w:val="28"/>
        </w:rPr>
      </w:pPr>
    </w:p>
    <w:p w14:paraId="51D55336" w14:textId="77777777" w:rsidR="00F762E9" w:rsidRDefault="00F762E9" w:rsidP="00F762E9">
      <w:pPr>
        <w:ind w:left="4395"/>
        <w:rPr>
          <w:rFonts w:ascii="Times New Roman" w:hAnsi="Times New Roman"/>
          <w:sz w:val="28"/>
          <w:szCs w:val="28"/>
        </w:rPr>
      </w:pPr>
    </w:p>
    <w:p w14:paraId="7FE61C20" w14:textId="77777777" w:rsidR="00F762E9" w:rsidRDefault="00F762E9" w:rsidP="00F762E9">
      <w:pPr>
        <w:ind w:left="4395"/>
        <w:rPr>
          <w:rFonts w:ascii="Times New Roman" w:hAnsi="Times New Roman"/>
          <w:sz w:val="28"/>
          <w:szCs w:val="28"/>
        </w:rPr>
      </w:pPr>
    </w:p>
    <w:p w14:paraId="39D1EBD7" w14:textId="77777777" w:rsidR="00F762E9" w:rsidRPr="00D51A3D" w:rsidRDefault="00F762E9" w:rsidP="00F762E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г. </w:t>
      </w:r>
      <w:r w:rsidRPr="00D51A3D">
        <w:rPr>
          <w:rFonts w:ascii="Times New Roman" w:hAnsi="Times New Roman"/>
          <w:sz w:val="28"/>
          <w:szCs w:val="28"/>
        </w:rPr>
        <w:t>Смоленск</w:t>
      </w:r>
    </w:p>
    <w:p w14:paraId="45516674" w14:textId="77777777" w:rsidR="00F762E9" w:rsidRDefault="00F762E9" w:rsidP="00F762E9">
      <w:pPr>
        <w:jc w:val="center"/>
        <w:rPr>
          <w:rFonts w:ascii="Times New Roman" w:hAnsi="Times New Roman"/>
          <w:sz w:val="28"/>
          <w:szCs w:val="28"/>
        </w:rPr>
      </w:pPr>
      <w:r w:rsidRPr="00D51A3D">
        <w:rPr>
          <w:rFonts w:ascii="Times New Roman" w:hAnsi="Times New Roman"/>
          <w:sz w:val="28"/>
          <w:szCs w:val="28"/>
        </w:rPr>
        <w:t>201</w:t>
      </w:r>
      <w:r>
        <w:rPr>
          <w:rFonts w:ascii="Times New Roman" w:hAnsi="Times New Roman"/>
          <w:sz w:val="28"/>
          <w:szCs w:val="28"/>
        </w:rPr>
        <w:t>8</w:t>
      </w:r>
      <w:r w:rsidRPr="00D51A3D">
        <w:rPr>
          <w:rFonts w:ascii="Times New Roman" w:hAnsi="Times New Roman"/>
          <w:sz w:val="28"/>
          <w:szCs w:val="28"/>
        </w:rPr>
        <w:t xml:space="preserve"> г.</w:t>
      </w:r>
    </w:p>
    <w:p w14:paraId="5ED457B1" w14:textId="5306C597" w:rsidR="00F762E9" w:rsidRDefault="00F762E9" w:rsidP="00F762E9">
      <w:pPr>
        <w:jc w:val="center"/>
        <w:rPr>
          <w:rFonts w:ascii="Times New Roman" w:hAnsi="Times New Roman"/>
          <w:b/>
          <w:sz w:val="28"/>
          <w:szCs w:val="28"/>
        </w:rPr>
      </w:pPr>
      <w:r w:rsidRPr="00DE48F2">
        <w:rPr>
          <w:rFonts w:ascii="Times New Roman" w:hAnsi="Times New Roman"/>
          <w:b/>
          <w:sz w:val="28"/>
          <w:szCs w:val="28"/>
        </w:rPr>
        <w:lastRenderedPageBreak/>
        <w:t>РАБОЧЕЕ ЗАДАНИЕ</w:t>
      </w:r>
    </w:p>
    <w:p w14:paraId="45D707E0" w14:textId="77777777" w:rsidR="000C3DF3" w:rsidRDefault="000C3DF3" w:rsidP="00F762E9">
      <w:pPr>
        <w:jc w:val="center"/>
        <w:rPr>
          <w:rFonts w:ascii="Times New Roman" w:hAnsi="Times New Roman"/>
          <w:b/>
          <w:sz w:val="28"/>
          <w:szCs w:val="28"/>
        </w:rPr>
      </w:pPr>
    </w:p>
    <w:p w14:paraId="02AE7F9E" w14:textId="3B95BEFD" w:rsidR="003A28A6" w:rsidRDefault="00F762E9" w:rsidP="003A28A6">
      <w:pPr>
        <w:pStyle w:val="a7"/>
      </w:pPr>
      <w:r w:rsidRPr="0022789C">
        <w:rPr>
          <w:b/>
        </w:rPr>
        <w:t>1.</w:t>
      </w:r>
      <w:r w:rsidRPr="0022789C">
        <w:t xml:space="preserve"> </w:t>
      </w:r>
      <w:r w:rsidR="00EB477F" w:rsidRPr="00B06DA9">
        <w:t>Собрать или загрузить из файла схему транзисторного каскада. Указать в поле схемы группу и номер варианта (номер в журнале посещаемости)</w:t>
      </w:r>
      <w:r w:rsidR="00EB477F">
        <w:t xml:space="preserve">. Указать в </w:t>
      </w:r>
      <w:proofErr w:type="gramStart"/>
      <w:r w:rsidR="00EB477F">
        <w:t xml:space="preserve">директиве </w:t>
      </w:r>
      <w:r w:rsidR="00EB477F">
        <w:rPr>
          <w:lang w:val="en-US"/>
        </w:rPr>
        <w:t>.Define</w:t>
      </w:r>
      <w:proofErr w:type="gramEnd"/>
      <w:r w:rsidR="00EB477F">
        <w:rPr>
          <w:lang w:val="en-US"/>
        </w:rPr>
        <w:t xml:space="preserve"> NN </w:t>
      </w:r>
      <w:r w:rsidR="00EB477F">
        <w:t>номер варианта</w:t>
      </w:r>
      <w:r w:rsidR="00144941">
        <w:t>.</w:t>
      </w:r>
    </w:p>
    <w:p w14:paraId="6034CA45" w14:textId="67A65DD2" w:rsidR="00B54833" w:rsidRDefault="00EB477F" w:rsidP="00B54833">
      <w:pPr>
        <w:pStyle w:val="ab"/>
      </w:pPr>
      <w:r>
        <w:rPr>
          <w:noProof/>
        </w:rPr>
        <w:drawing>
          <wp:inline distT="0" distB="0" distL="0" distR="0" wp14:anchorId="746A21A5" wp14:editId="381B3637">
            <wp:extent cx="6113743" cy="2971165"/>
            <wp:effectExtent l="0" t="0" r="1905" b="635"/>
            <wp:docPr id="5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D1E68753-76FF-4D96-9D35-27D9B98B87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D1E68753-76FF-4D96-9D35-27D9B98B87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43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A1AA" w14:textId="362AE15F" w:rsidR="00B54833" w:rsidRPr="00B54833" w:rsidRDefault="00B54833" w:rsidP="00B54833">
      <w:pPr>
        <w:pStyle w:val="aa"/>
        <w:rPr>
          <w:rFonts w:ascii="Times New Roman" w:hAnsi="Times New Roman"/>
          <w:sz w:val="28"/>
        </w:rPr>
      </w:pPr>
      <w:r w:rsidRPr="00B54833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Pr="00B54833">
        <w:rPr>
          <w:rFonts w:ascii="Times New Roman" w:hAnsi="Times New Roman"/>
          <w:i/>
          <w:color w:val="000000" w:themeColor="text1"/>
          <w:sz w:val="28"/>
          <w:szCs w:val="28"/>
        </w:rPr>
        <w:fldChar w:fldCharType="begin"/>
      </w:r>
      <w:r w:rsidRPr="00B54833">
        <w:rPr>
          <w:rFonts w:ascii="Times New Roman" w:hAnsi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54833">
        <w:rPr>
          <w:rFonts w:ascii="Times New Roman" w:hAnsi="Times New Roman"/>
          <w:i/>
          <w:color w:val="000000" w:themeColor="text1"/>
          <w:sz w:val="28"/>
          <w:szCs w:val="28"/>
        </w:rPr>
        <w:fldChar w:fldCharType="separate"/>
      </w:r>
      <w:r w:rsidRPr="00B54833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  <w:r w:rsidRPr="00B54833">
        <w:rPr>
          <w:rFonts w:ascii="Times New Roman" w:hAnsi="Times New Roman"/>
          <w:i/>
          <w:color w:val="000000" w:themeColor="text1"/>
          <w:sz w:val="28"/>
          <w:szCs w:val="28"/>
        </w:rPr>
        <w:fldChar w:fldCharType="end"/>
      </w:r>
      <w:r w:rsidRPr="00B5483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54833"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</w:rPr>
        <w:t>С</w:t>
      </w:r>
      <w:r w:rsidRPr="00B54833">
        <w:rPr>
          <w:rFonts w:ascii="Times New Roman" w:hAnsi="Times New Roman"/>
          <w:sz w:val="28"/>
        </w:rPr>
        <w:t xml:space="preserve">хема </w:t>
      </w:r>
      <w:r w:rsidR="00EB477F">
        <w:rPr>
          <w:rFonts w:ascii="Times New Roman" w:hAnsi="Times New Roman"/>
          <w:sz w:val="28"/>
        </w:rPr>
        <w:t>транзисторного каскада</w:t>
      </w:r>
    </w:p>
    <w:p w14:paraId="2D885286" w14:textId="77777777" w:rsidR="00B54833" w:rsidRPr="00144941" w:rsidRDefault="00B54833" w:rsidP="003A28A6">
      <w:pPr>
        <w:pStyle w:val="a7"/>
      </w:pPr>
    </w:p>
    <w:p w14:paraId="43EA093D" w14:textId="3ADBA073" w:rsidR="006A1572" w:rsidRDefault="000C3DF3" w:rsidP="006A1572">
      <w:pPr>
        <w:pStyle w:val="a7"/>
      </w:pPr>
      <w:r w:rsidRPr="000C3DF3">
        <w:rPr>
          <w:b/>
        </w:rPr>
        <w:t xml:space="preserve">2. </w:t>
      </w:r>
      <w:r w:rsidR="00EB477F" w:rsidRPr="00AD59E8">
        <w:t xml:space="preserve">Запустить анализ </w:t>
      </w:r>
      <w:proofErr w:type="spellStart"/>
      <w:r w:rsidR="00EB477F" w:rsidRPr="00AD59E8">
        <w:t>Dynamic</w:t>
      </w:r>
      <w:proofErr w:type="spellEnd"/>
      <w:r w:rsidR="00EB477F" w:rsidRPr="00AD59E8">
        <w:t xml:space="preserve"> DC. Вывести на схему напряжения в узлах. Схему поместить в отчет. Определить, в каком режиме находится транзистор VT1</w:t>
      </w:r>
      <w:r w:rsidR="00613F38">
        <w:t>).</w:t>
      </w:r>
    </w:p>
    <w:p w14:paraId="57DD7DE1" w14:textId="7EBD5F2C" w:rsidR="00E51671" w:rsidRDefault="00EB477F" w:rsidP="00B00BAD">
      <w:pPr>
        <w:pStyle w:val="a7"/>
        <w:jc w:val="center"/>
      </w:pPr>
      <w:r>
        <w:rPr>
          <w:noProof/>
        </w:rPr>
        <w:drawing>
          <wp:inline distT="0" distB="0" distL="0" distR="0" wp14:anchorId="41F91E69" wp14:editId="7CF9EC2A">
            <wp:extent cx="6119495" cy="3183661"/>
            <wp:effectExtent l="0" t="0" r="0" b="0"/>
            <wp:docPr id="6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F9C51D4-0BCA-4917-B603-358AD5359E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F9C51D4-0BCA-4917-B603-358AD5359E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DCBD" w14:textId="56F53F0C" w:rsidR="00F26CF6" w:rsidRDefault="00F26CF6" w:rsidP="00F26CF6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 w:rsidR="00173F53">
        <w:rPr>
          <w:noProof/>
          <w:color w:val="000000" w:themeColor="text1"/>
          <w:szCs w:val="28"/>
        </w:rPr>
        <w:t>2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 w:rsidR="00EB477F">
        <w:t>Схема транзисторного каскада</w:t>
      </w:r>
    </w:p>
    <w:p w14:paraId="72BA297F" w14:textId="098C4899" w:rsidR="00A07AFD" w:rsidRPr="00A07AFD" w:rsidRDefault="00EB477F" w:rsidP="00A07AFD">
      <w:pPr>
        <w:pStyle w:val="a7"/>
        <w:jc w:val="left"/>
      </w:pPr>
      <w:r>
        <w:lastRenderedPageBreak/>
        <w:t>Транзистор работает в режиме насыщения.</w:t>
      </w:r>
    </w:p>
    <w:p w14:paraId="6FDE3169" w14:textId="1E727534" w:rsidR="00F26CF6" w:rsidRDefault="00F26CF6" w:rsidP="006A1572">
      <w:pPr>
        <w:pStyle w:val="a7"/>
      </w:pPr>
      <w:r w:rsidRPr="00F26CF6">
        <w:rPr>
          <w:b/>
        </w:rPr>
        <w:t xml:space="preserve">3. </w:t>
      </w:r>
      <w:r w:rsidR="00EB477F" w:rsidRPr="004E3B19">
        <w:t xml:space="preserve">Запустить анализ </w:t>
      </w:r>
      <w:r w:rsidR="00EB477F" w:rsidRPr="004E3B19">
        <w:rPr>
          <w:i/>
          <w:lang w:val="en-US"/>
        </w:rPr>
        <w:t>Transient</w:t>
      </w:r>
      <w:r w:rsidR="00EB477F">
        <w:t xml:space="preserve">. Вывести на график входное и выходное напряжение (напряжение в точках </w:t>
      </w:r>
      <w:r w:rsidR="00EB477F" w:rsidRPr="004E3B19">
        <w:rPr>
          <w:i/>
          <w:lang w:val="en-US"/>
        </w:rPr>
        <w:t>In</w:t>
      </w:r>
      <w:r w:rsidR="00EB477F" w:rsidRPr="004E3B19">
        <w:t xml:space="preserve"> </w:t>
      </w:r>
      <w:r w:rsidR="00EB477F">
        <w:t xml:space="preserve">и </w:t>
      </w:r>
      <w:r w:rsidR="00EB477F" w:rsidRPr="004E3B19">
        <w:rPr>
          <w:i/>
          <w:lang w:val="en-US"/>
        </w:rPr>
        <w:t>Out</w:t>
      </w:r>
      <w:r w:rsidR="00EB477F" w:rsidRPr="004E3B19">
        <w:t>)</w:t>
      </w:r>
      <w:r w:rsidR="00EB477F">
        <w:t xml:space="preserve">, а также входной ток (ток через резистор </w:t>
      </w:r>
      <w:proofErr w:type="spellStart"/>
      <w:r w:rsidR="00EB477F" w:rsidRPr="00432438">
        <w:rPr>
          <w:i/>
          <w:lang w:val="en-US"/>
        </w:rPr>
        <w:t>Rg</w:t>
      </w:r>
      <w:proofErr w:type="spellEnd"/>
      <w:r w:rsidR="00EB477F" w:rsidRPr="00432438">
        <w:t>)</w:t>
      </w:r>
      <w:r w:rsidR="00EB477F">
        <w:t>. Время расчета – 5 периодов входного сигнала. Максимальный шаг расчета 1 </w:t>
      </w:r>
      <w:proofErr w:type="spellStart"/>
      <w:r w:rsidR="00EB477F">
        <w:t>мкс</w:t>
      </w:r>
      <w:proofErr w:type="spellEnd"/>
      <w:r w:rsidR="00D172C9">
        <w:t>.</w:t>
      </w:r>
    </w:p>
    <w:p w14:paraId="05A367F3" w14:textId="5C89125B" w:rsidR="008D20F1" w:rsidRDefault="00EB477F" w:rsidP="00B00BAD">
      <w:pPr>
        <w:pStyle w:val="a7"/>
        <w:jc w:val="center"/>
      </w:pPr>
      <w:r w:rsidRPr="00EB477F">
        <w:rPr>
          <w:noProof/>
        </w:rPr>
        <w:drawing>
          <wp:inline distT="0" distB="0" distL="0" distR="0" wp14:anchorId="75E45EA3" wp14:editId="45535E92">
            <wp:extent cx="5753100" cy="4265537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ндрей\Desktop\Универ\3 курс\Схемотехника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6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612B" w14:textId="324AB8E2" w:rsidR="008D20F1" w:rsidRDefault="008D20F1" w:rsidP="008D20F1">
      <w:pPr>
        <w:pStyle w:val="a7"/>
        <w:jc w:val="center"/>
      </w:pPr>
      <w:bookmarkStart w:id="0" w:name="_Hlk511761349"/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 w:rsidR="00A375A7">
        <w:rPr>
          <w:noProof/>
          <w:color w:val="000000" w:themeColor="text1"/>
          <w:szCs w:val="28"/>
        </w:rPr>
        <w:t>3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 w:rsidR="00EB477F">
        <w:t>Входное и выходное напряжения, входной ток</w:t>
      </w:r>
    </w:p>
    <w:bookmarkEnd w:id="0"/>
    <w:p w14:paraId="28357B0E" w14:textId="689E5C2A" w:rsidR="00134B2A" w:rsidRDefault="00134B2A" w:rsidP="000C751C">
      <w:pPr>
        <w:pStyle w:val="a7"/>
      </w:pPr>
      <w:r w:rsidRPr="00134B2A">
        <w:rPr>
          <w:b/>
        </w:rPr>
        <w:t>4.</w:t>
      </w:r>
      <w:r>
        <w:t xml:space="preserve"> </w:t>
      </w:r>
      <w:r w:rsidR="00EB477F">
        <w:t xml:space="preserve">Используя измеренные в п. 3 амплитуды выходного </w:t>
      </w:r>
      <w:proofErr w:type="spellStart"/>
      <w:r w:rsidR="00EB477F" w:rsidRPr="00432438">
        <w:rPr>
          <w:rFonts w:ascii="Cambria" w:hAnsi="Cambria"/>
          <w:i/>
          <w:lang w:val="en-US"/>
        </w:rPr>
        <w:t>U</w:t>
      </w:r>
      <w:r w:rsidR="00EB477F">
        <w:rPr>
          <w:rFonts w:ascii="Cambria" w:hAnsi="Cambria"/>
          <w:i/>
          <w:vertAlign w:val="subscript"/>
          <w:lang w:val="en-US"/>
        </w:rPr>
        <w:t>out</w:t>
      </w:r>
      <w:proofErr w:type="spellEnd"/>
      <w:r w:rsidR="00EB477F">
        <w:t xml:space="preserve"> и входного напряжения</w:t>
      </w:r>
      <w:r w:rsidR="00EB477F" w:rsidRPr="00432438">
        <w:t xml:space="preserve"> </w:t>
      </w:r>
      <w:proofErr w:type="spellStart"/>
      <w:r w:rsidR="00EB477F" w:rsidRPr="00432438">
        <w:rPr>
          <w:rFonts w:ascii="Cambria" w:hAnsi="Cambria"/>
          <w:i/>
          <w:lang w:val="en-US"/>
        </w:rPr>
        <w:t>U</w:t>
      </w:r>
      <w:r w:rsidR="00EB477F" w:rsidRPr="00432438">
        <w:rPr>
          <w:rFonts w:ascii="Cambria" w:hAnsi="Cambria"/>
          <w:i/>
          <w:vertAlign w:val="subscript"/>
          <w:lang w:val="en-US"/>
        </w:rPr>
        <w:t>in</w:t>
      </w:r>
      <w:proofErr w:type="spellEnd"/>
      <w:r w:rsidR="00EB477F">
        <w:t xml:space="preserve"> вычислить коэффициент усиления по напряжению </w:t>
      </w:r>
      <w:r w:rsidR="00EB477F">
        <w:rPr>
          <w:rFonts w:ascii="Cambria" w:hAnsi="Cambria" w:cs="Calibri"/>
          <w:i/>
          <w:lang w:val="en-US"/>
        </w:rPr>
        <w:t>K</w:t>
      </w:r>
      <w:r w:rsidR="00EB477F">
        <w:rPr>
          <w:rFonts w:ascii="Cambria" w:hAnsi="Cambria" w:cs="Calibri"/>
          <w:i/>
          <w:vertAlign w:val="subscript"/>
          <w:lang w:val="en-US"/>
        </w:rPr>
        <w:t>u</w:t>
      </w:r>
      <w:r w:rsidR="00EB477F">
        <w:t xml:space="preserve"> транзисторного каскада</w:t>
      </w:r>
      <w:r w:rsidR="000C751C">
        <w:t>.</w:t>
      </w:r>
    </w:p>
    <w:p w14:paraId="1E429F43" w14:textId="675FCEEB" w:rsidR="00EB477F" w:rsidRPr="00EB477F" w:rsidRDefault="00EB477F" w:rsidP="000C751C">
      <w:pPr>
        <w:pStyle w:val="a7"/>
      </w:pPr>
      <w:r>
        <w:rPr>
          <w:lang w:val="en-US"/>
        </w:rPr>
        <w:t>K</w:t>
      </w:r>
      <w:r>
        <w:rPr>
          <w:vertAlign w:val="subscript"/>
          <w:lang w:val="en-US"/>
        </w:rPr>
        <w:t>U</w:t>
      </w:r>
      <w:r w:rsidRPr="00EB477F">
        <w:t>=0.232</w:t>
      </w:r>
    </w:p>
    <w:p w14:paraId="61920B53" w14:textId="51405818" w:rsidR="00EB477F" w:rsidRPr="00EB477F" w:rsidRDefault="00EB477F" w:rsidP="000C751C">
      <w:pPr>
        <w:pStyle w:val="a7"/>
      </w:pPr>
      <w:r>
        <w:t>Значение коэффициента столь мало, т.к. транзистор работает в работе насыщения и теряет свои усилительные свойства.</w:t>
      </w:r>
    </w:p>
    <w:p w14:paraId="2D70460A" w14:textId="3655BBB2" w:rsidR="009E3CFC" w:rsidRPr="009E3CFC" w:rsidRDefault="005B1296" w:rsidP="009E3CFC">
      <w:pPr>
        <w:pStyle w:val="a7"/>
        <w:rPr>
          <w:noProof/>
        </w:rPr>
      </w:pPr>
      <w:r w:rsidRPr="005B1296">
        <w:rPr>
          <w:b/>
        </w:rPr>
        <w:t>5.</w:t>
      </w:r>
      <w:r>
        <w:t xml:space="preserve"> </w:t>
      </w:r>
      <w:r w:rsidR="002D6B77">
        <w:t xml:space="preserve">Используя измеренные в п. 3 амплитуду входного тока </w:t>
      </w:r>
      <w:proofErr w:type="spellStart"/>
      <w:r w:rsidR="002D6B77" w:rsidRPr="00432438">
        <w:rPr>
          <w:rFonts w:ascii="Cambria" w:hAnsi="Cambria"/>
          <w:i/>
          <w:lang w:val="en-US"/>
        </w:rPr>
        <w:t>I</w:t>
      </w:r>
      <w:r w:rsidR="002D6B77" w:rsidRPr="00432438">
        <w:rPr>
          <w:rFonts w:ascii="Cambria" w:hAnsi="Cambria"/>
          <w:i/>
          <w:vertAlign w:val="subscript"/>
          <w:lang w:val="en-US"/>
        </w:rPr>
        <w:t>in</w:t>
      </w:r>
      <w:proofErr w:type="spellEnd"/>
      <w:r w:rsidR="002D6B77" w:rsidRPr="00432438">
        <w:t xml:space="preserve"> </w:t>
      </w:r>
      <w:r w:rsidR="002D6B77">
        <w:t>и амплитуду входного напряжения</w:t>
      </w:r>
      <w:r w:rsidR="002D6B77" w:rsidRPr="00432438">
        <w:t xml:space="preserve"> </w:t>
      </w:r>
      <w:proofErr w:type="spellStart"/>
      <w:r w:rsidR="002D6B77" w:rsidRPr="00432438">
        <w:rPr>
          <w:rFonts w:ascii="Cambria" w:hAnsi="Cambria"/>
          <w:i/>
          <w:lang w:val="en-US"/>
        </w:rPr>
        <w:t>U</w:t>
      </w:r>
      <w:r w:rsidR="002D6B77" w:rsidRPr="00432438">
        <w:rPr>
          <w:rFonts w:ascii="Cambria" w:hAnsi="Cambria"/>
          <w:i/>
          <w:vertAlign w:val="subscript"/>
          <w:lang w:val="en-US"/>
        </w:rPr>
        <w:t>in</w:t>
      </w:r>
      <w:proofErr w:type="spellEnd"/>
      <w:r w:rsidR="002D6B77">
        <w:t xml:space="preserve"> вычислить входное сопротивление усилительного каскада </w:t>
      </w:r>
      <w:r w:rsidR="002D6B77" w:rsidRPr="00E10B14">
        <w:rPr>
          <w:rFonts w:ascii="Cambria" w:hAnsi="Cambria" w:cs="Calibri"/>
          <w:i/>
          <w:lang w:val="en-US"/>
        </w:rPr>
        <w:t>R</w:t>
      </w:r>
      <w:r w:rsidR="002D6B77" w:rsidRPr="00E10B14">
        <w:rPr>
          <w:rFonts w:ascii="Cambria" w:hAnsi="Cambria" w:cs="Calibri"/>
          <w:i/>
          <w:vertAlign w:val="subscript"/>
          <w:lang w:val="en-US"/>
        </w:rPr>
        <w:t>in</w:t>
      </w:r>
      <w:r w:rsidR="00A02ACA">
        <w:t>.</w:t>
      </w:r>
    </w:p>
    <w:p w14:paraId="19B92D14" w14:textId="69C975AD" w:rsidR="00AF61F6" w:rsidRPr="002D6B77" w:rsidRDefault="002D6B77" w:rsidP="009E3CFC">
      <w:pPr>
        <w:pStyle w:val="a7"/>
        <w:rPr>
          <w:noProof/>
          <w:szCs w:val="28"/>
        </w:rPr>
      </w:pPr>
      <w:r>
        <w:rPr>
          <w:noProof/>
          <w:szCs w:val="28"/>
          <w:lang w:val="en-US"/>
        </w:rPr>
        <w:t>R</w:t>
      </w:r>
      <w:r>
        <w:rPr>
          <w:noProof/>
          <w:szCs w:val="28"/>
          <w:vertAlign w:val="subscript"/>
          <w:lang w:val="en-US"/>
        </w:rPr>
        <w:t>in</w:t>
      </w:r>
      <w:r w:rsidRPr="002D6B77">
        <w:rPr>
          <w:noProof/>
          <w:szCs w:val="28"/>
        </w:rPr>
        <w:t xml:space="preserve">=172,4 </w:t>
      </w:r>
      <w:r>
        <w:rPr>
          <w:noProof/>
          <w:szCs w:val="28"/>
        </w:rPr>
        <w:t>Ом.</w:t>
      </w:r>
    </w:p>
    <w:p w14:paraId="4B19900C" w14:textId="764390B1" w:rsidR="009652A6" w:rsidRDefault="00E87CCD" w:rsidP="002D6B77">
      <w:pPr>
        <w:pStyle w:val="a7"/>
        <w:rPr>
          <w:szCs w:val="28"/>
        </w:rPr>
      </w:pPr>
      <w:r w:rsidRPr="00E87CCD">
        <w:rPr>
          <w:b/>
        </w:rPr>
        <w:lastRenderedPageBreak/>
        <w:t>6.</w:t>
      </w:r>
      <w:r>
        <w:t xml:space="preserve"> </w:t>
      </w:r>
      <w:r w:rsidR="002D6B77">
        <w:t xml:space="preserve">Запустить анализ </w:t>
      </w:r>
      <w:r w:rsidR="002D6B77" w:rsidRPr="00455016">
        <w:rPr>
          <w:i/>
          <w:lang w:val="en-US"/>
        </w:rPr>
        <w:t>Dynamic</w:t>
      </w:r>
      <w:r w:rsidR="002D6B77" w:rsidRPr="00455016">
        <w:rPr>
          <w:i/>
        </w:rPr>
        <w:t xml:space="preserve"> </w:t>
      </w:r>
      <w:r w:rsidR="002D6B77" w:rsidRPr="00455016">
        <w:rPr>
          <w:i/>
          <w:lang w:val="en-US"/>
        </w:rPr>
        <w:t>DC</w:t>
      </w:r>
      <w:r w:rsidR="002D6B77" w:rsidRPr="00455016">
        <w:t xml:space="preserve">. </w:t>
      </w:r>
      <w:r w:rsidR="002D6B77">
        <w:t xml:space="preserve">Изменением (увеличением) сопротивления резистора </w:t>
      </w:r>
      <w:r w:rsidR="002D6B77">
        <w:rPr>
          <w:lang w:val="en-US"/>
        </w:rPr>
        <w:t>R</w:t>
      </w:r>
      <w:r w:rsidR="002D6B77" w:rsidRPr="00455016">
        <w:t xml:space="preserve">1 </w:t>
      </w:r>
      <w:r w:rsidR="002D6B77">
        <w:t xml:space="preserve">ввести транзистор в активный режим работы. Критерием нахождения транзистора в </w:t>
      </w:r>
      <w:r w:rsidR="002D6B77" w:rsidRPr="00546B21">
        <w:t>активном</w:t>
      </w:r>
      <w:r w:rsidR="002D6B77">
        <w:t xml:space="preserve"> режиме в данной схеме может служить напряжение на коллекторе транзистора. В активном режиме это напряжение будет лежать в диапазоне примерно от 1.5 В до 9 В (при напряжении питания 10 В)</w:t>
      </w:r>
      <w:r w:rsidR="00CE016D" w:rsidRPr="00CE016D">
        <w:rPr>
          <w:szCs w:val="28"/>
        </w:rPr>
        <w:t>.</w:t>
      </w:r>
    </w:p>
    <w:p w14:paraId="69E6ACC6" w14:textId="4F80CC9A" w:rsidR="002D6B77" w:rsidRDefault="002D6B77" w:rsidP="00B00BAD">
      <w:pPr>
        <w:pStyle w:val="a7"/>
        <w:jc w:val="center"/>
      </w:pPr>
      <w:r>
        <w:rPr>
          <w:noProof/>
        </w:rPr>
        <w:drawing>
          <wp:inline distT="0" distB="0" distL="0" distR="0" wp14:anchorId="1B360897" wp14:editId="1BC4D013">
            <wp:extent cx="6112549" cy="3103880"/>
            <wp:effectExtent l="0" t="0" r="2540" b="1270"/>
            <wp:docPr id="15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73F3BBC8-09EE-4715-A9CB-29B264ABBD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73F3BBC8-09EE-4715-A9CB-29B264ABBD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49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188C" w14:textId="0FA21AFF" w:rsidR="002D6B77" w:rsidRDefault="002D6B77" w:rsidP="002D6B77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4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>
        <w:t>Схема транзисторного каскада</w:t>
      </w:r>
    </w:p>
    <w:p w14:paraId="0D0F9C7A" w14:textId="34D6E965" w:rsidR="00C96746" w:rsidRDefault="00C31436" w:rsidP="002D6B77">
      <w:pPr>
        <w:pStyle w:val="a7"/>
      </w:pPr>
      <w:r w:rsidRPr="00C31436">
        <w:rPr>
          <w:b/>
        </w:rPr>
        <w:t>7.</w:t>
      </w:r>
      <w:r>
        <w:t xml:space="preserve"> </w:t>
      </w:r>
      <w:r w:rsidR="002D6B77" w:rsidRPr="004E3B19">
        <w:t xml:space="preserve">Запустить анализ </w:t>
      </w:r>
      <w:r w:rsidR="002D6B77" w:rsidRPr="004101F4">
        <w:rPr>
          <w:i/>
          <w:lang w:val="en-US"/>
        </w:rPr>
        <w:t>Transient</w:t>
      </w:r>
      <w:r w:rsidR="002D6B77">
        <w:t xml:space="preserve">. Вывести на график входное и выходное напряжение (напряжение в точках </w:t>
      </w:r>
      <w:r w:rsidR="002D6B77" w:rsidRPr="004101F4">
        <w:rPr>
          <w:i/>
          <w:lang w:val="en-US"/>
        </w:rPr>
        <w:t>In</w:t>
      </w:r>
      <w:r w:rsidR="002D6B77" w:rsidRPr="004E3B19">
        <w:t xml:space="preserve"> </w:t>
      </w:r>
      <w:r w:rsidR="002D6B77">
        <w:t xml:space="preserve">и </w:t>
      </w:r>
      <w:r w:rsidR="002D6B77" w:rsidRPr="004101F4">
        <w:rPr>
          <w:i/>
          <w:lang w:val="en-US"/>
        </w:rPr>
        <w:t>Out</w:t>
      </w:r>
      <w:r w:rsidR="002D6B77" w:rsidRPr="004E3B19">
        <w:t>)</w:t>
      </w:r>
      <w:r w:rsidR="002D6B77">
        <w:t xml:space="preserve">, а также входной ток (ток через резистор </w:t>
      </w:r>
      <w:proofErr w:type="spellStart"/>
      <w:r w:rsidR="002D6B77" w:rsidRPr="004101F4">
        <w:rPr>
          <w:i/>
          <w:lang w:val="en-US"/>
        </w:rPr>
        <w:t>Rg</w:t>
      </w:r>
      <w:proofErr w:type="spellEnd"/>
      <w:r w:rsidR="002D6B77" w:rsidRPr="00432438">
        <w:t>)</w:t>
      </w:r>
      <w:r w:rsidR="002D6B77">
        <w:t>. Время расчета – 5 периодов входного сигнала. Максимальный шаг расчета 1 </w:t>
      </w:r>
      <w:proofErr w:type="spellStart"/>
      <w:r w:rsidR="002D6B77">
        <w:t>мкс</w:t>
      </w:r>
      <w:proofErr w:type="spellEnd"/>
      <w:r w:rsidR="00B103BC">
        <w:t>.</w:t>
      </w:r>
    </w:p>
    <w:p w14:paraId="315843F2" w14:textId="407CFD7C" w:rsidR="002D6B77" w:rsidRDefault="002D6B77" w:rsidP="00B00BAD">
      <w:pPr>
        <w:pStyle w:val="a7"/>
        <w:jc w:val="center"/>
      </w:pPr>
      <w:r w:rsidRPr="002D6B77">
        <w:rPr>
          <w:noProof/>
        </w:rPr>
        <w:lastRenderedPageBreak/>
        <w:drawing>
          <wp:inline distT="0" distB="0" distL="0" distR="0" wp14:anchorId="5D543095" wp14:editId="404BC4DF">
            <wp:extent cx="5810250" cy="42536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ндрей\Desktop\Универ\3 курс\Схемотехника\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25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714F" w14:textId="4FE75884" w:rsidR="002D6B77" w:rsidRDefault="002D6B77" w:rsidP="002D6B77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5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>
        <w:t>Входное и выходное напряжения, входной ток</w:t>
      </w:r>
    </w:p>
    <w:p w14:paraId="352193BE" w14:textId="7F138B50" w:rsidR="00BB1298" w:rsidRDefault="00986D96" w:rsidP="002D6B77">
      <w:pPr>
        <w:pStyle w:val="a7"/>
      </w:pPr>
      <w:r w:rsidRPr="00986D96">
        <w:rPr>
          <w:b/>
        </w:rPr>
        <w:t>8.</w:t>
      </w:r>
      <w:r>
        <w:t xml:space="preserve"> </w:t>
      </w:r>
      <w:r w:rsidR="002D6B77">
        <w:t xml:space="preserve">Используя измеренные в п. 7 амплитуды выходного </w:t>
      </w:r>
      <w:proofErr w:type="spellStart"/>
      <w:r w:rsidR="002D6B77" w:rsidRPr="00432438">
        <w:rPr>
          <w:rFonts w:ascii="Cambria" w:hAnsi="Cambria"/>
          <w:i/>
          <w:lang w:val="en-US"/>
        </w:rPr>
        <w:t>U</w:t>
      </w:r>
      <w:r w:rsidR="002D6B77">
        <w:rPr>
          <w:rFonts w:ascii="Cambria" w:hAnsi="Cambria"/>
          <w:i/>
          <w:vertAlign w:val="subscript"/>
          <w:lang w:val="en-US"/>
        </w:rPr>
        <w:t>out</w:t>
      </w:r>
      <w:proofErr w:type="spellEnd"/>
      <w:r w:rsidR="002D6B77">
        <w:t xml:space="preserve"> и входного напряжения</w:t>
      </w:r>
      <w:r w:rsidR="002D6B77" w:rsidRPr="00432438">
        <w:t xml:space="preserve"> </w:t>
      </w:r>
      <w:proofErr w:type="spellStart"/>
      <w:r w:rsidR="002D6B77" w:rsidRPr="00432438">
        <w:rPr>
          <w:rFonts w:ascii="Cambria" w:hAnsi="Cambria"/>
          <w:i/>
          <w:lang w:val="en-US"/>
        </w:rPr>
        <w:t>U</w:t>
      </w:r>
      <w:r w:rsidR="002D6B77" w:rsidRPr="00432438">
        <w:rPr>
          <w:rFonts w:ascii="Cambria" w:hAnsi="Cambria"/>
          <w:i/>
          <w:vertAlign w:val="subscript"/>
          <w:lang w:val="en-US"/>
        </w:rPr>
        <w:t>in</w:t>
      </w:r>
      <w:proofErr w:type="spellEnd"/>
      <w:r w:rsidR="002D6B77">
        <w:t xml:space="preserve"> вычислить коэффициент усиления по напряжению </w:t>
      </w:r>
      <w:r w:rsidR="002D6B77">
        <w:rPr>
          <w:rFonts w:ascii="Cambria" w:hAnsi="Cambria" w:cs="Calibri"/>
          <w:i/>
          <w:lang w:val="en-US"/>
        </w:rPr>
        <w:t>K</w:t>
      </w:r>
      <w:r w:rsidR="002D6B77">
        <w:rPr>
          <w:rFonts w:ascii="Cambria" w:hAnsi="Cambria" w:cs="Calibri"/>
          <w:i/>
          <w:vertAlign w:val="subscript"/>
          <w:lang w:val="en-US"/>
        </w:rPr>
        <w:t>u</w:t>
      </w:r>
      <w:r w:rsidR="002D6B77">
        <w:t xml:space="preserve"> транзисторного каскада.</w:t>
      </w:r>
    </w:p>
    <w:p w14:paraId="78296036" w14:textId="35F8901F" w:rsidR="002D6B77" w:rsidRPr="002D6B77" w:rsidRDefault="002D6B77" w:rsidP="002D6B77">
      <w:pPr>
        <w:pStyle w:val="a7"/>
      </w:pPr>
      <w:r>
        <w:rPr>
          <w:lang w:val="en-US"/>
        </w:rPr>
        <w:t>K</w:t>
      </w:r>
      <w:r>
        <w:rPr>
          <w:vertAlign w:val="subscript"/>
          <w:lang w:val="en-US"/>
        </w:rPr>
        <w:t>U</w:t>
      </w:r>
      <w:r w:rsidRPr="002D6B77">
        <w:t>=210.</w:t>
      </w:r>
      <w:r>
        <w:t xml:space="preserve"> Причиной резкого увеличения коэффициента усиления является увеличение напряжения на коллекторе.</w:t>
      </w:r>
    </w:p>
    <w:p w14:paraId="6CFF0C0E" w14:textId="6A6FF4DB" w:rsidR="007E3994" w:rsidRPr="00AF723B" w:rsidRDefault="00141DDE" w:rsidP="002073F3">
      <w:pPr>
        <w:pStyle w:val="a7"/>
      </w:pPr>
      <w:r w:rsidRPr="00141DDE">
        <w:rPr>
          <w:b/>
        </w:rPr>
        <w:t>9.</w:t>
      </w:r>
      <w:r>
        <w:t xml:space="preserve"> </w:t>
      </w:r>
      <w:r w:rsidR="002D6B77" w:rsidRPr="00F31F4A">
        <w:t>Используя измеренн</w:t>
      </w:r>
      <w:r w:rsidR="002D6B77">
        <w:t>ые в п. 7</w:t>
      </w:r>
      <w:r w:rsidR="002D6B77" w:rsidRPr="00F31F4A">
        <w:t xml:space="preserve"> амплитуды выходного напряжения</w:t>
      </w:r>
      <w:r w:rsidR="002D6B77" w:rsidRPr="00F31F4A">
        <w:rPr>
          <w:i/>
        </w:rPr>
        <w:t xml:space="preserve"> </w:t>
      </w:r>
      <w:proofErr w:type="spellStart"/>
      <w:r w:rsidR="002D6B77" w:rsidRPr="00B07C0B">
        <w:rPr>
          <w:rFonts w:ascii="Cambria" w:hAnsi="Cambria"/>
          <w:i/>
          <w:lang w:val="en-US"/>
        </w:rPr>
        <w:t>U</w:t>
      </w:r>
      <w:r w:rsidR="002D6B77" w:rsidRPr="00B07C0B">
        <w:rPr>
          <w:rFonts w:ascii="Cambria" w:hAnsi="Cambria"/>
          <w:i/>
          <w:vertAlign w:val="subscript"/>
          <w:lang w:val="en-US"/>
        </w:rPr>
        <w:t>out</w:t>
      </w:r>
      <w:proofErr w:type="spellEnd"/>
      <w:r w:rsidR="002D6B77" w:rsidRPr="00F31F4A">
        <w:t xml:space="preserve"> </w:t>
      </w:r>
      <w:r w:rsidR="002D6B77">
        <w:t xml:space="preserve">и входного тока </w:t>
      </w:r>
      <w:proofErr w:type="spellStart"/>
      <w:r w:rsidR="002D6B77" w:rsidRPr="00E10B14">
        <w:rPr>
          <w:rFonts w:ascii="Cambria" w:hAnsi="Cambria"/>
          <w:i/>
          <w:lang w:val="en-US"/>
        </w:rPr>
        <w:t>I</w:t>
      </w:r>
      <w:r w:rsidR="002D6B77" w:rsidRPr="00E10B14">
        <w:rPr>
          <w:rFonts w:ascii="Cambria" w:hAnsi="Cambria"/>
          <w:i/>
          <w:vertAlign w:val="subscript"/>
          <w:lang w:val="en-US"/>
        </w:rPr>
        <w:t>in</w:t>
      </w:r>
      <w:proofErr w:type="spellEnd"/>
      <w:r w:rsidR="002D6B77" w:rsidRPr="00F31F4A">
        <w:t xml:space="preserve"> вычислить коэффициент усиления по </w:t>
      </w:r>
      <w:r w:rsidR="002D6B77">
        <w:t>току</w:t>
      </w:r>
      <w:r w:rsidR="002D6B77" w:rsidRPr="00F31F4A">
        <w:t xml:space="preserve"> </w:t>
      </w:r>
      <w:r w:rsidR="002D6B77" w:rsidRPr="00F31F4A">
        <w:rPr>
          <w:i/>
          <w:lang w:val="en-US"/>
        </w:rPr>
        <w:t>K</w:t>
      </w:r>
      <w:r w:rsidR="002D6B77">
        <w:rPr>
          <w:i/>
          <w:vertAlign w:val="subscript"/>
          <w:lang w:val="en-US"/>
        </w:rPr>
        <w:t>i</w:t>
      </w:r>
      <w:r w:rsidR="002D6B77" w:rsidRPr="00F31F4A">
        <w:t xml:space="preserve"> транзисторного каскада</w:t>
      </w:r>
      <w:r w:rsidR="00036B19">
        <w:t>:</w:t>
      </w:r>
      <w:r w:rsidR="00036B19" w:rsidRPr="00036B19">
        <w:t xml:space="preserve"> </w:t>
      </w:r>
      <w:r w:rsidR="00036B19" w:rsidRPr="00F31F4A">
        <w:rPr>
          <w:position w:val="-32"/>
          <w:lang w:val="en-US"/>
        </w:rPr>
        <w:object w:dxaOrig="2060" w:dyaOrig="720" w14:anchorId="11859A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75pt;height:36pt" o:ole="">
            <v:imagedata r:id="rId13" o:title=""/>
          </v:shape>
          <o:OLEObject Type="Embed" ProgID="Equation.3" ShapeID="_x0000_i1025" DrawAspect="Content" ObjectID="_1604135716" r:id="rId14"/>
        </w:object>
      </w:r>
    </w:p>
    <w:p w14:paraId="0B187E61" w14:textId="00A8831C" w:rsidR="002073F3" w:rsidRPr="00036B19" w:rsidRDefault="00036B19" w:rsidP="0015241E">
      <w:pPr>
        <w:pStyle w:val="a7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K</w:t>
      </w:r>
      <w:r>
        <w:rPr>
          <w:color w:val="000000" w:themeColor="text1"/>
          <w:szCs w:val="28"/>
          <w:vertAlign w:val="subscript"/>
          <w:lang w:val="en-US"/>
        </w:rPr>
        <w:t>i</w:t>
      </w:r>
      <w:r w:rsidRPr="00036B19">
        <w:rPr>
          <w:color w:val="000000" w:themeColor="text1"/>
          <w:szCs w:val="28"/>
        </w:rPr>
        <w:t>=4.2.</w:t>
      </w:r>
    </w:p>
    <w:p w14:paraId="6A205105" w14:textId="32A6D0CD" w:rsidR="0015241E" w:rsidRPr="00036B19" w:rsidRDefault="0015241E" w:rsidP="0015241E">
      <w:pPr>
        <w:pStyle w:val="a7"/>
      </w:pPr>
      <w:r w:rsidRPr="0015241E">
        <w:rPr>
          <w:b/>
        </w:rPr>
        <w:t>10.</w:t>
      </w:r>
      <w:r>
        <w:t xml:space="preserve"> </w:t>
      </w:r>
      <w:r w:rsidR="00036B19">
        <w:t xml:space="preserve">Используя измеренные в п. 1.8 амплитуду входного тока </w:t>
      </w:r>
      <w:proofErr w:type="spellStart"/>
      <w:r w:rsidR="00036B19" w:rsidRPr="00B31BA4">
        <w:rPr>
          <w:rFonts w:ascii="Cambria" w:hAnsi="Cambria"/>
          <w:i/>
          <w:lang w:val="en-US"/>
        </w:rPr>
        <w:t>I</w:t>
      </w:r>
      <w:r w:rsidR="00036B19" w:rsidRPr="00B31BA4">
        <w:rPr>
          <w:rFonts w:ascii="Cambria" w:hAnsi="Cambria"/>
          <w:i/>
          <w:vertAlign w:val="subscript"/>
          <w:lang w:val="en-US"/>
        </w:rPr>
        <w:t>in</w:t>
      </w:r>
      <w:proofErr w:type="spellEnd"/>
      <w:r w:rsidR="00036B19" w:rsidRPr="00432438">
        <w:t xml:space="preserve"> </w:t>
      </w:r>
      <w:r w:rsidR="00036B19">
        <w:t>и амплитуду входного напряжения</w:t>
      </w:r>
      <w:r w:rsidR="00036B19" w:rsidRPr="00432438">
        <w:t xml:space="preserve"> </w:t>
      </w:r>
      <w:proofErr w:type="spellStart"/>
      <w:r w:rsidR="00036B19" w:rsidRPr="00B31BA4">
        <w:rPr>
          <w:rFonts w:ascii="Cambria" w:hAnsi="Cambria"/>
          <w:i/>
          <w:lang w:val="en-US"/>
        </w:rPr>
        <w:t>U</w:t>
      </w:r>
      <w:r w:rsidR="00036B19" w:rsidRPr="00B31BA4">
        <w:rPr>
          <w:rFonts w:ascii="Cambria" w:hAnsi="Cambria"/>
          <w:i/>
          <w:vertAlign w:val="subscript"/>
          <w:lang w:val="en-US"/>
        </w:rPr>
        <w:t>in</w:t>
      </w:r>
      <w:proofErr w:type="spellEnd"/>
      <w:r w:rsidR="00036B19">
        <w:t xml:space="preserve"> вычислить входное сопротивление усилительного каскада </w:t>
      </w:r>
      <w:r w:rsidR="00036B19" w:rsidRPr="00B31BA4">
        <w:rPr>
          <w:rFonts w:ascii="Cambria" w:hAnsi="Cambria" w:cs="Calibri"/>
          <w:i/>
          <w:lang w:val="en-US"/>
        </w:rPr>
        <w:t>R</w:t>
      </w:r>
      <w:r w:rsidR="00036B19" w:rsidRPr="00B31BA4">
        <w:rPr>
          <w:rFonts w:ascii="Cambria" w:hAnsi="Cambria" w:cs="Calibri"/>
          <w:i/>
          <w:vertAlign w:val="subscript"/>
          <w:lang w:val="en-US"/>
        </w:rPr>
        <w:t>in</w:t>
      </w:r>
      <w:r w:rsidR="00036B19">
        <w:t xml:space="preserve">: </w:t>
      </w:r>
      <w:r w:rsidR="00036B19" w:rsidRPr="00432438">
        <w:rPr>
          <w:position w:val="-30"/>
          <w:lang w:val="en-US"/>
        </w:rPr>
        <w:object w:dxaOrig="900" w:dyaOrig="700" w14:anchorId="5095816B">
          <v:shape id="_x0000_i1026" type="#_x0000_t75" style="width:45pt;height:35.25pt" o:ole="">
            <v:imagedata r:id="rId15" o:title=""/>
          </v:shape>
          <o:OLEObject Type="Embed" ProgID="Equation.3" ShapeID="_x0000_i1026" DrawAspect="Content" ObjectID="_1604135717" r:id="rId16"/>
        </w:object>
      </w:r>
    </w:p>
    <w:p w14:paraId="44A52828" w14:textId="47A64F79" w:rsidR="00036B19" w:rsidRPr="00036B19" w:rsidRDefault="00036B19" w:rsidP="0015241E">
      <w:pPr>
        <w:pStyle w:val="a7"/>
      </w:pPr>
      <w:r>
        <w:rPr>
          <w:lang w:val="en-US"/>
        </w:rPr>
        <w:t>R</w:t>
      </w:r>
      <w:r>
        <w:rPr>
          <w:vertAlign w:val="subscript"/>
          <w:lang w:val="en-US"/>
        </w:rPr>
        <w:t>in</w:t>
      </w:r>
      <w:r w:rsidRPr="00036B19">
        <w:t>=3,2</w:t>
      </w:r>
      <w:r>
        <w:t xml:space="preserve"> кОм.</w:t>
      </w:r>
    </w:p>
    <w:p w14:paraId="1CFCD594" w14:textId="69DE1958" w:rsidR="00AA0207" w:rsidRDefault="00AA0207" w:rsidP="00AA0207">
      <w:pPr>
        <w:pStyle w:val="a7"/>
      </w:pPr>
      <w:r w:rsidRPr="00AA0207">
        <w:rPr>
          <w:b/>
        </w:rPr>
        <w:lastRenderedPageBreak/>
        <w:t>11.</w:t>
      </w:r>
      <w:r>
        <w:t xml:space="preserve"> </w:t>
      </w:r>
      <w:r w:rsidR="009D26EF" w:rsidRPr="0005165E">
        <w:t xml:space="preserve">Запустить анализ </w:t>
      </w:r>
      <w:r w:rsidR="009D26EF" w:rsidRPr="0005165E">
        <w:rPr>
          <w:i/>
          <w:lang w:val="en-US"/>
        </w:rPr>
        <w:t>Transient</w:t>
      </w:r>
      <w:r w:rsidR="009D26EF">
        <w:rPr>
          <w:i/>
        </w:rPr>
        <w:t xml:space="preserve">. </w:t>
      </w:r>
      <w:r w:rsidR="009D26EF" w:rsidRPr="0005165E">
        <w:t>Увеличивать</w:t>
      </w:r>
      <w:r w:rsidR="009D26EF">
        <w:t xml:space="preserve"> амплитуду входного напряжения до появления заметных искажений выходного напряжения (отклонения его формы от синусоидальной). Определить максимальную амплитуду выходного неискаженного напряжения, которую можно получить в этом режиме. Графики и полученную максимальную амплитуду выходного напряжения </w:t>
      </w:r>
      <w:proofErr w:type="spellStart"/>
      <w:r w:rsidR="009D26EF" w:rsidRPr="003A0A7B">
        <w:rPr>
          <w:rFonts w:ascii="Cambria" w:hAnsi="Cambria"/>
          <w:i/>
          <w:lang w:val="en-US"/>
        </w:rPr>
        <w:t>U</w:t>
      </w:r>
      <w:r w:rsidR="009D26EF" w:rsidRPr="003A0A7B">
        <w:rPr>
          <w:rFonts w:ascii="Cambria" w:hAnsi="Cambria"/>
          <w:i/>
          <w:vertAlign w:val="subscript"/>
          <w:lang w:val="en-US"/>
        </w:rPr>
        <w:t>out</w:t>
      </w:r>
      <w:proofErr w:type="spellEnd"/>
      <w:r w:rsidR="009D26EF" w:rsidRPr="003A0A7B">
        <w:rPr>
          <w:rFonts w:ascii="Cambria" w:hAnsi="Cambria"/>
          <w:i/>
          <w:vertAlign w:val="subscript"/>
        </w:rPr>
        <w:t>_</w:t>
      </w:r>
      <w:r w:rsidR="009D26EF" w:rsidRPr="003A0A7B">
        <w:rPr>
          <w:rFonts w:ascii="Cambria" w:hAnsi="Cambria"/>
          <w:i/>
          <w:vertAlign w:val="subscript"/>
          <w:lang w:val="en-US"/>
        </w:rPr>
        <w:t>max</w:t>
      </w:r>
      <w:r w:rsidR="009D26EF" w:rsidRPr="003A0A7B">
        <w:rPr>
          <w:vertAlign w:val="subscript"/>
        </w:rPr>
        <w:t xml:space="preserve"> </w:t>
      </w:r>
      <w:r w:rsidR="009D26EF">
        <w:t>занести в отчет</w:t>
      </w:r>
      <w:r w:rsidR="008C49E1">
        <w:t>.</w:t>
      </w:r>
    </w:p>
    <w:p w14:paraId="14C86E1F" w14:textId="391B0A48" w:rsidR="00AA0207" w:rsidRDefault="009D26EF" w:rsidP="00407CBD">
      <w:pPr>
        <w:pStyle w:val="a7"/>
        <w:jc w:val="center"/>
      </w:pPr>
      <w:r>
        <w:rPr>
          <w:noProof/>
        </w:rPr>
        <w:drawing>
          <wp:inline distT="0" distB="0" distL="0" distR="0" wp14:anchorId="5D6639C8" wp14:editId="0EF1A23F">
            <wp:extent cx="5810250" cy="4400549"/>
            <wp:effectExtent l="0" t="0" r="0" b="635"/>
            <wp:docPr id="19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96B83365-49C9-447D-B0A1-A52DB38C01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96B83365-49C9-447D-B0A1-A52DB38C017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40054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FB1B3E1" w14:textId="2954AC56" w:rsidR="00407CBD" w:rsidRDefault="00407CBD" w:rsidP="00407CBD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 w:rsidR="009D26EF">
        <w:rPr>
          <w:noProof/>
          <w:color w:val="000000" w:themeColor="text1"/>
          <w:szCs w:val="28"/>
        </w:rPr>
        <w:t>6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 w:rsidR="009D26EF">
        <w:t>Входное и выходное напряжения, входной ток</w:t>
      </w:r>
    </w:p>
    <w:p w14:paraId="53AF1B28" w14:textId="3606542F" w:rsidR="00407CBD" w:rsidRDefault="00407CBD" w:rsidP="00D9720A">
      <w:pPr>
        <w:pStyle w:val="a7"/>
      </w:pPr>
      <w:r w:rsidRPr="00407CBD">
        <w:rPr>
          <w:b/>
        </w:rPr>
        <w:t>12.</w:t>
      </w:r>
      <w:r>
        <w:t xml:space="preserve"> </w:t>
      </w:r>
      <w:r w:rsidR="009D26EF">
        <w:t xml:space="preserve">Запустить анализ </w:t>
      </w:r>
      <w:r w:rsidR="009D26EF" w:rsidRPr="0005165E">
        <w:rPr>
          <w:i/>
          <w:lang w:val="en-US"/>
        </w:rPr>
        <w:t>Dynamic</w:t>
      </w:r>
      <w:r w:rsidR="009D26EF" w:rsidRPr="0005165E">
        <w:rPr>
          <w:i/>
        </w:rPr>
        <w:t xml:space="preserve"> </w:t>
      </w:r>
      <w:r w:rsidR="009D26EF" w:rsidRPr="0005165E">
        <w:rPr>
          <w:i/>
          <w:lang w:val="en-US"/>
        </w:rPr>
        <w:t>DC</w:t>
      </w:r>
      <w:r w:rsidR="009D26EF" w:rsidRPr="00455016">
        <w:t xml:space="preserve">. </w:t>
      </w:r>
      <w:r w:rsidR="009D26EF">
        <w:t xml:space="preserve">Изменением (увеличением) сопротивления резистора </w:t>
      </w:r>
      <w:r w:rsidR="009D26EF" w:rsidRPr="0005165E">
        <w:rPr>
          <w:lang w:val="en-US"/>
        </w:rPr>
        <w:t>R</w:t>
      </w:r>
      <w:r w:rsidR="009D26EF" w:rsidRPr="00455016">
        <w:t xml:space="preserve">1 </w:t>
      </w:r>
      <w:r w:rsidR="009D26EF">
        <w:t>установить напряжение на коллекторе транзистора примерно равным 5 В (половина напряжения питания). Вывести на схеме токи. Внести полученную схему в отчет</w:t>
      </w:r>
      <w:r w:rsidR="00D9720A">
        <w:t>.</w:t>
      </w:r>
    </w:p>
    <w:p w14:paraId="2DF7C521" w14:textId="22765681" w:rsidR="006C7ACA" w:rsidRDefault="009D26EF" w:rsidP="006C7ACA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30E14CEF" wp14:editId="2CB1569E">
            <wp:extent cx="6107453" cy="3063240"/>
            <wp:effectExtent l="0" t="0" r="7620" b="3810"/>
            <wp:docPr id="2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9B641638-FA05-464D-85C0-FE99880DF0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9B641638-FA05-464D-85C0-FE99880DF0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453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EEC0" w14:textId="7FD121FC" w:rsidR="006C7ACA" w:rsidRDefault="006C7ACA" w:rsidP="006C7ACA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 w:rsidR="009D26EF">
        <w:rPr>
          <w:noProof/>
          <w:color w:val="000000" w:themeColor="text1"/>
          <w:szCs w:val="28"/>
        </w:rPr>
        <w:t>7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 w:rsidR="009D26EF">
        <w:t>Схема транзисторного каскада</w:t>
      </w:r>
    </w:p>
    <w:p w14:paraId="4B2555B4" w14:textId="69DEE1C4" w:rsidR="00855D3C" w:rsidRDefault="00076DE7" w:rsidP="009D26EF">
      <w:pPr>
        <w:pStyle w:val="a7"/>
        <w:rPr>
          <w:rStyle w:val="af0"/>
          <w:i w:val="0"/>
          <w:iCs w:val="0"/>
          <w:position w:val="0"/>
          <w:szCs w:val="20"/>
        </w:rPr>
      </w:pPr>
      <w:r w:rsidRPr="00076DE7">
        <w:rPr>
          <w:b/>
        </w:rPr>
        <w:t>13.</w:t>
      </w:r>
      <w:r>
        <w:t xml:space="preserve"> </w:t>
      </w:r>
      <w:r w:rsidR="009D26EF" w:rsidRPr="004E3B19">
        <w:t xml:space="preserve">Запустить анализ </w:t>
      </w:r>
      <w:r w:rsidR="009D26EF" w:rsidRPr="004101F4">
        <w:rPr>
          <w:i/>
          <w:lang w:val="en-US"/>
        </w:rPr>
        <w:t>Transient</w:t>
      </w:r>
      <w:r w:rsidR="009D26EF">
        <w:t xml:space="preserve">. </w:t>
      </w:r>
      <w:r w:rsidR="009D26EF" w:rsidRPr="00586714">
        <w:t xml:space="preserve">Установить </w:t>
      </w:r>
      <w:r w:rsidR="009D26EF">
        <w:t>амплитуду входного напряжения 2 </w:t>
      </w:r>
      <w:r w:rsidR="009D26EF" w:rsidRPr="00586714">
        <w:t xml:space="preserve">мВ. </w:t>
      </w:r>
      <w:r w:rsidR="009D26EF">
        <w:t xml:space="preserve">Вывести на график входное и выходное напряжение (напряжение в точках </w:t>
      </w:r>
      <w:r w:rsidR="009D26EF" w:rsidRPr="004101F4">
        <w:rPr>
          <w:i/>
          <w:lang w:val="en-US"/>
        </w:rPr>
        <w:t>In</w:t>
      </w:r>
      <w:r w:rsidR="009D26EF" w:rsidRPr="004E3B19">
        <w:t xml:space="preserve"> </w:t>
      </w:r>
      <w:r w:rsidR="009D26EF">
        <w:t xml:space="preserve">и </w:t>
      </w:r>
      <w:r w:rsidR="009D26EF" w:rsidRPr="004101F4">
        <w:rPr>
          <w:i/>
          <w:lang w:val="en-US"/>
        </w:rPr>
        <w:t>Out</w:t>
      </w:r>
      <w:r w:rsidR="009D26EF" w:rsidRPr="004E3B19">
        <w:t>)</w:t>
      </w:r>
      <w:r w:rsidR="009D26EF">
        <w:t xml:space="preserve">, а также входной ток (ток через резистор </w:t>
      </w:r>
      <w:proofErr w:type="spellStart"/>
      <w:r w:rsidR="009D26EF" w:rsidRPr="004101F4">
        <w:rPr>
          <w:i/>
          <w:lang w:val="en-US"/>
        </w:rPr>
        <w:t>Rg</w:t>
      </w:r>
      <w:proofErr w:type="spellEnd"/>
      <w:r w:rsidR="009D26EF" w:rsidRPr="00432438">
        <w:t>)</w:t>
      </w:r>
      <w:r w:rsidR="009D26EF">
        <w:t>. Время расчета – 5 периодов входного сигнала. Максимальный шаг расчета 1 </w:t>
      </w:r>
      <w:proofErr w:type="spellStart"/>
      <w:r w:rsidR="009D26EF">
        <w:t>мкс</w:t>
      </w:r>
      <w:proofErr w:type="spellEnd"/>
      <w:r w:rsidR="009D26EF">
        <w:t xml:space="preserve">. </w:t>
      </w:r>
      <w:r w:rsidR="009D26EF" w:rsidRPr="00B07C0B">
        <w:t>Указать на графиках амплитуду (или размах) входного и выходного напряжения, а также входного тока. Занести графики в отчет</w:t>
      </w:r>
      <w:r w:rsidR="00855D3C">
        <w:rPr>
          <w:rStyle w:val="af0"/>
          <w:i w:val="0"/>
          <w:iCs w:val="0"/>
          <w:position w:val="0"/>
          <w:szCs w:val="20"/>
        </w:rPr>
        <w:t>.</w:t>
      </w:r>
    </w:p>
    <w:p w14:paraId="5483545F" w14:textId="4B0D1205" w:rsidR="009D26EF" w:rsidRDefault="009D26EF" w:rsidP="009D26EF">
      <w:pPr>
        <w:pStyle w:val="a7"/>
        <w:jc w:val="center"/>
      </w:pPr>
      <w:r w:rsidRPr="009D26EF">
        <w:rPr>
          <w:noProof/>
        </w:rPr>
        <w:lastRenderedPageBreak/>
        <w:drawing>
          <wp:inline distT="0" distB="0" distL="0" distR="0" wp14:anchorId="103DA447" wp14:editId="28F363D4">
            <wp:extent cx="5791199" cy="451485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Андрей\Desktop\Универ\3 курс\Схемотехника\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199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B553" w14:textId="110C3063" w:rsidR="009D26EF" w:rsidRDefault="009D26EF" w:rsidP="009D26EF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8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>
        <w:t>Входное и выходное напряжения, входной ток</w:t>
      </w:r>
    </w:p>
    <w:p w14:paraId="4659BD7D" w14:textId="405CD0DC" w:rsidR="00E83F62" w:rsidRDefault="00040B35" w:rsidP="007D21DD">
      <w:pPr>
        <w:pStyle w:val="a7"/>
        <w:rPr>
          <w:rStyle w:val="a9"/>
          <w:rFonts w:ascii="Times New Roman" w:hAnsi="Times New Roman"/>
        </w:rPr>
      </w:pPr>
      <w:r w:rsidRPr="00386893">
        <w:rPr>
          <w:b/>
        </w:rPr>
        <w:t>14.</w:t>
      </w:r>
      <w:r w:rsidRPr="00386893">
        <w:t xml:space="preserve"> </w:t>
      </w:r>
      <w:r w:rsidR="006C6F7D">
        <w:t>На основе графиков, полученных в п. 1</w:t>
      </w:r>
      <w:r w:rsidR="006C6F7D" w:rsidRPr="003A0A7B">
        <w:t>3</w:t>
      </w:r>
      <w:r w:rsidR="006C6F7D">
        <w:t xml:space="preserve"> рассчитать коэффициент усиления по напряжению</w:t>
      </w:r>
      <w:r w:rsidR="006C6F7D" w:rsidRPr="00B07C0B">
        <w:rPr>
          <w:rFonts w:ascii="Cambria" w:hAnsi="Cambria" w:cs="Calibri"/>
          <w:i/>
        </w:rPr>
        <w:t xml:space="preserve"> </w:t>
      </w:r>
      <w:r w:rsidR="006C6F7D">
        <w:rPr>
          <w:rFonts w:ascii="Cambria" w:hAnsi="Cambria" w:cs="Calibri"/>
          <w:i/>
          <w:lang w:val="en-US"/>
        </w:rPr>
        <w:t>K</w:t>
      </w:r>
      <w:r w:rsidR="006C6F7D">
        <w:rPr>
          <w:rFonts w:ascii="Cambria" w:hAnsi="Cambria" w:cs="Calibri"/>
          <w:i/>
          <w:vertAlign w:val="subscript"/>
          <w:lang w:val="en-US"/>
        </w:rPr>
        <w:t>u</w:t>
      </w:r>
      <w:r w:rsidR="006C6F7D">
        <w:t xml:space="preserve">, коэффициент усиления по току </w:t>
      </w:r>
      <w:proofErr w:type="spellStart"/>
      <w:r w:rsidR="006C6F7D" w:rsidRPr="00B07C0B">
        <w:rPr>
          <w:rFonts w:ascii="Cambria" w:hAnsi="Cambria"/>
          <w:i/>
          <w:lang w:val="en-US"/>
        </w:rPr>
        <w:t>I</w:t>
      </w:r>
      <w:r w:rsidR="006C6F7D" w:rsidRPr="00B07C0B">
        <w:rPr>
          <w:rFonts w:ascii="Cambria" w:hAnsi="Cambria"/>
          <w:i/>
          <w:vertAlign w:val="subscript"/>
          <w:lang w:val="en-US"/>
        </w:rPr>
        <w:t>in</w:t>
      </w:r>
      <w:proofErr w:type="spellEnd"/>
      <w:r w:rsidR="006C6F7D">
        <w:t xml:space="preserve"> и входное сопротивление </w:t>
      </w:r>
      <w:r w:rsidR="006C6F7D" w:rsidRPr="00B31BA4">
        <w:rPr>
          <w:rFonts w:ascii="Cambria" w:hAnsi="Cambria" w:cs="Calibri"/>
          <w:i/>
          <w:lang w:val="en-US"/>
        </w:rPr>
        <w:t>R</w:t>
      </w:r>
      <w:r w:rsidR="006C6F7D" w:rsidRPr="00B31BA4">
        <w:rPr>
          <w:rFonts w:ascii="Cambria" w:hAnsi="Cambria" w:cs="Calibri"/>
          <w:i/>
          <w:vertAlign w:val="subscript"/>
          <w:lang w:val="en-US"/>
        </w:rPr>
        <w:t>in</w:t>
      </w:r>
      <w:r w:rsidR="006C6F7D">
        <w:t xml:space="preserve"> транзисторного каскада</w:t>
      </w:r>
      <w:r w:rsidR="007D21DD" w:rsidRPr="00386893">
        <w:rPr>
          <w:rStyle w:val="a9"/>
          <w:rFonts w:ascii="Times New Roman" w:hAnsi="Times New Roman"/>
        </w:rPr>
        <w:t>.</w:t>
      </w:r>
    </w:p>
    <w:p w14:paraId="43C55626" w14:textId="16402DC9" w:rsidR="006C6F7D" w:rsidRPr="006C6F7D" w:rsidRDefault="006C6F7D" w:rsidP="007D21DD">
      <w:pPr>
        <w:pStyle w:val="a7"/>
        <w:rPr>
          <w:rStyle w:val="a9"/>
          <w:rFonts w:ascii="Times New Roman" w:hAnsi="Times New Roman"/>
        </w:rPr>
      </w:pPr>
      <w:r>
        <w:rPr>
          <w:rStyle w:val="a9"/>
          <w:rFonts w:ascii="Times New Roman" w:hAnsi="Times New Roman"/>
          <w:lang w:val="en-US"/>
        </w:rPr>
        <w:t>K</w:t>
      </w:r>
      <w:r>
        <w:rPr>
          <w:rStyle w:val="a9"/>
          <w:rFonts w:ascii="Times New Roman" w:hAnsi="Times New Roman"/>
          <w:vertAlign w:val="subscript"/>
          <w:lang w:val="en-US"/>
        </w:rPr>
        <w:t>U</w:t>
      </w:r>
      <w:r w:rsidRPr="006C6F7D">
        <w:rPr>
          <w:rStyle w:val="a9"/>
          <w:rFonts w:ascii="Times New Roman" w:hAnsi="Times New Roman"/>
        </w:rPr>
        <w:t xml:space="preserve">=138. </w:t>
      </w:r>
      <w:r>
        <w:rPr>
          <w:rStyle w:val="a9"/>
          <w:rFonts w:ascii="Times New Roman" w:hAnsi="Times New Roman"/>
          <w:lang w:val="en-US"/>
        </w:rPr>
        <w:t>K</w:t>
      </w:r>
      <w:r>
        <w:rPr>
          <w:rStyle w:val="a9"/>
          <w:rFonts w:ascii="Times New Roman" w:hAnsi="Times New Roman"/>
          <w:vertAlign w:val="subscript"/>
          <w:lang w:val="en-US"/>
        </w:rPr>
        <w:t>i</w:t>
      </w:r>
      <w:r w:rsidRPr="006C6F7D">
        <w:rPr>
          <w:rStyle w:val="a9"/>
          <w:rFonts w:ascii="Times New Roman" w:hAnsi="Times New Roman"/>
        </w:rPr>
        <w:t xml:space="preserve">=3.9. </w:t>
      </w:r>
      <w:r>
        <w:rPr>
          <w:rStyle w:val="a9"/>
          <w:rFonts w:ascii="Times New Roman" w:hAnsi="Times New Roman"/>
          <w:lang w:val="en-US"/>
        </w:rPr>
        <w:t>R</w:t>
      </w:r>
      <w:r>
        <w:rPr>
          <w:rStyle w:val="a9"/>
          <w:rFonts w:ascii="Times New Roman" w:hAnsi="Times New Roman"/>
          <w:vertAlign w:val="subscript"/>
          <w:lang w:val="en-US"/>
        </w:rPr>
        <w:t>in</w:t>
      </w:r>
      <w:r w:rsidRPr="006C6F7D">
        <w:rPr>
          <w:rStyle w:val="a9"/>
          <w:rFonts w:ascii="Times New Roman" w:hAnsi="Times New Roman"/>
        </w:rPr>
        <w:t>=4</w:t>
      </w:r>
      <w:r>
        <w:rPr>
          <w:rStyle w:val="a9"/>
          <w:rFonts w:ascii="Times New Roman" w:hAnsi="Times New Roman"/>
        </w:rPr>
        <w:t xml:space="preserve"> кОм.</w:t>
      </w:r>
    </w:p>
    <w:p w14:paraId="737234BF" w14:textId="73506C9E" w:rsidR="00CA10F0" w:rsidRDefault="00082A4D" w:rsidP="00386893">
      <w:pPr>
        <w:pStyle w:val="a7"/>
      </w:pPr>
      <w:r w:rsidRPr="00386893">
        <w:rPr>
          <w:b/>
        </w:rPr>
        <w:t>15.</w:t>
      </w:r>
      <w:r w:rsidRPr="00386893">
        <w:t xml:space="preserve"> </w:t>
      </w:r>
      <w:r w:rsidR="006C6F7D" w:rsidRPr="0005165E">
        <w:t xml:space="preserve">Запустить анализ </w:t>
      </w:r>
      <w:r w:rsidR="006C6F7D" w:rsidRPr="0005165E">
        <w:rPr>
          <w:i/>
          <w:lang w:val="en-US"/>
        </w:rPr>
        <w:t>Transient</w:t>
      </w:r>
      <w:r w:rsidR="006C6F7D">
        <w:rPr>
          <w:i/>
        </w:rPr>
        <w:t xml:space="preserve">. </w:t>
      </w:r>
      <w:r w:rsidR="006C6F7D" w:rsidRPr="0005165E">
        <w:t>Увеличивать</w:t>
      </w:r>
      <w:r w:rsidR="006C6F7D">
        <w:t xml:space="preserve"> амплитуду входного напряжения до появления заметных искажений выходного напряжения (отклонения его формы от синусоидальной). Определить амплитуду выходного неискаженного напряжения, которую можно получить в этом режиме. Графики и полученную максимальную амплитуду выходного напряжения </w:t>
      </w:r>
      <w:proofErr w:type="spellStart"/>
      <w:r w:rsidR="006C6F7D" w:rsidRPr="003A0A7B">
        <w:rPr>
          <w:rFonts w:ascii="Cambria" w:hAnsi="Cambria"/>
          <w:i/>
          <w:lang w:val="en-US"/>
        </w:rPr>
        <w:t>U</w:t>
      </w:r>
      <w:r w:rsidR="006C6F7D" w:rsidRPr="003A0A7B">
        <w:rPr>
          <w:rFonts w:ascii="Cambria" w:hAnsi="Cambria"/>
          <w:i/>
          <w:vertAlign w:val="subscript"/>
          <w:lang w:val="en-US"/>
        </w:rPr>
        <w:t>out</w:t>
      </w:r>
      <w:proofErr w:type="spellEnd"/>
      <w:r w:rsidR="006C6F7D" w:rsidRPr="003A0A7B">
        <w:rPr>
          <w:rFonts w:ascii="Cambria" w:hAnsi="Cambria"/>
          <w:i/>
          <w:vertAlign w:val="subscript"/>
        </w:rPr>
        <w:t>_</w:t>
      </w:r>
      <w:r w:rsidR="006C6F7D" w:rsidRPr="003A0A7B">
        <w:rPr>
          <w:rFonts w:ascii="Cambria" w:hAnsi="Cambria"/>
          <w:i/>
          <w:vertAlign w:val="subscript"/>
          <w:lang w:val="en-US"/>
        </w:rPr>
        <w:t>max</w:t>
      </w:r>
      <w:r w:rsidR="006C6F7D" w:rsidRPr="003A0A7B">
        <w:rPr>
          <w:vertAlign w:val="subscript"/>
        </w:rPr>
        <w:t xml:space="preserve"> </w:t>
      </w:r>
      <w:r w:rsidR="006C6F7D">
        <w:t>занести в отчет.</w:t>
      </w:r>
    </w:p>
    <w:p w14:paraId="22640953" w14:textId="598BB643" w:rsidR="006C6F7D" w:rsidRDefault="006C6F7D" w:rsidP="006C6F7D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5FDC1DC0" wp14:editId="61078C02">
            <wp:extent cx="5810250" cy="4400549"/>
            <wp:effectExtent l="0" t="0" r="0" b="635"/>
            <wp:docPr id="26" name="Рисунок 14">
              <a:extLst xmlns:a="http://schemas.openxmlformats.org/drawingml/2006/main">
                <a:ext uri="{FF2B5EF4-FFF2-40B4-BE49-F238E27FC236}">
                  <a16:creationId xmlns:a16="http://schemas.microsoft.com/office/drawing/2014/main" id="{51A6E06F-B47D-40E7-A1D8-6349A94B56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>
                      <a:extLst>
                        <a:ext uri="{FF2B5EF4-FFF2-40B4-BE49-F238E27FC236}">
                          <a16:creationId xmlns:a16="http://schemas.microsoft.com/office/drawing/2014/main" id="{51A6E06F-B47D-40E7-A1D8-6349A94B56D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40054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2C67F8E" w14:textId="0284F462" w:rsidR="006C6F7D" w:rsidRDefault="006C6F7D" w:rsidP="006C6F7D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9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>
        <w:t>Входное и выходное напряжения, входной ток</w:t>
      </w:r>
    </w:p>
    <w:p w14:paraId="70AFAF97" w14:textId="07B8F8FD" w:rsidR="006C6F7D" w:rsidRDefault="002D2A51" w:rsidP="004002EA">
      <w:pPr>
        <w:pStyle w:val="a7"/>
      </w:pPr>
      <w:r w:rsidRPr="002D2A51">
        <w:rPr>
          <w:b/>
        </w:rPr>
        <w:t>16.</w:t>
      </w:r>
      <w:r>
        <w:t xml:space="preserve"> </w:t>
      </w:r>
      <w:r w:rsidR="006C6F7D">
        <w:t xml:space="preserve">Запустить анализ </w:t>
      </w:r>
      <w:r w:rsidR="006C6F7D" w:rsidRPr="0005165E">
        <w:rPr>
          <w:i/>
          <w:lang w:val="en-US"/>
        </w:rPr>
        <w:t>Dynamic</w:t>
      </w:r>
      <w:r w:rsidR="006C6F7D" w:rsidRPr="0005165E">
        <w:rPr>
          <w:i/>
        </w:rPr>
        <w:t xml:space="preserve"> </w:t>
      </w:r>
      <w:r w:rsidR="006C6F7D" w:rsidRPr="0005165E">
        <w:rPr>
          <w:i/>
          <w:lang w:val="en-US"/>
        </w:rPr>
        <w:t>DC</w:t>
      </w:r>
      <w:r w:rsidR="006C6F7D" w:rsidRPr="00455016">
        <w:t xml:space="preserve">. </w:t>
      </w:r>
      <w:r w:rsidR="006C6F7D">
        <w:t xml:space="preserve">Изменением (увеличением) сопротивления резистора </w:t>
      </w:r>
      <w:r w:rsidR="006C6F7D" w:rsidRPr="00B175B4">
        <w:rPr>
          <w:i/>
          <w:lang w:val="en-US"/>
        </w:rPr>
        <w:t>R</w:t>
      </w:r>
      <w:r w:rsidR="006C6F7D" w:rsidRPr="00B175B4">
        <w:rPr>
          <w:i/>
        </w:rPr>
        <w:t>1</w:t>
      </w:r>
      <w:r w:rsidR="006C6F7D" w:rsidRPr="00455016">
        <w:t xml:space="preserve"> </w:t>
      </w:r>
      <w:r w:rsidR="006C6F7D">
        <w:t xml:space="preserve">установить напряжение на коллекторе транзистора примерно равным </w:t>
      </w:r>
      <w:r w:rsidR="006C6F7D" w:rsidRPr="00C50D64">
        <w:t>8</w:t>
      </w:r>
      <w:r w:rsidR="006C6F7D">
        <w:t> В (режим, близкий к отсечке). Вывести на схеме токи. Внести полученную схему в отчет</w:t>
      </w:r>
      <w:r w:rsidR="004002EA">
        <w:t>.</w:t>
      </w:r>
    </w:p>
    <w:p w14:paraId="2B3B531F" w14:textId="77777777" w:rsidR="006C6F7D" w:rsidRDefault="006C6F7D">
      <w:pPr>
        <w:spacing w:after="160" w:line="259" w:lineRule="auto"/>
      </w:pPr>
      <w:r>
        <w:br w:type="page"/>
      </w:r>
    </w:p>
    <w:p w14:paraId="688DE61E" w14:textId="2C0086AD" w:rsidR="006C6F7D" w:rsidRDefault="006C6F7D" w:rsidP="006C6F7D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6636200B" wp14:editId="03CE3F58">
            <wp:extent cx="6119495" cy="3183661"/>
            <wp:effectExtent l="0" t="0" r="0" b="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2B6D9AAD-41CE-46DE-8C03-89D277BD96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2B6D9AAD-41CE-46DE-8C03-89D277BD96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F0EE" w14:textId="5879B4D2" w:rsidR="006C6F7D" w:rsidRDefault="006C6F7D" w:rsidP="006C6F7D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10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>
        <w:t>Схема транзисторного каскада</w:t>
      </w:r>
    </w:p>
    <w:p w14:paraId="4BA2EE61" w14:textId="6AC378BB" w:rsidR="000B2AA5" w:rsidRDefault="00486522" w:rsidP="000B2AA5">
      <w:pPr>
        <w:pStyle w:val="a7"/>
      </w:pPr>
      <w:r w:rsidRPr="00486522">
        <w:rPr>
          <w:b/>
        </w:rPr>
        <w:t>17.</w:t>
      </w:r>
      <w:r>
        <w:t xml:space="preserve"> </w:t>
      </w:r>
      <w:r w:rsidR="006C6F7D" w:rsidRPr="004E3B19">
        <w:t xml:space="preserve">Запустить анализ </w:t>
      </w:r>
      <w:r w:rsidR="006C6F7D" w:rsidRPr="004101F4">
        <w:rPr>
          <w:i/>
          <w:lang w:val="en-US"/>
        </w:rPr>
        <w:t>Transient</w:t>
      </w:r>
      <w:r w:rsidR="006C6F7D">
        <w:t xml:space="preserve">. </w:t>
      </w:r>
      <w:r w:rsidR="006C6F7D" w:rsidRPr="00586714">
        <w:t xml:space="preserve">Установить </w:t>
      </w:r>
      <w:r w:rsidR="006C6F7D">
        <w:t>амплитуду синусоидального источника 2 </w:t>
      </w:r>
      <w:r w:rsidR="006C6F7D" w:rsidRPr="00586714">
        <w:t xml:space="preserve">мВ. </w:t>
      </w:r>
      <w:r w:rsidR="006C6F7D">
        <w:t xml:space="preserve">Вывести на график входное и выходное напряжение (напряжение в точках </w:t>
      </w:r>
      <w:r w:rsidR="006C6F7D" w:rsidRPr="004101F4">
        <w:rPr>
          <w:i/>
          <w:lang w:val="en-US"/>
        </w:rPr>
        <w:t>In</w:t>
      </w:r>
      <w:r w:rsidR="006C6F7D" w:rsidRPr="004E3B19">
        <w:t xml:space="preserve"> </w:t>
      </w:r>
      <w:r w:rsidR="006C6F7D">
        <w:t xml:space="preserve">и </w:t>
      </w:r>
      <w:r w:rsidR="006C6F7D" w:rsidRPr="004101F4">
        <w:rPr>
          <w:i/>
          <w:lang w:val="en-US"/>
        </w:rPr>
        <w:t>Out</w:t>
      </w:r>
      <w:r w:rsidR="006C6F7D" w:rsidRPr="004E3B19">
        <w:t>)</w:t>
      </w:r>
      <w:r w:rsidR="006C6F7D">
        <w:t xml:space="preserve">, а также входной ток (ток через резистор </w:t>
      </w:r>
      <w:proofErr w:type="spellStart"/>
      <w:r w:rsidR="006C6F7D" w:rsidRPr="004101F4">
        <w:rPr>
          <w:i/>
          <w:lang w:val="en-US"/>
        </w:rPr>
        <w:t>Rg</w:t>
      </w:r>
      <w:proofErr w:type="spellEnd"/>
      <w:r w:rsidR="006C6F7D" w:rsidRPr="00432438">
        <w:t>)</w:t>
      </w:r>
      <w:r w:rsidR="006C6F7D">
        <w:t>. Время расчета – 5 периодов входного сигнала. Максимальный шаг расчета 1 </w:t>
      </w:r>
      <w:proofErr w:type="spellStart"/>
      <w:r w:rsidR="006C6F7D">
        <w:t>мкс</w:t>
      </w:r>
      <w:proofErr w:type="spellEnd"/>
      <w:r w:rsidR="006C6F7D">
        <w:t xml:space="preserve">. </w:t>
      </w:r>
      <w:r w:rsidR="006C6F7D" w:rsidRPr="00B07C0B">
        <w:t>Указать на графиках амплитуду (или размах) входного и выходного напряжения, а также входного тока. Занести графики в отчет</w:t>
      </w:r>
      <w:r w:rsidR="007A5F89" w:rsidRPr="00DA7875">
        <w:t>.</w:t>
      </w:r>
    </w:p>
    <w:p w14:paraId="393FD4F8" w14:textId="40DD7602" w:rsidR="006C6F7D" w:rsidRDefault="00B00BAD" w:rsidP="006C6F7D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120D828C" wp14:editId="0970A102">
            <wp:extent cx="5905500" cy="4514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0C0D" w14:textId="1939AD97" w:rsidR="006C6F7D" w:rsidRDefault="006C6F7D" w:rsidP="006C6F7D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11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>
        <w:t>Входное и выходное напряжения, входной ток</w:t>
      </w:r>
    </w:p>
    <w:p w14:paraId="0D9D18E2" w14:textId="6EC0C788" w:rsidR="00322E81" w:rsidRDefault="00322E81" w:rsidP="008C081A">
      <w:pPr>
        <w:pStyle w:val="a7"/>
      </w:pPr>
      <w:r w:rsidRPr="00322E81">
        <w:rPr>
          <w:b/>
        </w:rPr>
        <w:t>18.</w:t>
      </w:r>
      <w:r>
        <w:t xml:space="preserve"> </w:t>
      </w:r>
      <w:r w:rsidR="006C6F7D">
        <w:t>На основе графиков, полученных в п. 17 рассчитать коэффициент усиления по напряжению</w:t>
      </w:r>
      <w:r w:rsidR="006C6F7D" w:rsidRPr="00B07C0B">
        <w:rPr>
          <w:rFonts w:ascii="Cambria" w:hAnsi="Cambria" w:cs="Calibri"/>
          <w:i/>
        </w:rPr>
        <w:t xml:space="preserve"> </w:t>
      </w:r>
      <w:r w:rsidR="006C6F7D">
        <w:rPr>
          <w:rFonts w:ascii="Cambria" w:hAnsi="Cambria" w:cs="Calibri"/>
          <w:i/>
          <w:lang w:val="en-US"/>
        </w:rPr>
        <w:t>K</w:t>
      </w:r>
      <w:r w:rsidR="006C6F7D">
        <w:rPr>
          <w:rFonts w:ascii="Cambria" w:hAnsi="Cambria" w:cs="Calibri"/>
          <w:i/>
          <w:vertAlign w:val="subscript"/>
          <w:lang w:val="en-US"/>
        </w:rPr>
        <w:t>u</w:t>
      </w:r>
      <w:r w:rsidR="006C6F7D">
        <w:t xml:space="preserve">, коэффициент усиления по току </w:t>
      </w:r>
      <w:proofErr w:type="spellStart"/>
      <w:r w:rsidR="006C6F7D" w:rsidRPr="00B07C0B">
        <w:rPr>
          <w:rFonts w:ascii="Cambria" w:hAnsi="Cambria"/>
          <w:i/>
          <w:lang w:val="en-US"/>
        </w:rPr>
        <w:t>I</w:t>
      </w:r>
      <w:r w:rsidR="006C6F7D" w:rsidRPr="00B07C0B">
        <w:rPr>
          <w:rFonts w:ascii="Cambria" w:hAnsi="Cambria"/>
          <w:i/>
          <w:vertAlign w:val="subscript"/>
          <w:lang w:val="en-US"/>
        </w:rPr>
        <w:t>in</w:t>
      </w:r>
      <w:proofErr w:type="spellEnd"/>
      <w:r w:rsidR="006C6F7D">
        <w:t xml:space="preserve"> и входное сопротивление </w:t>
      </w:r>
      <w:r w:rsidR="006C6F7D" w:rsidRPr="00B31BA4">
        <w:rPr>
          <w:rFonts w:ascii="Cambria" w:hAnsi="Cambria" w:cs="Calibri"/>
          <w:i/>
          <w:lang w:val="en-US"/>
        </w:rPr>
        <w:t>R</w:t>
      </w:r>
      <w:r w:rsidR="006C6F7D" w:rsidRPr="00B31BA4">
        <w:rPr>
          <w:rFonts w:ascii="Cambria" w:hAnsi="Cambria" w:cs="Calibri"/>
          <w:i/>
          <w:vertAlign w:val="subscript"/>
          <w:lang w:val="en-US"/>
        </w:rPr>
        <w:t>in</w:t>
      </w:r>
      <w:r w:rsidR="006C6F7D">
        <w:t xml:space="preserve"> транзисторного каскада</w:t>
      </w:r>
      <w:r w:rsidR="006C6F7D" w:rsidRPr="006C6F7D">
        <w:t>.</w:t>
      </w:r>
    </w:p>
    <w:p w14:paraId="74B398D3" w14:textId="5B0C158F" w:rsidR="006C6F7D" w:rsidRDefault="006C6F7D" w:rsidP="008C081A">
      <w:pPr>
        <w:pStyle w:val="a7"/>
        <w:rPr>
          <w:rStyle w:val="a9"/>
          <w:rFonts w:ascii="Times New Roman" w:hAnsi="Times New Roman"/>
        </w:rPr>
      </w:pPr>
      <w:r>
        <w:rPr>
          <w:rStyle w:val="a9"/>
          <w:rFonts w:ascii="Times New Roman" w:hAnsi="Times New Roman"/>
          <w:lang w:val="en-US"/>
        </w:rPr>
        <w:t>K</w:t>
      </w:r>
      <w:r>
        <w:rPr>
          <w:rStyle w:val="a9"/>
          <w:rFonts w:ascii="Times New Roman" w:hAnsi="Times New Roman"/>
          <w:vertAlign w:val="subscript"/>
          <w:lang w:val="en-US"/>
        </w:rPr>
        <w:t>U</w:t>
      </w:r>
      <w:r w:rsidRPr="006C6F7D">
        <w:rPr>
          <w:rStyle w:val="a9"/>
          <w:rFonts w:ascii="Times New Roman" w:hAnsi="Times New Roman"/>
        </w:rPr>
        <w:t>=</w:t>
      </w:r>
      <w:r>
        <w:rPr>
          <w:rStyle w:val="a9"/>
          <w:rFonts w:ascii="Times New Roman" w:hAnsi="Times New Roman"/>
        </w:rPr>
        <w:t>56</w:t>
      </w:r>
      <w:r w:rsidRPr="006C6F7D">
        <w:rPr>
          <w:rStyle w:val="a9"/>
          <w:rFonts w:ascii="Times New Roman" w:hAnsi="Times New Roman"/>
        </w:rPr>
        <w:t xml:space="preserve">. </w:t>
      </w:r>
      <w:r>
        <w:rPr>
          <w:rStyle w:val="a9"/>
          <w:rFonts w:ascii="Times New Roman" w:hAnsi="Times New Roman"/>
          <w:lang w:val="en-US"/>
        </w:rPr>
        <w:t>K</w:t>
      </w:r>
      <w:r>
        <w:rPr>
          <w:rStyle w:val="a9"/>
          <w:rFonts w:ascii="Times New Roman" w:hAnsi="Times New Roman"/>
          <w:vertAlign w:val="subscript"/>
          <w:lang w:val="en-US"/>
        </w:rPr>
        <w:t>i</w:t>
      </w:r>
      <w:r w:rsidRPr="006C6F7D">
        <w:rPr>
          <w:rStyle w:val="a9"/>
          <w:rFonts w:ascii="Times New Roman" w:hAnsi="Times New Roman"/>
        </w:rPr>
        <w:t>=</w:t>
      </w:r>
      <w:r>
        <w:rPr>
          <w:rStyle w:val="a9"/>
          <w:rFonts w:ascii="Times New Roman" w:hAnsi="Times New Roman"/>
        </w:rPr>
        <w:t>2.4</w:t>
      </w:r>
      <w:r w:rsidRPr="006C6F7D">
        <w:rPr>
          <w:rStyle w:val="a9"/>
          <w:rFonts w:ascii="Times New Roman" w:hAnsi="Times New Roman"/>
        </w:rPr>
        <w:t xml:space="preserve">. </w:t>
      </w:r>
      <w:r>
        <w:rPr>
          <w:rStyle w:val="a9"/>
          <w:rFonts w:ascii="Times New Roman" w:hAnsi="Times New Roman"/>
          <w:lang w:val="en-US"/>
        </w:rPr>
        <w:t>R</w:t>
      </w:r>
      <w:r>
        <w:rPr>
          <w:rStyle w:val="a9"/>
          <w:rFonts w:ascii="Times New Roman" w:hAnsi="Times New Roman"/>
          <w:vertAlign w:val="subscript"/>
          <w:lang w:val="en-US"/>
        </w:rPr>
        <w:t>in</w:t>
      </w:r>
      <w:r w:rsidRPr="006C6F7D">
        <w:rPr>
          <w:rStyle w:val="a9"/>
          <w:rFonts w:ascii="Times New Roman" w:hAnsi="Times New Roman"/>
        </w:rPr>
        <w:t>=</w:t>
      </w:r>
      <w:r>
        <w:rPr>
          <w:rStyle w:val="a9"/>
          <w:rFonts w:ascii="Times New Roman" w:hAnsi="Times New Roman"/>
        </w:rPr>
        <w:t>6 кОм</w:t>
      </w:r>
      <w:r w:rsidRPr="006C6F7D">
        <w:rPr>
          <w:rStyle w:val="a9"/>
          <w:rFonts w:ascii="Times New Roman" w:hAnsi="Times New Roman"/>
        </w:rPr>
        <w:t>.</w:t>
      </w:r>
    </w:p>
    <w:p w14:paraId="79A3E63D" w14:textId="23C62471" w:rsidR="006C6F7D" w:rsidRPr="006C6F7D" w:rsidRDefault="006C6F7D" w:rsidP="008C081A">
      <w:pPr>
        <w:pStyle w:val="a7"/>
      </w:pPr>
      <w:r>
        <w:rPr>
          <w:b/>
        </w:rPr>
        <w:t>19</w:t>
      </w:r>
      <w:r w:rsidRPr="00322E81">
        <w:rPr>
          <w:b/>
        </w:rPr>
        <w:t>.</w:t>
      </w:r>
      <w:r>
        <w:t xml:space="preserve"> </w:t>
      </w:r>
      <w:r w:rsidRPr="0005165E">
        <w:t xml:space="preserve">Запустить анализ </w:t>
      </w:r>
      <w:r w:rsidRPr="0005165E">
        <w:rPr>
          <w:i/>
          <w:lang w:val="en-US"/>
        </w:rPr>
        <w:t>Transient</w:t>
      </w:r>
      <w:r>
        <w:rPr>
          <w:i/>
        </w:rPr>
        <w:t xml:space="preserve">. </w:t>
      </w:r>
      <w:r w:rsidRPr="0005165E">
        <w:t>Увеличивать</w:t>
      </w:r>
      <w:r>
        <w:t xml:space="preserve"> амплитуду входного напряжения до появления заметных искажений выходного напряжения (отклонения его формы от синусоидальной). Определить амплитуду выходного неискаженного напряжения, которую можно получить в этом режиме. Графики и полученную максимальную амплитуду выходного напряжения </w:t>
      </w:r>
      <w:proofErr w:type="spellStart"/>
      <w:r w:rsidRPr="003A0A7B">
        <w:rPr>
          <w:rFonts w:ascii="Cambria" w:hAnsi="Cambria"/>
          <w:i/>
          <w:lang w:val="en-US"/>
        </w:rPr>
        <w:t>U</w:t>
      </w:r>
      <w:r w:rsidRPr="003A0A7B">
        <w:rPr>
          <w:rFonts w:ascii="Cambria" w:hAnsi="Cambria"/>
          <w:i/>
          <w:vertAlign w:val="subscript"/>
          <w:lang w:val="en-US"/>
        </w:rPr>
        <w:t>out</w:t>
      </w:r>
      <w:proofErr w:type="spellEnd"/>
      <w:r w:rsidRPr="003A0A7B">
        <w:rPr>
          <w:rFonts w:ascii="Cambria" w:hAnsi="Cambria"/>
          <w:i/>
          <w:vertAlign w:val="subscript"/>
        </w:rPr>
        <w:t>_</w:t>
      </w:r>
      <w:r w:rsidRPr="003A0A7B">
        <w:rPr>
          <w:rFonts w:ascii="Cambria" w:hAnsi="Cambria"/>
          <w:i/>
          <w:vertAlign w:val="subscript"/>
          <w:lang w:val="en-US"/>
        </w:rPr>
        <w:t>max</w:t>
      </w:r>
      <w:r w:rsidRPr="003A0A7B">
        <w:rPr>
          <w:vertAlign w:val="subscript"/>
        </w:rPr>
        <w:t xml:space="preserve"> </w:t>
      </w:r>
      <w:r>
        <w:t>занести в отчет</w:t>
      </w:r>
      <w:r w:rsidRPr="006C6F7D">
        <w:t>.</w:t>
      </w:r>
    </w:p>
    <w:p w14:paraId="2C5E7D9C" w14:textId="148AAE45" w:rsidR="006C6F7D" w:rsidRDefault="006C6F7D" w:rsidP="006C6F7D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274C5287" wp14:editId="4B383589">
            <wp:extent cx="5810250" cy="4400549"/>
            <wp:effectExtent l="0" t="0" r="0" b="635"/>
            <wp:docPr id="20" name="Рисунок 19">
              <a:extLst xmlns:a="http://schemas.openxmlformats.org/drawingml/2006/main">
                <a:ext uri="{FF2B5EF4-FFF2-40B4-BE49-F238E27FC236}">
                  <a16:creationId xmlns:a16="http://schemas.microsoft.com/office/drawing/2014/main" id="{E2D7C359-B574-4931-83CA-A73E1AD7D3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>
                      <a:extLst>
                        <a:ext uri="{FF2B5EF4-FFF2-40B4-BE49-F238E27FC236}">
                          <a16:creationId xmlns:a16="http://schemas.microsoft.com/office/drawing/2014/main" id="{E2D7C359-B574-4931-83CA-A73E1AD7D39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40054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0059A38" w14:textId="40570E4F" w:rsidR="006C6F7D" w:rsidRDefault="006C6F7D" w:rsidP="006C6F7D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12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>
        <w:t>Входное и выходное напряжения, входной ток</w:t>
      </w:r>
    </w:p>
    <w:p w14:paraId="0370C9DD" w14:textId="3FAE510D" w:rsidR="006C6F7D" w:rsidRPr="00316DE0" w:rsidRDefault="00B25D0E" w:rsidP="006C6F7D">
      <w:pPr>
        <w:pStyle w:val="a7"/>
      </w:pPr>
      <w:r>
        <w:rPr>
          <w:b/>
        </w:rPr>
        <w:t>20</w:t>
      </w:r>
      <w:r w:rsidRPr="00322E81">
        <w:rPr>
          <w:b/>
        </w:rPr>
        <w:t>.</w:t>
      </w:r>
      <w:r>
        <w:t xml:space="preserve"> </w:t>
      </w:r>
      <w:r w:rsidR="00316DE0">
        <w:t>Сравнить получение ранее результаты и сделать вывод о том, в каком варианте выбора начальной рабочей точки (вблизи насыщения, вблизи отсечки или при половине напряжения питания на коллекторе) транзисторный каскад имеет максимальный коэффициент усиления по напряжению и максимальный коэффициент усиления по току</w:t>
      </w:r>
      <w:r w:rsidR="00316DE0" w:rsidRPr="00316DE0">
        <w:t>.</w:t>
      </w:r>
    </w:p>
    <w:p w14:paraId="2403B550" w14:textId="20D38563" w:rsidR="00316DE0" w:rsidRPr="00B00BAD" w:rsidRDefault="00316DE0" w:rsidP="006C6F7D">
      <w:pPr>
        <w:pStyle w:val="a7"/>
      </w:pPr>
      <w:r>
        <w:t xml:space="preserve">Активный режим вблизи границы насыщения. </w:t>
      </w:r>
      <w:r>
        <w:rPr>
          <w:lang w:val="en-US"/>
        </w:rPr>
        <w:t>K</w:t>
      </w:r>
      <w:r>
        <w:rPr>
          <w:vertAlign w:val="subscript"/>
          <w:lang w:val="en-US"/>
        </w:rPr>
        <w:t>U</w:t>
      </w:r>
      <w:r w:rsidRPr="00B00BAD">
        <w:t xml:space="preserve">=210. </w:t>
      </w:r>
      <w:r>
        <w:rPr>
          <w:lang w:val="en-US"/>
        </w:rPr>
        <w:t>K</w:t>
      </w:r>
      <w:r>
        <w:rPr>
          <w:vertAlign w:val="subscript"/>
          <w:lang w:val="en-US"/>
        </w:rPr>
        <w:t>i</w:t>
      </w:r>
      <w:r w:rsidRPr="00B00BAD">
        <w:t>=4.2.</w:t>
      </w:r>
    </w:p>
    <w:p w14:paraId="6DB0F689" w14:textId="03E1FE60" w:rsidR="00316DE0" w:rsidRDefault="00316DE0" w:rsidP="006C6F7D">
      <w:pPr>
        <w:pStyle w:val="a7"/>
      </w:pPr>
      <w:r>
        <w:rPr>
          <w:b/>
        </w:rPr>
        <w:t>21</w:t>
      </w:r>
      <w:r w:rsidRPr="00322E81">
        <w:rPr>
          <w:b/>
        </w:rPr>
        <w:t>.</w:t>
      </w:r>
      <w:r>
        <w:t xml:space="preserve"> </w:t>
      </w:r>
      <w:r w:rsidR="00330348">
        <w:t>Сравнить полученные ранее результаты и сделать вывод о том, в каком варианте выбора начальной рабочей точки транзисторный каскад имеет максимальное входное сопротивление.</w:t>
      </w:r>
    </w:p>
    <w:p w14:paraId="0FE85277" w14:textId="120A6324" w:rsidR="00330348" w:rsidRDefault="00330348" w:rsidP="006C6F7D">
      <w:pPr>
        <w:pStyle w:val="a7"/>
      </w:pPr>
      <w:r>
        <w:t xml:space="preserve">При режиме близкому к отсечке. </w:t>
      </w:r>
      <w:r>
        <w:rPr>
          <w:lang w:val="en-US"/>
        </w:rPr>
        <w:t>R</w:t>
      </w:r>
      <w:r>
        <w:rPr>
          <w:vertAlign w:val="subscript"/>
          <w:lang w:val="en-US"/>
        </w:rPr>
        <w:t>in</w:t>
      </w:r>
      <w:r w:rsidRPr="00330348">
        <w:t>=6</w:t>
      </w:r>
      <w:r>
        <w:t xml:space="preserve"> кОм.</w:t>
      </w:r>
    </w:p>
    <w:p w14:paraId="338A1EFD" w14:textId="72CFFF07" w:rsidR="00330348" w:rsidRPr="00D62610" w:rsidRDefault="00330348" w:rsidP="006C6F7D">
      <w:pPr>
        <w:pStyle w:val="a7"/>
      </w:pPr>
      <w:r>
        <w:rPr>
          <w:b/>
        </w:rPr>
        <w:t>22</w:t>
      </w:r>
      <w:r w:rsidRPr="00322E81">
        <w:rPr>
          <w:b/>
        </w:rPr>
        <w:t>.</w:t>
      </w:r>
      <w:r>
        <w:t xml:space="preserve"> </w:t>
      </w:r>
      <w:r w:rsidR="00D62610">
        <w:t xml:space="preserve">Сравнить </w:t>
      </w:r>
      <w:r w:rsidR="00D62610" w:rsidRPr="00C50D64">
        <w:t>полученные ранее результаты</w:t>
      </w:r>
      <w:r w:rsidR="00D62610">
        <w:t xml:space="preserve"> и сделать вывод о том, в каком варианте выбора начальной рабочей точки транзисторный каскад позволяет получить максимальную амплитуду выходного напряжения</w:t>
      </w:r>
      <w:r w:rsidR="00D62610" w:rsidRPr="00D62610">
        <w:t>.</w:t>
      </w:r>
    </w:p>
    <w:p w14:paraId="3077A7F4" w14:textId="64355252" w:rsidR="00D62610" w:rsidRPr="00D62610" w:rsidRDefault="00D62610" w:rsidP="006C6F7D">
      <w:pPr>
        <w:pStyle w:val="a7"/>
      </w:pPr>
      <w:r>
        <w:t>Активный режим вблизи границы насыщения. Амплитуда 4,6 В.</w:t>
      </w:r>
    </w:p>
    <w:p w14:paraId="4B2669A3" w14:textId="1847793F" w:rsidR="00316DE0" w:rsidRDefault="00D62610" w:rsidP="006C6F7D">
      <w:pPr>
        <w:pStyle w:val="a7"/>
      </w:pPr>
      <w:r>
        <w:rPr>
          <w:b/>
        </w:rPr>
        <w:lastRenderedPageBreak/>
        <w:t>23</w:t>
      </w:r>
      <w:r w:rsidRPr="00322E81">
        <w:rPr>
          <w:b/>
        </w:rPr>
        <w:t>.</w:t>
      </w:r>
      <w:r>
        <w:t xml:space="preserve"> Запустить анализ </w:t>
      </w:r>
      <w:r>
        <w:rPr>
          <w:lang w:val="en-US"/>
        </w:rPr>
        <w:t>AC</w:t>
      </w:r>
      <w:r w:rsidRPr="00890C35">
        <w:t xml:space="preserve">. </w:t>
      </w:r>
      <w:r>
        <w:t xml:space="preserve">Получить амплитудно-частотную и </w:t>
      </w:r>
      <w:proofErr w:type="spellStart"/>
      <w:r>
        <w:t>фазо</w:t>
      </w:r>
      <w:proofErr w:type="spellEnd"/>
      <w:r>
        <w:t>-частотную характеристики транзисторного каскада. Определить полосу пропускания усилителя (нижнюю граничную частоту и верхнюю граничную частоту). Графики занести в отчет.</w:t>
      </w:r>
    </w:p>
    <w:p w14:paraId="630D2333" w14:textId="0694913E" w:rsidR="009A13AD" w:rsidRDefault="009A13AD" w:rsidP="009A13AD">
      <w:pPr>
        <w:pStyle w:val="a7"/>
        <w:ind w:hanging="1276"/>
        <w:jc w:val="center"/>
      </w:pPr>
      <w:r>
        <w:rPr>
          <w:noProof/>
        </w:rPr>
        <w:drawing>
          <wp:inline distT="0" distB="0" distL="0" distR="0" wp14:anchorId="0C94BDA9" wp14:editId="58314969">
            <wp:extent cx="7461995" cy="2876550"/>
            <wp:effectExtent l="0" t="0" r="5715" b="0"/>
            <wp:docPr id="34" name="Рисунок 20">
              <a:extLst xmlns:a="http://schemas.openxmlformats.org/drawingml/2006/main">
                <a:ext uri="{FF2B5EF4-FFF2-40B4-BE49-F238E27FC236}">
                  <a16:creationId xmlns:a16="http://schemas.microsoft.com/office/drawing/2014/main" id="{5B438BF3-1ADD-46E4-A99B-BAB630B862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0">
                      <a:extLst>
                        <a:ext uri="{FF2B5EF4-FFF2-40B4-BE49-F238E27FC236}">
                          <a16:creationId xmlns:a16="http://schemas.microsoft.com/office/drawing/2014/main" id="{5B438BF3-1ADD-46E4-A99B-BAB630B8626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114" cy="287813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0A0C3B4A" w14:textId="6B0E43F9" w:rsidR="009A13AD" w:rsidRDefault="009A13AD" w:rsidP="009A13AD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13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proofErr w:type="spellStart"/>
      <w:r>
        <w:t>Ачх</w:t>
      </w:r>
      <w:proofErr w:type="spellEnd"/>
      <w:r>
        <w:t xml:space="preserve"> и </w:t>
      </w:r>
      <w:proofErr w:type="spellStart"/>
      <w:r>
        <w:t>Фчх</w:t>
      </w:r>
      <w:proofErr w:type="spellEnd"/>
    </w:p>
    <w:p w14:paraId="09031518" w14:textId="5B832F86" w:rsidR="00D62610" w:rsidRDefault="009A13AD" w:rsidP="006C6F7D">
      <w:pPr>
        <w:pStyle w:val="a7"/>
      </w:pPr>
      <w:r>
        <w:rPr>
          <w:b/>
        </w:rPr>
        <w:t>24</w:t>
      </w:r>
      <w:r w:rsidRPr="00322E81">
        <w:rPr>
          <w:b/>
        </w:rPr>
        <w:t>.</w:t>
      </w:r>
      <w:r>
        <w:t xml:space="preserve"> </w:t>
      </w:r>
      <w:r w:rsidRPr="00E840B7">
        <w:t xml:space="preserve">Запустить анализ </w:t>
      </w:r>
      <w:r w:rsidRPr="00E840B7">
        <w:rPr>
          <w:i/>
          <w:lang w:val="en-US"/>
        </w:rPr>
        <w:t>Dynamic</w:t>
      </w:r>
      <w:r w:rsidRPr="00E840B7">
        <w:rPr>
          <w:i/>
        </w:rPr>
        <w:t xml:space="preserve"> </w:t>
      </w:r>
      <w:r w:rsidRPr="00E840B7">
        <w:rPr>
          <w:i/>
          <w:lang w:val="en-US"/>
        </w:rPr>
        <w:t>DC</w:t>
      </w:r>
      <w:r>
        <w:t xml:space="preserve">. Изменением </w:t>
      </w:r>
      <w:r w:rsidRPr="00E840B7">
        <w:t xml:space="preserve">сопротивления резистора </w:t>
      </w:r>
      <w:r w:rsidRPr="00E840B7">
        <w:rPr>
          <w:i/>
          <w:lang w:val="en-US"/>
        </w:rPr>
        <w:t>R</w:t>
      </w:r>
      <w:r w:rsidRPr="00E840B7">
        <w:rPr>
          <w:i/>
        </w:rPr>
        <w:t>1</w:t>
      </w:r>
      <w:r w:rsidRPr="00E840B7">
        <w:t xml:space="preserve"> установить напряжение на коллекторе транзистора примерно равным 5 В (половина напряжения питания</w:t>
      </w:r>
      <w:r>
        <w:t>.</w:t>
      </w:r>
    </w:p>
    <w:p w14:paraId="37B93AC0" w14:textId="6568EF46" w:rsidR="009A13AD" w:rsidRDefault="009A13AD" w:rsidP="009A13AD">
      <w:pPr>
        <w:spacing w:after="160" w:line="259" w:lineRule="auto"/>
      </w:pPr>
      <w:r>
        <w:rPr>
          <w:noProof/>
        </w:rPr>
        <w:drawing>
          <wp:inline distT="0" distB="0" distL="0" distR="0" wp14:anchorId="05B0422D" wp14:editId="3BE3B7C9">
            <wp:extent cx="6109773" cy="2940685"/>
            <wp:effectExtent l="0" t="0" r="5715" b="0"/>
            <wp:docPr id="22" name="Рисунок 21">
              <a:extLst xmlns:a="http://schemas.openxmlformats.org/drawingml/2006/main">
                <a:ext uri="{FF2B5EF4-FFF2-40B4-BE49-F238E27FC236}">
                  <a16:creationId xmlns:a16="http://schemas.microsoft.com/office/drawing/2014/main" id="{ECF72060-A62A-43C3-A65A-41E3C8959B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1">
                      <a:extLst>
                        <a:ext uri="{FF2B5EF4-FFF2-40B4-BE49-F238E27FC236}">
                          <a16:creationId xmlns:a16="http://schemas.microsoft.com/office/drawing/2014/main" id="{ECF72060-A62A-43C3-A65A-41E3C8959B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773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B303" w14:textId="7EF726B5" w:rsidR="009A13AD" w:rsidRDefault="009A13AD" w:rsidP="009A13AD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14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>
        <w:t>Схема транзисторного каскада</w:t>
      </w:r>
    </w:p>
    <w:p w14:paraId="52C30530" w14:textId="02D36D18" w:rsidR="009A13AD" w:rsidRDefault="009A13AD" w:rsidP="006C6F7D">
      <w:pPr>
        <w:pStyle w:val="a7"/>
      </w:pPr>
      <w:r>
        <w:rPr>
          <w:b/>
        </w:rPr>
        <w:lastRenderedPageBreak/>
        <w:t>25</w:t>
      </w:r>
      <w:r w:rsidRPr="00322E81">
        <w:rPr>
          <w:b/>
        </w:rPr>
        <w:t>.</w:t>
      </w:r>
      <w:r>
        <w:t xml:space="preserve"> Установить амплитуду синусоидального источника 2 мВ. </w:t>
      </w:r>
      <w:r w:rsidRPr="00E840B7">
        <w:t xml:space="preserve">Запустить анализ </w:t>
      </w:r>
      <w:r w:rsidRPr="00E840B7">
        <w:rPr>
          <w:i/>
          <w:lang w:val="en-US"/>
        </w:rPr>
        <w:t>Transient</w:t>
      </w:r>
      <w:r w:rsidRPr="00E840B7">
        <w:rPr>
          <w:i/>
        </w:rPr>
        <w:t>.</w:t>
      </w:r>
      <w:r>
        <w:rPr>
          <w:i/>
        </w:rPr>
        <w:t xml:space="preserve"> </w:t>
      </w:r>
      <w:r w:rsidRPr="00E840B7">
        <w:t>Вывести на график выходное напряжение (напряжение в точк</w:t>
      </w:r>
      <w:r>
        <w:t>е</w:t>
      </w:r>
      <w:r w:rsidRPr="00E840B7">
        <w:t xml:space="preserve"> </w:t>
      </w:r>
      <w:r w:rsidRPr="00E840B7">
        <w:rPr>
          <w:i/>
          <w:lang w:val="en-US"/>
        </w:rPr>
        <w:t>Out</w:t>
      </w:r>
      <w:r w:rsidRPr="00E840B7">
        <w:t>)</w:t>
      </w:r>
      <w:r>
        <w:t xml:space="preserve"> при температуре -40, 27 и 60 градусов.</w:t>
      </w:r>
    </w:p>
    <w:p w14:paraId="040CF383" w14:textId="76072710" w:rsidR="009A13AD" w:rsidRDefault="009A13AD" w:rsidP="006C6F7D">
      <w:pPr>
        <w:pStyle w:val="a7"/>
      </w:pPr>
      <w:r>
        <w:rPr>
          <w:noProof/>
        </w:rPr>
        <w:drawing>
          <wp:inline distT="0" distB="0" distL="0" distR="0" wp14:anchorId="646AF99E" wp14:editId="3204F51B">
            <wp:extent cx="6119495" cy="2480945"/>
            <wp:effectExtent l="0" t="0" r="0" b="0"/>
            <wp:docPr id="23" name="Рисунок 22">
              <a:extLst xmlns:a="http://schemas.openxmlformats.org/drawingml/2006/main">
                <a:ext uri="{FF2B5EF4-FFF2-40B4-BE49-F238E27FC236}">
                  <a16:creationId xmlns:a16="http://schemas.microsoft.com/office/drawing/2014/main" id="{1AF40838-D583-40F5-B977-D96DE3AAE3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2">
                      <a:extLst>
                        <a:ext uri="{FF2B5EF4-FFF2-40B4-BE49-F238E27FC236}">
                          <a16:creationId xmlns:a16="http://schemas.microsoft.com/office/drawing/2014/main" id="{1AF40838-D583-40F5-B977-D96DE3AAE39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809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1E4DD4C9" w14:textId="7E35CDB9" w:rsidR="009A13AD" w:rsidRDefault="009A13AD" w:rsidP="009A13AD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15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>
        <w:t>Выходное напряжение при разных температурах</w:t>
      </w:r>
    </w:p>
    <w:p w14:paraId="0B72931E" w14:textId="7604C622" w:rsidR="009A13AD" w:rsidRDefault="009A13AD" w:rsidP="006C6F7D">
      <w:pPr>
        <w:pStyle w:val="a7"/>
      </w:pPr>
      <w:r>
        <w:rPr>
          <w:b/>
        </w:rPr>
        <w:t>26</w:t>
      </w:r>
      <w:r w:rsidRPr="00322E81">
        <w:rPr>
          <w:b/>
        </w:rPr>
        <w:t>.</w:t>
      </w:r>
      <w:r>
        <w:t xml:space="preserve"> Добавить в схему цепь </w:t>
      </w:r>
      <w:proofErr w:type="spellStart"/>
      <w:r>
        <w:t>термостабилизации</w:t>
      </w:r>
      <w:proofErr w:type="spellEnd"/>
      <w:r>
        <w:t xml:space="preserve"> рабочей точки.</w:t>
      </w:r>
    </w:p>
    <w:p w14:paraId="3031FDF0" w14:textId="378C9668" w:rsidR="009A13AD" w:rsidRDefault="009A13AD" w:rsidP="006C6F7D">
      <w:pPr>
        <w:pStyle w:val="a7"/>
      </w:pPr>
      <w:r>
        <w:rPr>
          <w:noProof/>
        </w:rPr>
        <w:drawing>
          <wp:inline distT="0" distB="0" distL="0" distR="0" wp14:anchorId="44BCC379" wp14:editId="73167CB0">
            <wp:extent cx="6119101" cy="2878455"/>
            <wp:effectExtent l="0" t="0" r="0" b="0"/>
            <wp:docPr id="36" name="Рисунок 23">
              <a:extLst xmlns:a="http://schemas.openxmlformats.org/drawingml/2006/main">
                <a:ext uri="{FF2B5EF4-FFF2-40B4-BE49-F238E27FC236}">
                  <a16:creationId xmlns:a16="http://schemas.microsoft.com/office/drawing/2014/main" id="{E5705317-F773-4411-B1C7-3DD1580C9D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3">
                      <a:extLst>
                        <a:ext uri="{FF2B5EF4-FFF2-40B4-BE49-F238E27FC236}">
                          <a16:creationId xmlns:a16="http://schemas.microsoft.com/office/drawing/2014/main" id="{E5705317-F773-4411-B1C7-3DD1580C9D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101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1903" w14:textId="197E56AD" w:rsidR="009A13AD" w:rsidRDefault="009A13AD" w:rsidP="009A13AD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16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>
        <w:t xml:space="preserve">Схема с </w:t>
      </w:r>
      <w:proofErr w:type="spellStart"/>
      <w:r>
        <w:t>термостабилизацией</w:t>
      </w:r>
      <w:proofErr w:type="spellEnd"/>
    </w:p>
    <w:p w14:paraId="2772D5A5" w14:textId="4391C124" w:rsidR="009A13AD" w:rsidRDefault="009A13AD" w:rsidP="006C6F7D">
      <w:pPr>
        <w:pStyle w:val="a7"/>
      </w:pPr>
      <w:r>
        <w:rPr>
          <w:b/>
        </w:rPr>
        <w:t>27</w:t>
      </w:r>
      <w:r w:rsidRPr="00322E81">
        <w:rPr>
          <w:b/>
        </w:rPr>
        <w:t>.</w:t>
      </w:r>
      <w:r>
        <w:t xml:space="preserve"> </w:t>
      </w:r>
      <w:r w:rsidRPr="00890C35">
        <w:t xml:space="preserve">Запустить анализ </w:t>
      </w:r>
      <w:r w:rsidRPr="00890C35">
        <w:rPr>
          <w:i/>
          <w:lang w:val="en-US"/>
        </w:rPr>
        <w:t>Transient</w:t>
      </w:r>
      <w:r w:rsidRPr="00890C35">
        <w:rPr>
          <w:i/>
        </w:rPr>
        <w:t xml:space="preserve">. </w:t>
      </w:r>
      <w:r w:rsidRPr="00890C35">
        <w:t xml:space="preserve">Вывести на график выходное напряжение (напряжение в точке </w:t>
      </w:r>
      <w:r w:rsidRPr="00890C35">
        <w:rPr>
          <w:i/>
          <w:lang w:val="en-US"/>
        </w:rPr>
        <w:t>Out</w:t>
      </w:r>
      <w:r w:rsidRPr="00890C35">
        <w:t>) при температуре -40, 27 и 60 градусов.</w:t>
      </w:r>
      <w:r>
        <w:t xml:space="preserve"> </w:t>
      </w:r>
      <w:r w:rsidRPr="00890C35">
        <w:t xml:space="preserve">Полученные графики внести в отчет. </w:t>
      </w:r>
      <w:bookmarkStart w:id="1" w:name="_GoBack"/>
      <w:bookmarkEnd w:id="1"/>
    </w:p>
    <w:p w14:paraId="69CE7F18" w14:textId="6557D637" w:rsidR="009A13AD" w:rsidRDefault="009A13AD" w:rsidP="009A13AD">
      <w:pPr>
        <w:pStyle w:val="a7"/>
      </w:pPr>
      <w:r>
        <w:rPr>
          <w:noProof/>
        </w:rPr>
        <w:lastRenderedPageBreak/>
        <w:drawing>
          <wp:inline distT="0" distB="0" distL="0" distR="0" wp14:anchorId="75C1D8BD" wp14:editId="04A2966E">
            <wp:extent cx="6119495" cy="2480945"/>
            <wp:effectExtent l="0" t="0" r="0" b="0"/>
            <wp:docPr id="25" name="Рисунок 24">
              <a:extLst xmlns:a="http://schemas.openxmlformats.org/drawingml/2006/main">
                <a:ext uri="{FF2B5EF4-FFF2-40B4-BE49-F238E27FC236}">
                  <a16:creationId xmlns:a16="http://schemas.microsoft.com/office/drawing/2014/main" id="{50982DC0-49A7-425B-963F-2898B32EF8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4">
                      <a:extLst>
                        <a:ext uri="{FF2B5EF4-FFF2-40B4-BE49-F238E27FC236}">
                          <a16:creationId xmlns:a16="http://schemas.microsoft.com/office/drawing/2014/main" id="{50982DC0-49A7-425B-963F-2898B32EF83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809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1EE9C4D" w14:textId="01094F4D" w:rsidR="009A13AD" w:rsidRDefault="009A13AD" w:rsidP="009A13AD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17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r>
        <w:t>Выходное напряжение при разных температурах</w:t>
      </w:r>
    </w:p>
    <w:p w14:paraId="0A3CF223" w14:textId="778D8F94" w:rsidR="009A13AD" w:rsidRDefault="009A13AD" w:rsidP="006C6F7D">
      <w:pPr>
        <w:pStyle w:val="a7"/>
      </w:pPr>
      <w:r>
        <w:rPr>
          <w:b/>
        </w:rPr>
        <w:t>28</w:t>
      </w:r>
      <w:r w:rsidRPr="00322E81">
        <w:rPr>
          <w:b/>
        </w:rPr>
        <w:t>.</w:t>
      </w:r>
      <w:r>
        <w:t xml:space="preserve"> </w:t>
      </w:r>
      <w:r w:rsidR="00242B61">
        <w:t xml:space="preserve">Запустить анализ </w:t>
      </w:r>
      <w:r w:rsidR="00242B61">
        <w:rPr>
          <w:lang w:val="en-US"/>
        </w:rPr>
        <w:t>AC</w:t>
      </w:r>
      <w:r w:rsidR="00242B61" w:rsidRPr="00890C35">
        <w:t xml:space="preserve">. </w:t>
      </w:r>
      <w:r w:rsidR="00242B61">
        <w:t xml:space="preserve">Получить амплитудно-частотную и </w:t>
      </w:r>
      <w:proofErr w:type="spellStart"/>
      <w:r w:rsidR="00242B61">
        <w:t>фазо</w:t>
      </w:r>
      <w:proofErr w:type="spellEnd"/>
      <w:r w:rsidR="00242B61">
        <w:t>-частотную характеристики транзисторного каскада. Определить полосу пропускания усилителя (нижнюю граничную частоту и верхнюю граничную частоту) и коэффициент усиления в полосе пропускания (в дБ). Графики и полученные значения занести в отчет</w:t>
      </w:r>
      <w:r>
        <w:t>.</w:t>
      </w:r>
    </w:p>
    <w:p w14:paraId="0264EF45" w14:textId="326F8A07" w:rsidR="00242B61" w:rsidRDefault="00242B61" w:rsidP="00242B61">
      <w:pPr>
        <w:pStyle w:val="a7"/>
        <w:ind w:hanging="1276"/>
        <w:jc w:val="center"/>
      </w:pPr>
      <w:r>
        <w:rPr>
          <w:noProof/>
        </w:rPr>
        <w:drawing>
          <wp:inline distT="0" distB="0" distL="0" distR="0" wp14:anchorId="7C0EFE57" wp14:editId="193B2C3C">
            <wp:extent cx="7473843" cy="2881117"/>
            <wp:effectExtent l="0" t="0" r="0" b="0"/>
            <wp:docPr id="39" name="Рисунок 25">
              <a:extLst xmlns:a="http://schemas.openxmlformats.org/drawingml/2006/main">
                <a:ext uri="{FF2B5EF4-FFF2-40B4-BE49-F238E27FC236}">
                  <a16:creationId xmlns:a16="http://schemas.microsoft.com/office/drawing/2014/main" id="{2DC7D718-CC40-4932-9005-441B88D4A3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>
                      <a:extLst>
                        <a:ext uri="{FF2B5EF4-FFF2-40B4-BE49-F238E27FC236}">
                          <a16:creationId xmlns:a16="http://schemas.microsoft.com/office/drawing/2014/main" id="{2DC7D718-CC40-4932-9005-441B88D4A3C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409" cy="289328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53BCBC8" w14:textId="7B8CD0DA" w:rsidR="00242B61" w:rsidRDefault="00242B61" w:rsidP="00242B61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18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proofErr w:type="spellStart"/>
      <w:r>
        <w:t>Ачх</w:t>
      </w:r>
      <w:proofErr w:type="spellEnd"/>
      <w:r>
        <w:t xml:space="preserve"> и </w:t>
      </w:r>
      <w:proofErr w:type="spellStart"/>
      <w:r>
        <w:t>Фчх</w:t>
      </w:r>
      <w:proofErr w:type="spellEnd"/>
    </w:p>
    <w:p w14:paraId="5CE2DC9C" w14:textId="598E4FFD" w:rsidR="00242B61" w:rsidRPr="00242B61" w:rsidRDefault="00242B61" w:rsidP="006C6F7D">
      <w:pPr>
        <w:pStyle w:val="a7"/>
      </w:pPr>
      <w:r>
        <w:rPr>
          <w:lang w:val="en-US"/>
        </w:rPr>
        <w:t>K</w:t>
      </w:r>
      <w:r>
        <w:rPr>
          <w:vertAlign w:val="subscript"/>
          <w:lang w:val="en-US"/>
        </w:rPr>
        <w:t>U</w:t>
      </w:r>
      <w:r w:rsidRPr="00242B61">
        <w:t>=42.</w:t>
      </w:r>
    </w:p>
    <w:p w14:paraId="439F87AF" w14:textId="244DC130" w:rsidR="00242B61" w:rsidRDefault="00242B61" w:rsidP="006C6F7D">
      <w:pPr>
        <w:pStyle w:val="a7"/>
        <w:rPr>
          <w:lang w:val="en-US"/>
        </w:rPr>
      </w:pPr>
      <w:r>
        <w:rPr>
          <w:b/>
        </w:rPr>
        <w:t>28</w:t>
      </w:r>
      <w:r w:rsidRPr="00322E81">
        <w:rPr>
          <w:b/>
        </w:rPr>
        <w:t>.</w:t>
      </w:r>
      <w:r>
        <w:t xml:space="preserve"> Запустить анализ </w:t>
      </w:r>
      <w:r>
        <w:rPr>
          <w:lang w:val="en-US"/>
        </w:rPr>
        <w:t>AC</w:t>
      </w:r>
      <w:r w:rsidRPr="00890C35">
        <w:t xml:space="preserve">. </w:t>
      </w:r>
      <w:r>
        <w:t xml:space="preserve">Получить амплитудно-частотную и </w:t>
      </w:r>
      <w:proofErr w:type="spellStart"/>
      <w:r>
        <w:t>фазо</w:t>
      </w:r>
      <w:proofErr w:type="spellEnd"/>
      <w:r>
        <w:t xml:space="preserve">-частотную характеристики транзисторного каскада. Определить полосу пропускания усилителя (нижнюю граничную частоту и верхнюю граничную частоту) и </w:t>
      </w:r>
      <w:r>
        <w:lastRenderedPageBreak/>
        <w:t>коэффициент усиления в полосе пропускания (в дБ). Графики и полученные значения занести в отчет</w:t>
      </w:r>
      <w:r>
        <w:rPr>
          <w:lang w:val="en-US"/>
        </w:rPr>
        <w:t>.</w:t>
      </w:r>
    </w:p>
    <w:p w14:paraId="129FB433" w14:textId="6FDF5DD7" w:rsidR="00242B61" w:rsidRDefault="00242B61" w:rsidP="00242B61">
      <w:pPr>
        <w:pStyle w:val="a7"/>
        <w:ind w:hanging="1276"/>
        <w:jc w:val="center"/>
      </w:pPr>
      <w:r>
        <w:rPr>
          <w:noProof/>
        </w:rPr>
        <w:drawing>
          <wp:inline distT="0" distB="0" distL="0" distR="0" wp14:anchorId="671FF1B8" wp14:editId="009C51AE">
            <wp:extent cx="7439337" cy="2867815"/>
            <wp:effectExtent l="0" t="0" r="0" b="8890"/>
            <wp:docPr id="27" name="Рисунок 26">
              <a:extLst xmlns:a="http://schemas.openxmlformats.org/drawingml/2006/main">
                <a:ext uri="{FF2B5EF4-FFF2-40B4-BE49-F238E27FC236}">
                  <a16:creationId xmlns:a16="http://schemas.microsoft.com/office/drawing/2014/main" id="{290F357B-57CB-40F7-BC02-1DF2860DEE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>
                      <a:extLst>
                        <a:ext uri="{FF2B5EF4-FFF2-40B4-BE49-F238E27FC236}">
                          <a16:creationId xmlns:a16="http://schemas.microsoft.com/office/drawing/2014/main" id="{290F357B-57CB-40F7-BC02-1DF2860DEE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927" cy="287845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13D0D243" w14:textId="0E9CB710" w:rsidR="00242B61" w:rsidRDefault="00242B61" w:rsidP="00242B61">
      <w:pPr>
        <w:pStyle w:val="a7"/>
        <w:jc w:val="center"/>
      </w:pPr>
      <w:r w:rsidRPr="00BD21DE">
        <w:rPr>
          <w:color w:val="000000" w:themeColor="text1"/>
          <w:szCs w:val="28"/>
        </w:rPr>
        <w:t xml:space="preserve">Рисунок </w:t>
      </w:r>
      <w:r w:rsidRPr="00BD21DE">
        <w:rPr>
          <w:i/>
          <w:color w:val="000000" w:themeColor="text1"/>
          <w:szCs w:val="28"/>
        </w:rPr>
        <w:fldChar w:fldCharType="begin"/>
      </w:r>
      <w:r w:rsidRPr="00BD21DE">
        <w:rPr>
          <w:color w:val="000000" w:themeColor="text1"/>
          <w:szCs w:val="28"/>
        </w:rPr>
        <w:instrText xml:space="preserve"> SEQ Рисунок \* ARABIC </w:instrText>
      </w:r>
      <w:r w:rsidRPr="00BD21DE">
        <w:rPr>
          <w:i/>
          <w:color w:val="000000" w:themeColor="text1"/>
          <w:szCs w:val="28"/>
        </w:rPr>
        <w:fldChar w:fldCharType="separate"/>
      </w:r>
      <w:r>
        <w:rPr>
          <w:noProof/>
          <w:color w:val="000000" w:themeColor="text1"/>
          <w:szCs w:val="28"/>
        </w:rPr>
        <w:t>19</w:t>
      </w:r>
      <w:r w:rsidRPr="00BD21DE">
        <w:rPr>
          <w:i/>
          <w:color w:val="000000" w:themeColor="text1"/>
          <w:szCs w:val="28"/>
        </w:rPr>
        <w:fldChar w:fldCharType="end"/>
      </w:r>
      <w:r w:rsidRPr="00BD21DE">
        <w:rPr>
          <w:color w:val="000000" w:themeColor="text1"/>
          <w:szCs w:val="28"/>
        </w:rPr>
        <w:t xml:space="preserve"> </w:t>
      </w:r>
      <w:r w:rsidRPr="0022789C">
        <w:t xml:space="preserve">– </w:t>
      </w:r>
      <w:proofErr w:type="spellStart"/>
      <w:r>
        <w:t>Ачх</w:t>
      </w:r>
      <w:proofErr w:type="spellEnd"/>
      <w:r>
        <w:t xml:space="preserve"> и </w:t>
      </w:r>
      <w:proofErr w:type="spellStart"/>
      <w:r>
        <w:t>Фчх</w:t>
      </w:r>
      <w:proofErr w:type="spellEnd"/>
    </w:p>
    <w:p w14:paraId="4D1EFDA0" w14:textId="2C652B66" w:rsidR="00242B61" w:rsidRPr="00242B61" w:rsidRDefault="00242B61" w:rsidP="00242B61">
      <w:pPr>
        <w:pStyle w:val="a7"/>
      </w:pPr>
      <w:r>
        <w:rPr>
          <w:lang w:val="en-US"/>
        </w:rPr>
        <w:t>K</w:t>
      </w:r>
      <w:r>
        <w:rPr>
          <w:vertAlign w:val="subscript"/>
          <w:lang w:val="en-US"/>
        </w:rPr>
        <w:t>U</w:t>
      </w:r>
      <w:r w:rsidRPr="00242B61">
        <w:t>=</w:t>
      </w:r>
      <w:r>
        <w:t>12.</w:t>
      </w:r>
      <w:r w:rsidRPr="00B00BAD">
        <w:t>75</w:t>
      </w:r>
      <w:r w:rsidRPr="00242B61">
        <w:t>.</w:t>
      </w:r>
    </w:p>
    <w:p w14:paraId="55F91C49" w14:textId="77777777" w:rsidR="00242B61" w:rsidRPr="00242B61" w:rsidRDefault="00242B61" w:rsidP="006C6F7D">
      <w:pPr>
        <w:pStyle w:val="a7"/>
        <w:rPr>
          <w:b/>
        </w:rPr>
      </w:pPr>
    </w:p>
    <w:sectPr w:rsidR="00242B61" w:rsidRPr="00242B61" w:rsidSect="001E19BB">
      <w:footerReference w:type="default" r:id="rId31"/>
      <w:pgSz w:w="11906" w:h="16838"/>
      <w:pgMar w:top="1134" w:right="851" w:bottom="1134" w:left="1418" w:header="709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5457A1" w14:textId="77777777" w:rsidR="00D80EC3" w:rsidRDefault="00D80EC3">
      <w:r>
        <w:separator/>
      </w:r>
    </w:p>
  </w:endnote>
  <w:endnote w:type="continuationSeparator" w:id="0">
    <w:p w14:paraId="5A07CDE7" w14:textId="77777777" w:rsidR="00D80EC3" w:rsidRDefault="00D80E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87148448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14:paraId="0154A159" w14:textId="3794C5E0" w:rsidR="00A21BC0" w:rsidRPr="001E19BB" w:rsidRDefault="00FA3F9B">
        <w:pPr>
          <w:pStyle w:val="a5"/>
          <w:jc w:val="center"/>
          <w:rPr>
            <w:rFonts w:ascii="Times New Roman" w:hAnsi="Times New Roman"/>
            <w:sz w:val="28"/>
            <w:szCs w:val="28"/>
          </w:rPr>
        </w:pPr>
        <w:r w:rsidRPr="001E19BB">
          <w:rPr>
            <w:rFonts w:ascii="Times New Roman" w:hAnsi="Times New Roman"/>
            <w:sz w:val="28"/>
            <w:szCs w:val="28"/>
          </w:rPr>
          <w:fldChar w:fldCharType="begin"/>
        </w:r>
        <w:r w:rsidRPr="001E19BB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1E19BB">
          <w:rPr>
            <w:rFonts w:ascii="Times New Roman" w:hAnsi="Times New Roman"/>
            <w:sz w:val="28"/>
            <w:szCs w:val="28"/>
          </w:rPr>
          <w:fldChar w:fldCharType="separate"/>
        </w:r>
        <w:r w:rsidR="00242B61">
          <w:rPr>
            <w:rFonts w:ascii="Times New Roman" w:hAnsi="Times New Roman"/>
            <w:noProof/>
            <w:sz w:val="28"/>
            <w:szCs w:val="28"/>
          </w:rPr>
          <w:t>16</w:t>
        </w:r>
        <w:r w:rsidRPr="001E19BB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26BE9532" w14:textId="77777777" w:rsidR="00A21BC0" w:rsidRDefault="00D80EC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5C984D" w14:textId="77777777" w:rsidR="00D80EC3" w:rsidRDefault="00D80EC3">
      <w:r>
        <w:separator/>
      </w:r>
    </w:p>
  </w:footnote>
  <w:footnote w:type="continuationSeparator" w:id="0">
    <w:p w14:paraId="6ACD337A" w14:textId="77777777" w:rsidR="00D80EC3" w:rsidRDefault="00D80E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B1C8A"/>
    <w:multiLevelType w:val="hybridMultilevel"/>
    <w:tmpl w:val="489AB40A"/>
    <w:lvl w:ilvl="0" w:tplc="C25A7170">
      <w:start w:val="1"/>
      <w:numFmt w:val="decimal"/>
      <w:pStyle w:val="1"/>
      <w:lvlText w:val="%1."/>
      <w:lvlJc w:val="left"/>
      <w:pPr>
        <w:ind w:left="786" w:hanging="360"/>
      </w:pPr>
      <w:rPr>
        <w:rFonts w:ascii="Arial Narrow" w:hAnsi="Arial Narrow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 w15:restartNumberingAfterBreak="0">
    <w:nsid w:val="15547C19"/>
    <w:multiLevelType w:val="hybridMultilevel"/>
    <w:tmpl w:val="5FACCF14"/>
    <w:lvl w:ilvl="0" w:tplc="24203C36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1C363D9"/>
    <w:multiLevelType w:val="multilevel"/>
    <w:tmpl w:val="38F6821C"/>
    <w:styleLink w:val="10"/>
    <w:lvl w:ilvl="0">
      <w:start w:val="1"/>
      <w:numFmt w:val="decimal"/>
      <w:lvlText w:val="%1."/>
      <w:lvlJc w:val="left"/>
      <w:pPr>
        <w:ind w:left="1287" w:hanging="360"/>
      </w:pPr>
      <w:rPr>
        <w:rFonts w:ascii="Arial Narrow" w:hAnsi="Arial Narrow"/>
        <w:sz w:val="28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3CCE6D1A"/>
    <w:multiLevelType w:val="hybridMultilevel"/>
    <w:tmpl w:val="BB7895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CD62E7F"/>
    <w:multiLevelType w:val="hybridMultilevel"/>
    <w:tmpl w:val="10946E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3E83C49"/>
    <w:multiLevelType w:val="hybridMultilevel"/>
    <w:tmpl w:val="AA6A30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04E62E8"/>
    <w:multiLevelType w:val="hybridMultilevel"/>
    <w:tmpl w:val="4A1A4A4A"/>
    <w:lvl w:ilvl="0" w:tplc="83420E20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B1E"/>
    <w:rsid w:val="00003DDE"/>
    <w:rsid w:val="000158A0"/>
    <w:rsid w:val="000276DB"/>
    <w:rsid w:val="00036291"/>
    <w:rsid w:val="00036B19"/>
    <w:rsid w:val="00037F7D"/>
    <w:rsid w:val="00040B35"/>
    <w:rsid w:val="00047DE9"/>
    <w:rsid w:val="00063514"/>
    <w:rsid w:val="00075A20"/>
    <w:rsid w:val="00076DE7"/>
    <w:rsid w:val="00082A4D"/>
    <w:rsid w:val="00084ED9"/>
    <w:rsid w:val="000853B2"/>
    <w:rsid w:val="000908C7"/>
    <w:rsid w:val="00090B01"/>
    <w:rsid w:val="000B29D9"/>
    <w:rsid w:val="000B2AA5"/>
    <w:rsid w:val="000B34B7"/>
    <w:rsid w:val="000B71CA"/>
    <w:rsid w:val="000C32E2"/>
    <w:rsid w:val="000C3DF3"/>
    <w:rsid w:val="000C751C"/>
    <w:rsid w:val="000E0E62"/>
    <w:rsid w:val="000E461E"/>
    <w:rsid w:val="000F0002"/>
    <w:rsid w:val="000F1256"/>
    <w:rsid w:val="00100DA7"/>
    <w:rsid w:val="0011791F"/>
    <w:rsid w:val="001317F7"/>
    <w:rsid w:val="001349F7"/>
    <w:rsid w:val="00134B2A"/>
    <w:rsid w:val="001364F8"/>
    <w:rsid w:val="00141DDE"/>
    <w:rsid w:val="00144941"/>
    <w:rsid w:val="0015241E"/>
    <w:rsid w:val="001533B8"/>
    <w:rsid w:val="00173881"/>
    <w:rsid w:val="00173F53"/>
    <w:rsid w:val="0017418A"/>
    <w:rsid w:val="001A4A6C"/>
    <w:rsid w:val="001B1997"/>
    <w:rsid w:val="001C469E"/>
    <w:rsid w:val="001C7947"/>
    <w:rsid w:val="001D1080"/>
    <w:rsid w:val="001D4BD2"/>
    <w:rsid w:val="001E34B4"/>
    <w:rsid w:val="001E7A45"/>
    <w:rsid w:val="002001DD"/>
    <w:rsid w:val="00205FCE"/>
    <w:rsid w:val="0020669A"/>
    <w:rsid w:val="002073F3"/>
    <w:rsid w:val="00216DDE"/>
    <w:rsid w:val="0022789C"/>
    <w:rsid w:val="00227B2B"/>
    <w:rsid w:val="00242B61"/>
    <w:rsid w:val="00243ECC"/>
    <w:rsid w:val="00250617"/>
    <w:rsid w:val="00253B0D"/>
    <w:rsid w:val="00286965"/>
    <w:rsid w:val="00292BD1"/>
    <w:rsid w:val="00295B3B"/>
    <w:rsid w:val="0029734D"/>
    <w:rsid w:val="002A21B2"/>
    <w:rsid w:val="002A5EDA"/>
    <w:rsid w:val="002B0600"/>
    <w:rsid w:val="002C2D87"/>
    <w:rsid w:val="002D2A51"/>
    <w:rsid w:val="002D2AED"/>
    <w:rsid w:val="002D6B77"/>
    <w:rsid w:val="002E40E4"/>
    <w:rsid w:val="002E6715"/>
    <w:rsid w:val="002E7E4E"/>
    <w:rsid w:val="002F0092"/>
    <w:rsid w:val="002F41AE"/>
    <w:rsid w:val="002F483F"/>
    <w:rsid w:val="002F7FC0"/>
    <w:rsid w:val="00300FCD"/>
    <w:rsid w:val="00313205"/>
    <w:rsid w:val="00316DE0"/>
    <w:rsid w:val="00322E81"/>
    <w:rsid w:val="00323CAC"/>
    <w:rsid w:val="00325DE7"/>
    <w:rsid w:val="00330348"/>
    <w:rsid w:val="00331E25"/>
    <w:rsid w:val="00332F10"/>
    <w:rsid w:val="00335278"/>
    <w:rsid w:val="003364DC"/>
    <w:rsid w:val="003408F8"/>
    <w:rsid w:val="00340BE2"/>
    <w:rsid w:val="00340FD8"/>
    <w:rsid w:val="003411FB"/>
    <w:rsid w:val="00352313"/>
    <w:rsid w:val="00354639"/>
    <w:rsid w:val="00354948"/>
    <w:rsid w:val="0036068D"/>
    <w:rsid w:val="0036262A"/>
    <w:rsid w:val="0036566F"/>
    <w:rsid w:val="00366B62"/>
    <w:rsid w:val="003716F8"/>
    <w:rsid w:val="00371AF6"/>
    <w:rsid w:val="00375F68"/>
    <w:rsid w:val="00386893"/>
    <w:rsid w:val="0039384F"/>
    <w:rsid w:val="003A28A6"/>
    <w:rsid w:val="003A5988"/>
    <w:rsid w:val="003B30DE"/>
    <w:rsid w:val="003C0E4D"/>
    <w:rsid w:val="003C54E8"/>
    <w:rsid w:val="003F164D"/>
    <w:rsid w:val="004002EA"/>
    <w:rsid w:val="00401048"/>
    <w:rsid w:val="0040243C"/>
    <w:rsid w:val="00407CBD"/>
    <w:rsid w:val="004220C7"/>
    <w:rsid w:val="0042282F"/>
    <w:rsid w:val="00436814"/>
    <w:rsid w:val="0043795E"/>
    <w:rsid w:val="004435B7"/>
    <w:rsid w:val="00455A9C"/>
    <w:rsid w:val="00486522"/>
    <w:rsid w:val="00494340"/>
    <w:rsid w:val="0049628C"/>
    <w:rsid w:val="004A0EDA"/>
    <w:rsid w:val="00530343"/>
    <w:rsid w:val="00533B7C"/>
    <w:rsid w:val="005401DC"/>
    <w:rsid w:val="0054269A"/>
    <w:rsid w:val="00547714"/>
    <w:rsid w:val="00547BAC"/>
    <w:rsid w:val="00550138"/>
    <w:rsid w:val="00575919"/>
    <w:rsid w:val="00575BF3"/>
    <w:rsid w:val="00586FF9"/>
    <w:rsid w:val="005A0535"/>
    <w:rsid w:val="005B1296"/>
    <w:rsid w:val="005B293B"/>
    <w:rsid w:val="005C56E1"/>
    <w:rsid w:val="005D2BE1"/>
    <w:rsid w:val="005E5E95"/>
    <w:rsid w:val="005F565C"/>
    <w:rsid w:val="006011EB"/>
    <w:rsid w:val="00603042"/>
    <w:rsid w:val="00613F38"/>
    <w:rsid w:val="00630D67"/>
    <w:rsid w:val="006313B1"/>
    <w:rsid w:val="0066095B"/>
    <w:rsid w:val="00664F10"/>
    <w:rsid w:val="00673938"/>
    <w:rsid w:val="00677A61"/>
    <w:rsid w:val="006847AA"/>
    <w:rsid w:val="00684831"/>
    <w:rsid w:val="006942C8"/>
    <w:rsid w:val="006969A7"/>
    <w:rsid w:val="006A00AE"/>
    <w:rsid w:val="006A1572"/>
    <w:rsid w:val="006C2F4E"/>
    <w:rsid w:val="006C49A5"/>
    <w:rsid w:val="006C6F7D"/>
    <w:rsid w:val="006C7ACA"/>
    <w:rsid w:val="006D2E2C"/>
    <w:rsid w:val="006D4B11"/>
    <w:rsid w:val="006D58B8"/>
    <w:rsid w:val="006D58EF"/>
    <w:rsid w:val="0070323B"/>
    <w:rsid w:val="00705123"/>
    <w:rsid w:val="00714EEE"/>
    <w:rsid w:val="007172D2"/>
    <w:rsid w:val="00737A3C"/>
    <w:rsid w:val="007463E0"/>
    <w:rsid w:val="007609CA"/>
    <w:rsid w:val="007629BE"/>
    <w:rsid w:val="0076539E"/>
    <w:rsid w:val="0077669F"/>
    <w:rsid w:val="00794071"/>
    <w:rsid w:val="007A5F89"/>
    <w:rsid w:val="007B1656"/>
    <w:rsid w:val="007B188D"/>
    <w:rsid w:val="007B7EC6"/>
    <w:rsid w:val="007C19C0"/>
    <w:rsid w:val="007C4107"/>
    <w:rsid w:val="007C4D28"/>
    <w:rsid w:val="007D05E1"/>
    <w:rsid w:val="007D21DD"/>
    <w:rsid w:val="007D49F6"/>
    <w:rsid w:val="007D6446"/>
    <w:rsid w:val="007E3994"/>
    <w:rsid w:val="007F590B"/>
    <w:rsid w:val="00801EB4"/>
    <w:rsid w:val="00812D7A"/>
    <w:rsid w:val="00815749"/>
    <w:rsid w:val="00825672"/>
    <w:rsid w:val="00834C32"/>
    <w:rsid w:val="00843CF5"/>
    <w:rsid w:val="00847DB8"/>
    <w:rsid w:val="00852885"/>
    <w:rsid w:val="00855D3C"/>
    <w:rsid w:val="008671CD"/>
    <w:rsid w:val="00880718"/>
    <w:rsid w:val="008809DE"/>
    <w:rsid w:val="00890395"/>
    <w:rsid w:val="00890617"/>
    <w:rsid w:val="00891254"/>
    <w:rsid w:val="00893B1A"/>
    <w:rsid w:val="008A1C7D"/>
    <w:rsid w:val="008A519A"/>
    <w:rsid w:val="008C081A"/>
    <w:rsid w:val="008C0EE0"/>
    <w:rsid w:val="008C235C"/>
    <w:rsid w:val="008C49E1"/>
    <w:rsid w:val="008D20F1"/>
    <w:rsid w:val="008D7B7F"/>
    <w:rsid w:val="008E5888"/>
    <w:rsid w:val="008E727E"/>
    <w:rsid w:val="008F18D1"/>
    <w:rsid w:val="00905459"/>
    <w:rsid w:val="00905C08"/>
    <w:rsid w:val="009210A0"/>
    <w:rsid w:val="009245FF"/>
    <w:rsid w:val="00927F16"/>
    <w:rsid w:val="00936855"/>
    <w:rsid w:val="00937EEE"/>
    <w:rsid w:val="00963660"/>
    <w:rsid w:val="009652A6"/>
    <w:rsid w:val="0097765A"/>
    <w:rsid w:val="00981DCE"/>
    <w:rsid w:val="00986D96"/>
    <w:rsid w:val="00991CD3"/>
    <w:rsid w:val="00994917"/>
    <w:rsid w:val="009A13AD"/>
    <w:rsid w:val="009D26EF"/>
    <w:rsid w:val="009E3CFC"/>
    <w:rsid w:val="009E43EA"/>
    <w:rsid w:val="009F0EE3"/>
    <w:rsid w:val="00A02215"/>
    <w:rsid w:val="00A02ACA"/>
    <w:rsid w:val="00A07AFD"/>
    <w:rsid w:val="00A13A91"/>
    <w:rsid w:val="00A24DA3"/>
    <w:rsid w:val="00A258AB"/>
    <w:rsid w:val="00A32EBC"/>
    <w:rsid w:val="00A375A7"/>
    <w:rsid w:val="00A66A56"/>
    <w:rsid w:val="00A6755C"/>
    <w:rsid w:val="00A77A5E"/>
    <w:rsid w:val="00A831AA"/>
    <w:rsid w:val="00A86024"/>
    <w:rsid w:val="00A8768E"/>
    <w:rsid w:val="00A90C48"/>
    <w:rsid w:val="00A917BE"/>
    <w:rsid w:val="00A97B75"/>
    <w:rsid w:val="00AA0207"/>
    <w:rsid w:val="00AA5D8E"/>
    <w:rsid w:val="00AA67BB"/>
    <w:rsid w:val="00AB6661"/>
    <w:rsid w:val="00AD583F"/>
    <w:rsid w:val="00AE2F50"/>
    <w:rsid w:val="00AE3E11"/>
    <w:rsid w:val="00AF61F6"/>
    <w:rsid w:val="00AF6713"/>
    <w:rsid w:val="00B00BAD"/>
    <w:rsid w:val="00B103BC"/>
    <w:rsid w:val="00B24258"/>
    <w:rsid w:val="00B25D0E"/>
    <w:rsid w:val="00B25F32"/>
    <w:rsid w:val="00B26AD0"/>
    <w:rsid w:val="00B3508B"/>
    <w:rsid w:val="00B358D1"/>
    <w:rsid w:val="00B54833"/>
    <w:rsid w:val="00B54DAA"/>
    <w:rsid w:val="00B6163D"/>
    <w:rsid w:val="00B64FC0"/>
    <w:rsid w:val="00B658F9"/>
    <w:rsid w:val="00B66561"/>
    <w:rsid w:val="00B738F6"/>
    <w:rsid w:val="00B73A12"/>
    <w:rsid w:val="00B813A6"/>
    <w:rsid w:val="00B91B28"/>
    <w:rsid w:val="00B96EEB"/>
    <w:rsid w:val="00BB1298"/>
    <w:rsid w:val="00BB6F1B"/>
    <w:rsid w:val="00BD21DE"/>
    <w:rsid w:val="00BD7F05"/>
    <w:rsid w:val="00BE2B22"/>
    <w:rsid w:val="00BE7119"/>
    <w:rsid w:val="00BF3EC5"/>
    <w:rsid w:val="00BF59A0"/>
    <w:rsid w:val="00C0536C"/>
    <w:rsid w:val="00C13C5B"/>
    <w:rsid w:val="00C31436"/>
    <w:rsid w:val="00C407BB"/>
    <w:rsid w:val="00C41710"/>
    <w:rsid w:val="00C43855"/>
    <w:rsid w:val="00C55541"/>
    <w:rsid w:val="00C67561"/>
    <w:rsid w:val="00C8075E"/>
    <w:rsid w:val="00C82459"/>
    <w:rsid w:val="00C9010F"/>
    <w:rsid w:val="00C937EC"/>
    <w:rsid w:val="00C96746"/>
    <w:rsid w:val="00C979E0"/>
    <w:rsid w:val="00CA10F0"/>
    <w:rsid w:val="00CA1C00"/>
    <w:rsid w:val="00CA5DFB"/>
    <w:rsid w:val="00CA7A37"/>
    <w:rsid w:val="00CD3866"/>
    <w:rsid w:val="00CD4D8E"/>
    <w:rsid w:val="00CE016D"/>
    <w:rsid w:val="00CE2212"/>
    <w:rsid w:val="00CF4689"/>
    <w:rsid w:val="00CF5207"/>
    <w:rsid w:val="00D131C6"/>
    <w:rsid w:val="00D1643D"/>
    <w:rsid w:val="00D1655E"/>
    <w:rsid w:val="00D16DF3"/>
    <w:rsid w:val="00D17064"/>
    <w:rsid w:val="00D172C9"/>
    <w:rsid w:val="00D270D9"/>
    <w:rsid w:val="00D33E1E"/>
    <w:rsid w:val="00D36DB0"/>
    <w:rsid w:val="00D46A09"/>
    <w:rsid w:val="00D47065"/>
    <w:rsid w:val="00D50503"/>
    <w:rsid w:val="00D62610"/>
    <w:rsid w:val="00D64CC7"/>
    <w:rsid w:val="00D65958"/>
    <w:rsid w:val="00D77F2D"/>
    <w:rsid w:val="00D80EC3"/>
    <w:rsid w:val="00D9125A"/>
    <w:rsid w:val="00D9720A"/>
    <w:rsid w:val="00D9726D"/>
    <w:rsid w:val="00D97714"/>
    <w:rsid w:val="00DA10DE"/>
    <w:rsid w:val="00DB1843"/>
    <w:rsid w:val="00DB5450"/>
    <w:rsid w:val="00DE23DF"/>
    <w:rsid w:val="00DF3AF0"/>
    <w:rsid w:val="00DF43E8"/>
    <w:rsid w:val="00E00747"/>
    <w:rsid w:val="00E02AB3"/>
    <w:rsid w:val="00E054D9"/>
    <w:rsid w:val="00E0736F"/>
    <w:rsid w:val="00E26D63"/>
    <w:rsid w:val="00E40ECC"/>
    <w:rsid w:val="00E4185E"/>
    <w:rsid w:val="00E41C88"/>
    <w:rsid w:val="00E51671"/>
    <w:rsid w:val="00E55461"/>
    <w:rsid w:val="00E573DA"/>
    <w:rsid w:val="00E63AA8"/>
    <w:rsid w:val="00E72B1F"/>
    <w:rsid w:val="00E74068"/>
    <w:rsid w:val="00E83F62"/>
    <w:rsid w:val="00E85FBE"/>
    <w:rsid w:val="00E87CCD"/>
    <w:rsid w:val="00E95984"/>
    <w:rsid w:val="00E965AF"/>
    <w:rsid w:val="00EA0649"/>
    <w:rsid w:val="00EA6689"/>
    <w:rsid w:val="00EB477F"/>
    <w:rsid w:val="00EC16F1"/>
    <w:rsid w:val="00ED0A6C"/>
    <w:rsid w:val="00ED4BEC"/>
    <w:rsid w:val="00EE6910"/>
    <w:rsid w:val="00EF4BDD"/>
    <w:rsid w:val="00EF653A"/>
    <w:rsid w:val="00F00A46"/>
    <w:rsid w:val="00F01440"/>
    <w:rsid w:val="00F037F6"/>
    <w:rsid w:val="00F05CEC"/>
    <w:rsid w:val="00F06B03"/>
    <w:rsid w:val="00F254F9"/>
    <w:rsid w:val="00F26CF6"/>
    <w:rsid w:val="00F3464E"/>
    <w:rsid w:val="00F3471E"/>
    <w:rsid w:val="00F63B1E"/>
    <w:rsid w:val="00F743A3"/>
    <w:rsid w:val="00F743AF"/>
    <w:rsid w:val="00F747D5"/>
    <w:rsid w:val="00F762E9"/>
    <w:rsid w:val="00F7659D"/>
    <w:rsid w:val="00F800C2"/>
    <w:rsid w:val="00FA3F9B"/>
    <w:rsid w:val="00FA5246"/>
    <w:rsid w:val="00FB0BD4"/>
    <w:rsid w:val="00FD2B2A"/>
    <w:rsid w:val="00FD4860"/>
    <w:rsid w:val="00FD714B"/>
    <w:rsid w:val="00FE22CF"/>
    <w:rsid w:val="00FE2DB0"/>
    <w:rsid w:val="00FE5527"/>
    <w:rsid w:val="00FF17A5"/>
    <w:rsid w:val="00FF26B4"/>
    <w:rsid w:val="00FF3AD9"/>
    <w:rsid w:val="00FF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9481A"/>
  <w15:chartTrackingRefBased/>
  <w15:docId w15:val="{C924EA9F-ECAF-41BA-9DAF-99F5454C2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762E9"/>
    <w:pPr>
      <w:spacing w:after="0" w:line="240" w:lineRule="auto"/>
    </w:pPr>
    <w:rPr>
      <w:rFonts w:ascii="Arial" w:hAnsi="Arial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62E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F762E9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62E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2E9"/>
    <w:rPr>
      <w:rFonts w:ascii="Arial" w:hAnsi="Arial" w:cs="Times New Roman"/>
      <w:sz w:val="20"/>
      <w:szCs w:val="20"/>
      <w:lang w:eastAsia="ru-RU"/>
    </w:rPr>
  </w:style>
  <w:style w:type="paragraph" w:customStyle="1" w:styleId="1">
    <w:name w:val="_Спис нум 1_"/>
    <w:basedOn w:val="a"/>
    <w:qFormat/>
    <w:rsid w:val="00905459"/>
    <w:pPr>
      <w:numPr>
        <w:numId w:val="3"/>
      </w:numPr>
      <w:tabs>
        <w:tab w:val="left" w:pos="454"/>
      </w:tabs>
      <w:spacing w:before="60"/>
      <w:jc w:val="both"/>
    </w:pPr>
    <w:rPr>
      <w:rFonts w:ascii="Arial Narrow" w:hAnsi="Arial Narrow"/>
      <w:sz w:val="28"/>
      <w:szCs w:val="28"/>
    </w:rPr>
  </w:style>
  <w:style w:type="paragraph" w:customStyle="1" w:styleId="11">
    <w:name w:val="заг_тит_1"/>
    <w:basedOn w:val="a"/>
    <w:rsid w:val="0097765A"/>
    <w:pPr>
      <w:overflowPunct w:val="0"/>
      <w:autoSpaceDE w:val="0"/>
      <w:autoSpaceDN w:val="0"/>
      <w:adjustRightInd w:val="0"/>
      <w:spacing w:before="4080"/>
      <w:ind w:firstLine="567"/>
      <w:jc w:val="center"/>
      <w:textAlignment w:val="baseline"/>
    </w:pPr>
    <w:rPr>
      <w:rFonts w:ascii="Arial Narrow" w:hAnsi="Arial Narrow"/>
      <w:b/>
      <w:sz w:val="72"/>
      <w:szCs w:val="72"/>
    </w:rPr>
  </w:style>
  <w:style w:type="paragraph" w:customStyle="1" w:styleId="a7">
    <w:name w:val="Текст для лр"/>
    <w:basedOn w:val="a"/>
    <w:qFormat/>
    <w:rsid w:val="00EE6910"/>
    <w:pPr>
      <w:spacing w:line="360" w:lineRule="auto"/>
      <w:jc w:val="both"/>
    </w:pPr>
    <w:rPr>
      <w:rFonts w:ascii="Times New Roman" w:hAnsi="Times New Roman"/>
      <w:sz w:val="28"/>
    </w:rPr>
  </w:style>
  <w:style w:type="table" w:styleId="5">
    <w:name w:val="Table Grid 5"/>
    <w:basedOn w:val="a1"/>
    <w:rsid w:val="005B1296"/>
    <w:pPr>
      <w:widowControl w:val="0"/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a8">
    <w:name w:val="_Абзац"/>
    <w:basedOn w:val="a"/>
    <w:link w:val="a9"/>
    <w:qFormat/>
    <w:rsid w:val="00144941"/>
    <w:pPr>
      <w:spacing w:after="120"/>
      <w:ind w:firstLine="567"/>
      <w:jc w:val="both"/>
    </w:pPr>
    <w:rPr>
      <w:rFonts w:ascii="Arial Narrow" w:eastAsia="Calibri" w:hAnsi="Arial Narrow"/>
      <w:sz w:val="28"/>
      <w:szCs w:val="28"/>
      <w:lang w:eastAsia="en-US"/>
    </w:rPr>
  </w:style>
  <w:style w:type="character" w:customStyle="1" w:styleId="a9">
    <w:name w:val="_Абзац Знак"/>
    <w:link w:val="a8"/>
    <w:rsid w:val="00144941"/>
    <w:rPr>
      <w:rFonts w:ascii="Arial Narrow" w:eastAsia="Calibri" w:hAnsi="Arial Narrow" w:cs="Times New Roman"/>
      <w:sz w:val="28"/>
      <w:szCs w:val="28"/>
    </w:rPr>
  </w:style>
  <w:style w:type="paragraph" w:customStyle="1" w:styleId="aa">
    <w:name w:val="_Подрис"/>
    <w:basedOn w:val="a"/>
    <w:next w:val="a"/>
    <w:qFormat/>
    <w:rsid w:val="00B54833"/>
    <w:pPr>
      <w:spacing w:before="60"/>
      <w:jc w:val="center"/>
    </w:pPr>
    <w:rPr>
      <w:rFonts w:ascii="Arial Narrow" w:eastAsia="Calibri" w:hAnsi="Arial Narrow"/>
      <w:sz w:val="24"/>
      <w:szCs w:val="24"/>
      <w:lang w:eastAsia="en-US"/>
    </w:rPr>
  </w:style>
  <w:style w:type="paragraph" w:customStyle="1" w:styleId="ab">
    <w:name w:val="_Рис центр"/>
    <w:basedOn w:val="a"/>
    <w:next w:val="a"/>
    <w:qFormat/>
    <w:rsid w:val="00B54833"/>
    <w:pPr>
      <w:spacing w:before="60"/>
      <w:jc w:val="center"/>
    </w:pPr>
    <w:rPr>
      <w:rFonts w:ascii="Arial Narrow" w:eastAsia="Calibri" w:hAnsi="Arial Narrow"/>
      <w:sz w:val="24"/>
      <w:szCs w:val="24"/>
      <w:lang w:eastAsia="en-US"/>
    </w:rPr>
  </w:style>
  <w:style w:type="character" w:customStyle="1" w:styleId="ac">
    <w:name w:val="_Абзац + к"/>
    <w:uiPriority w:val="1"/>
    <w:rsid w:val="00613F38"/>
    <w:rPr>
      <w:i/>
    </w:rPr>
  </w:style>
  <w:style w:type="paragraph" w:customStyle="1" w:styleId="ad">
    <w:name w:val="_ОСН АБЗАЦ"/>
    <w:basedOn w:val="a"/>
    <w:link w:val="ae"/>
    <w:qFormat/>
    <w:rsid w:val="00F00A46"/>
    <w:pPr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Arial Narrow" w:hAnsi="Arial Narrow"/>
      <w:sz w:val="28"/>
      <w:szCs w:val="26"/>
    </w:rPr>
  </w:style>
  <w:style w:type="character" w:customStyle="1" w:styleId="ae">
    <w:name w:val="_ОСН АБЗАЦ Знак"/>
    <w:link w:val="ad"/>
    <w:rsid w:val="00F00A46"/>
    <w:rPr>
      <w:rFonts w:ascii="Arial Narrow" w:hAnsi="Arial Narrow" w:cs="Times New Roman"/>
      <w:sz w:val="28"/>
      <w:szCs w:val="26"/>
      <w:lang w:eastAsia="ru-RU"/>
    </w:rPr>
  </w:style>
  <w:style w:type="character" w:styleId="af">
    <w:name w:val="Placeholder Text"/>
    <w:basedOn w:val="a0"/>
    <w:uiPriority w:val="99"/>
    <w:semiHidden/>
    <w:rsid w:val="00BB1298"/>
    <w:rPr>
      <w:color w:val="808080"/>
    </w:rPr>
  </w:style>
  <w:style w:type="character" w:customStyle="1" w:styleId="af0">
    <w:name w:val="Лекции_формула_в_тексте"/>
    <w:qFormat/>
    <w:rsid w:val="00C9010F"/>
    <w:rPr>
      <w:rFonts w:ascii="Times New Roman" w:eastAsia="Times New Roman" w:hAnsi="Times New Roman"/>
      <w:i/>
      <w:iCs/>
      <w:position w:val="-32"/>
      <w:sz w:val="28"/>
      <w:szCs w:val="28"/>
    </w:rPr>
  </w:style>
  <w:style w:type="numbering" w:customStyle="1" w:styleId="10">
    <w:name w:val="Стиль Абзац_ нум 1"/>
    <w:basedOn w:val="a2"/>
    <w:rsid w:val="00B24258"/>
    <w:pPr>
      <w:numPr>
        <w:numId w:val="8"/>
      </w:numPr>
    </w:pPr>
  </w:style>
  <w:style w:type="paragraph" w:customStyle="1" w:styleId="af1">
    <w:name w:val="_ФОРМУЛА"/>
    <w:basedOn w:val="ad"/>
    <w:link w:val="af2"/>
    <w:qFormat/>
    <w:rsid w:val="00B24258"/>
    <w:pPr>
      <w:spacing w:before="60" w:after="60"/>
      <w:ind w:firstLine="0"/>
      <w:jc w:val="center"/>
      <w:outlineLvl w:val="0"/>
    </w:pPr>
    <w:rPr>
      <w:rFonts w:ascii="Times New Roman" w:hAnsi="Times New Roman"/>
      <w:i/>
      <w:szCs w:val="28"/>
    </w:rPr>
  </w:style>
  <w:style w:type="character" w:customStyle="1" w:styleId="af2">
    <w:name w:val="_ФОРМУЛА Знак"/>
    <w:link w:val="af1"/>
    <w:rsid w:val="00B24258"/>
    <w:rPr>
      <w:rFonts w:ascii="Times New Roman" w:hAnsi="Times New Roman" w:cs="Times New Roman"/>
      <w:i/>
      <w:sz w:val="28"/>
      <w:szCs w:val="28"/>
      <w:lang w:eastAsia="ru-RU"/>
    </w:rPr>
  </w:style>
  <w:style w:type="character" w:customStyle="1" w:styleId="Times">
    <w:name w:val="_Абзац+ Times к"/>
    <w:uiPriority w:val="1"/>
    <w:rsid w:val="007A5F89"/>
    <w:rPr>
      <w:rFonts w:ascii="Times New Roman" w:hAnsi="Times New Roman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9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png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A60A8-1CF3-4E5E-BCCD-29FDA515B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16</Pages>
  <Words>1370</Words>
  <Characters>7812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ymhblu_jlent9lu@mail.ru</dc:creator>
  <cp:keywords/>
  <dc:description/>
  <cp:lastModifiedBy>Умный Лентяй</cp:lastModifiedBy>
  <cp:revision>153</cp:revision>
  <dcterms:created xsi:type="dcterms:W3CDTF">2018-02-23T13:56:00Z</dcterms:created>
  <dcterms:modified xsi:type="dcterms:W3CDTF">2018-11-19T09:29:00Z</dcterms:modified>
</cp:coreProperties>
</file>