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08" w:rsidRDefault="001C7708" w:rsidP="001C7708">
      <w:pPr>
        <w:numPr>
          <w:ilvl w:val="0"/>
          <w:numId w:val="1"/>
        </w:numPr>
      </w:pPr>
      <w:r w:rsidRPr="00794FFB">
        <w:t xml:space="preserve">Как смещены </w:t>
      </w:r>
      <w:r w:rsidRPr="00794FFB">
        <w:rPr>
          <w:lang w:val="en-US"/>
        </w:rPr>
        <w:t>p</w:t>
      </w:r>
      <w:r w:rsidRPr="00794FFB">
        <w:t>-</w:t>
      </w:r>
      <w:r w:rsidRPr="00794FFB">
        <w:rPr>
          <w:lang w:val="en-US"/>
        </w:rPr>
        <w:t>n</w:t>
      </w:r>
      <w:r w:rsidRPr="00794FFB">
        <w:t>-переходы в биполярном транзисторе, работающем в активном режиме?</w:t>
      </w:r>
    </w:p>
    <w:p w:rsidR="001C7708" w:rsidRPr="00794FFB" w:rsidRDefault="001C7708" w:rsidP="001C7708">
      <w:pPr>
        <w:ind w:left="720" w:firstLine="696"/>
      </w:pPr>
      <w:r w:rsidRPr="001C7708">
        <w:t>Эмиттерный переход смещён в прямом направлении, а коллекторный – в обратном;</w:t>
      </w:r>
    </w:p>
    <w:p w:rsidR="001C7708" w:rsidRDefault="001C7708" w:rsidP="001C7708">
      <w:pPr>
        <w:numPr>
          <w:ilvl w:val="0"/>
          <w:numId w:val="1"/>
        </w:numPr>
      </w:pPr>
      <w:r w:rsidRPr="00794FFB">
        <w:t xml:space="preserve">Какой режим работы транзистора (активный, инверсный, насыщение, отсечка) используется в усилительных каскадах? </w:t>
      </w:r>
    </w:p>
    <w:p w:rsidR="001C7708" w:rsidRPr="00794FFB" w:rsidRDefault="001C7708" w:rsidP="001C7708">
      <w:pPr>
        <w:ind w:left="1416" w:firstLine="0"/>
      </w:pPr>
      <w:r w:rsidRPr="001C7708">
        <w:t>активный</w:t>
      </w:r>
    </w:p>
    <w:p w:rsidR="001C7708" w:rsidRDefault="001C7708" w:rsidP="001C7708">
      <w:pPr>
        <w:numPr>
          <w:ilvl w:val="0"/>
          <w:numId w:val="1"/>
        </w:numPr>
      </w:pPr>
      <w:r w:rsidRPr="00794FFB">
        <w:t>Чему равен ток коллектора в режиме отсечки?</w:t>
      </w:r>
    </w:p>
    <w:p w:rsidR="001C7708" w:rsidRPr="00794FFB" w:rsidRDefault="001C7708" w:rsidP="001C7708">
      <w:pPr>
        <w:ind w:left="1416" w:firstLine="0"/>
      </w:pPr>
      <w:r w:rsidRPr="001C7708">
        <w:t>I э = I б = 0</w:t>
      </w:r>
    </w:p>
    <w:p w:rsidR="001C7708" w:rsidRDefault="001C7708" w:rsidP="001C7708">
      <w:pPr>
        <w:numPr>
          <w:ilvl w:val="0"/>
          <w:numId w:val="1"/>
        </w:numPr>
      </w:pPr>
      <w:r w:rsidRPr="00794FFB">
        <w:t>Чему равен ток базы в режиме отсечки?</w:t>
      </w:r>
    </w:p>
    <w:p w:rsidR="001C7708" w:rsidRPr="00794FFB" w:rsidRDefault="001C7708" w:rsidP="001C7708">
      <w:pPr>
        <w:ind w:left="1068" w:firstLine="348"/>
      </w:pPr>
      <w:r w:rsidRPr="001C7708">
        <w:t xml:space="preserve"> </w:t>
      </w:r>
      <w:proofErr w:type="spellStart"/>
      <w:r w:rsidRPr="001C7708">
        <w:t>I</w:t>
      </w:r>
      <w:proofErr w:type="spellEnd"/>
      <w:r w:rsidRPr="001C7708">
        <w:t xml:space="preserve"> б = 0</w:t>
      </w:r>
    </w:p>
    <w:p w:rsidR="001C7708" w:rsidRPr="00794FFB" w:rsidRDefault="001C7708" w:rsidP="001C7708">
      <w:pPr>
        <w:ind w:firstLine="0"/>
      </w:pPr>
    </w:p>
    <w:p w:rsidR="001C7708" w:rsidRDefault="001C7708" w:rsidP="001C7708">
      <w:pPr>
        <w:numPr>
          <w:ilvl w:val="0"/>
          <w:numId w:val="1"/>
        </w:numPr>
      </w:pPr>
      <w:r w:rsidRPr="00794FFB">
        <w:t>Как связан ток базы и ток коллектора в активном режиме работы тра</w:t>
      </w:r>
      <w:r w:rsidRPr="00794FFB">
        <w:t>н</w:t>
      </w:r>
      <w:r w:rsidRPr="00794FFB">
        <w:t>зистора?</w:t>
      </w:r>
    </w:p>
    <w:p w:rsidR="001C7708" w:rsidRPr="00794FFB" w:rsidRDefault="001C7708" w:rsidP="001C7708">
      <w:pPr>
        <w:ind w:left="1416" w:firstLine="0"/>
      </w:pPr>
      <w:r w:rsidRPr="001C7708">
        <w:t>На базу подаётся разность потенциалов, которая открывает база-эмиттерный p-n-переход. Как следствие, в транзисторе начинают протекать токи коллектора и базы. Значение коллекторного тока вычисляется как арифметическое произведение величины тока базы и коэффициента усиления.</w:t>
      </w:r>
    </w:p>
    <w:p w:rsidR="001C7708" w:rsidRDefault="001C7708" w:rsidP="001C7708">
      <w:pPr>
        <w:numPr>
          <w:ilvl w:val="0"/>
          <w:numId w:val="1"/>
        </w:numPr>
      </w:pPr>
      <w:r w:rsidRPr="00794FFB">
        <w:t>Чему равно максимально допустимое напряжение на эмиттерном п</w:t>
      </w:r>
      <w:r w:rsidRPr="00794FFB">
        <w:t>е</w:t>
      </w:r>
      <w:r w:rsidRPr="00794FFB">
        <w:t>реходе в режиме отсечки?</w:t>
      </w:r>
    </w:p>
    <w:p w:rsidR="001C7708" w:rsidRPr="00794FFB" w:rsidRDefault="001C7708" w:rsidP="001C7708">
      <w:pPr>
        <w:ind w:left="1416" w:firstLine="0"/>
      </w:pPr>
      <w:r>
        <w:t>Не более 0,5 В</w:t>
      </w:r>
    </w:p>
    <w:p w:rsidR="001C7708" w:rsidRDefault="001C7708" w:rsidP="001C7708">
      <w:pPr>
        <w:numPr>
          <w:ilvl w:val="0"/>
          <w:numId w:val="1"/>
        </w:numPr>
      </w:pPr>
      <w:r w:rsidRPr="00794FFB">
        <w:t>В каком случае транзистор обладает лучшими усилительными сво</w:t>
      </w:r>
      <w:r w:rsidRPr="00794FFB">
        <w:t>й</w:t>
      </w:r>
      <w:r w:rsidRPr="00794FFB">
        <w:t>ствами: в режиме насыщения или в инверсном режиме?</w:t>
      </w:r>
    </w:p>
    <w:p w:rsidR="001C7708" w:rsidRPr="00794FFB" w:rsidRDefault="00C72D7F" w:rsidP="001C7708">
      <w:pPr>
        <w:ind w:left="1416" w:firstLine="0"/>
      </w:pPr>
      <w:r>
        <w:t>В инверсном режиме.</w:t>
      </w:r>
    </w:p>
    <w:p w:rsidR="001C7708" w:rsidRDefault="001C7708" w:rsidP="001C7708">
      <w:pPr>
        <w:numPr>
          <w:ilvl w:val="0"/>
          <w:numId w:val="1"/>
        </w:numPr>
      </w:pPr>
      <w:r w:rsidRPr="00794FFB">
        <w:t>В каком случае транзистор обладает лучшими усилительными сво</w:t>
      </w:r>
      <w:r w:rsidRPr="00794FFB">
        <w:t>й</w:t>
      </w:r>
      <w:r w:rsidRPr="00794FFB">
        <w:t xml:space="preserve">ствами: в режиме </w:t>
      </w:r>
      <w:proofErr w:type="gramStart"/>
      <w:r w:rsidRPr="00794FFB">
        <w:t>отсечки  или</w:t>
      </w:r>
      <w:proofErr w:type="gramEnd"/>
      <w:r w:rsidRPr="00794FFB">
        <w:t xml:space="preserve"> активном режиме?</w:t>
      </w:r>
    </w:p>
    <w:p w:rsidR="001C7708" w:rsidRPr="00794FFB" w:rsidRDefault="001C7708" w:rsidP="001C7708">
      <w:pPr>
        <w:ind w:left="1416" w:firstLine="0"/>
      </w:pPr>
      <w:r>
        <w:t>В активном режиме</w:t>
      </w:r>
      <w:r w:rsidR="00C72D7F">
        <w:t>.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Какие существуют схемы включения транзистора в усилительных ка</w:t>
      </w:r>
      <w:r w:rsidRPr="00794FFB">
        <w:t>с</w:t>
      </w:r>
      <w:r w:rsidRPr="00794FFB">
        <w:t>кадах?</w:t>
      </w:r>
    </w:p>
    <w:p w:rsidR="001C7708" w:rsidRPr="00794FFB" w:rsidRDefault="001C7708" w:rsidP="00C72D7F">
      <w:pPr>
        <w:pStyle w:val="a3"/>
      </w:pPr>
      <w:r>
        <w:t>С общим эмиттером и общей базой.</w:t>
      </w:r>
    </w:p>
    <w:p w:rsidR="001C7708" w:rsidRDefault="001C7708" w:rsidP="001C7708">
      <w:pPr>
        <w:numPr>
          <w:ilvl w:val="0"/>
          <w:numId w:val="1"/>
        </w:numPr>
      </w:pPr>
      <w:r w:rsidRPr="00794FFB">
        <w:t xml:space="preserve">Ток базы и ток коллектора связаны выражением </w:t>
      </w:r>
      <w:r w:rsidRPr="00675C70">
        <w:rPr>
          <w:rFonts w:ascii="Cambria" w:hAnsi="Cambria"/>
          <w:i/>
          <w:lang w:val="en-US"/>
        </w:rPr>
        <w:t>I</w:t>
      </w:r>
      <w:r w:rsidRPr="00675C70">
        <w:rPr>
          <w:rFonts w:ascii="Cambria" w:hAnsi="Cambria"/>
          <w:i/>
          <w:vertAlign w:val="subscript"/>
        </w:rPr>
        <w:t>К</w:t>
      </w:r>
      <w:r w:rsidRPr="00675C70">
        <w:rPr>
          <w:rFonts w:ascii="Cambria" w:hAnsi="Cambria"/>
          <w:i/>
        </w:rPr>
        <w:t>=β·</w:t>
      </w:r>
      <w:r w:rsidRPr="00675C70">
        <w:rPr>
          <w:rFonts w:ascii="Cambria" w:hAnsi="Cambria"/>
          <w:i/>
          <w:lang w:val="en-US"/>
        </w:rPr>
        <w:t>I</w:t>
      </w:r>
      <w:r w:rsidRPr="00675C70">
        <w:rPr>
          <w:rFonts w:ascii="Cambria" w:hAnsi="Cambria"/>
          <w:i/>
          <w:vertAlign w:val="subscript"/>
        </w:rPr>
        <w:t>Б</w:t>
      </w:r>
      <w:r w:rsidRPr="00794FFB">
        <w:rPr>
          <w:vertAlign w:val="subscript"/>
        </w:rPr>
        <w:t xml:space="preserve">. </w:t>
      </w:r>
      <w:r w:rsidRPr="00794FFB">
        <w:t>В каком реж</w:t>
      </w:r>
      <w:r w:rsidRPr="00794FFB">
        <w:t>и</w:t>
      </w:r>
      <w:r w:rsidRPr="00794FFB">
        <w:t>ме работы находится транзистор усилительного каскада?</w:t>
      </w:r>
    </w:p>
    <w:p w:rsidR="001C7708" w:rsidRPr="00794FFB" w:rsidRDefault="00C72D7F" w:rsidP="001C7708">
      <w:pPr>
        <w:ind w:left="1416" w:firstLine="0"/>
      </w:pPr>
      <w:r>
        <w:t>В активном режиме.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Какие существуют классы усилителей?</w:t>
      </w:r>
    </w:p>
    <w:p w:rsidR="00C72D7F" w:rsidRDefault="00C72D7F" w:rsidP="00C72D7F">
      <w:pPr>
        <w:ind w:left="1416" w:firstLine="0"/>
      </w:pPr>
      <w:r>
        <w:t>Аналоговые, класс А</w:t>
      </w:r>
    </w:p>
    <w:p w:rsidR="00C72D7F" w:rsidRDefault="00C72D7F" w:rsidP="00C72D7F">
      <w:pPr>
        <w:ind w:left="1416" w:firstLine="0"/>
      </w:pPr>
      <w:r>
        <w:t>Аналоговые, класс В</w:t>
      </w:r>
    </w:p>
    <w:p w:rsidR="00C72D7F" w:rsidRDefault="00C72D7F" w:rsidP="00C72D7F">
      <w:pPr>
        <w:ind w:left="1416" w:firstLine="0"/>
      </w:pPr>
      <w:r>
        <w:t>Аналоговые, класс АВ</w:t>
      </w:r>
    </w:p>
    <w:p w:rsidR="00C72D7F" w:rsidRDefault="00C72D7F" w:rsidP="00C72D7F">
      <w:pPr>
        <w:ind w:left="1416" w:firstLine="0"/>
      </w:pPr>
      <w:r>
        <w:lastRenderedPageBreak/>
        <w:t>Аналоговые, класс H</w:t>
      </w:r>
    </w:p>
    <w:p w:rsidR="00C72D7F" w:rsidRPr="00794FFB" w:rsidRDefault="00C72D7F" w:rsidP="00C72D7F">
      <w:pPr>
        <w:ind w:left="1416" w:firstLine="0"/>
      </w:pPr>
      <w:r>
        <w:t>Импульсные и цифровые, класс D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 соотносится ток покоя и максимальная амплитуда тока коллектора в усилителе класса А?</w:t>
      </w:r>
    </w:p>
    <w:p w:rsidR="00C72D7F" w:rsidRPr="00794FFB" w:rsidRDefault="00C72D7F" w:rsidP="00C72D7F">
      <w:pPr>
        <w:ind w:left="1416" w:firstLine="0"/>
      </w:pPr>
      <w:r>
        <w:rPr>
          <w:noProof/>
          <w:lang w:eastAsia="ru-RU"/>
        </w:rPr>
        <w:drawing>
          <wp:inline distT="0" distB="0" distL="0" distR="0" wp14:anchorId="1D651B4D" wp14:editId="6B6ADC84">
            <wp:extent cx="352425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08" w:rsidRDefault="001C7708" w:rsidP="001C7708">
      <w:pPr>
        <w:numPr>
          <w:ilvl w:val="0"/>
          <w:numId w:val="1"/>
        </w:numPr>
      </w:pPr>
      <w:r w:rsidRPr="00794FFB">
        <w:t>Чему равно среднее значение КПД в усилителях класса А?</w:t>
      </w:r>
    </w:p>
    <w:p w:rsidR="00C72D7F" w:rsidRPr="00794FFB" w:rsidRDefault="00C72D7F" w:rsidP="00C72D7F">
      <w:pPr>
        <w:ind w:left="720" w:firstLine="0"/>
      </w:pPr>
      <w:r w:rsidRPr="00C72D7F">
        <w:t xml:space="preserve">Теоретический КПД такого каскада при неискажённом воспроизведении сигналов максимально допустимой амплитуды равен 50 </w:t>
      </w:r>
      <w:proofErr w:type="gramStart"/>
      <w:r w:rsidRPr="00C72D7F">
        <w:t>%[</w:t>
      </w:r>
      <w:proofErr w:type="gramEnd"/>
      <w:r w:rsidRPr="00C72D7F">
        <w:t>13]; на практике он существенно ниже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Какая схема включения транзистора инвертирует сходной сигнал напряжения?</w:t>
      </w:r>
    </w:p>
    <w:p w:rsidR="00C72D7F" w:rsidRPr="00794FFB" w:rsidRDefault="00C72D7F" w:rsidP="00C72D7F">
      <w:pPr>
        <w:ind w:left="1416" w:firstLine="0"/>
      </w:pPr>
      <w:r>
        <w:rPr>
          <w:noProof/>
          <w:lang w:eastAsia="ru-RU"/>
        </w:rPr>
        <w:drawing>
          <wp:inline distT="0" distB="0" distL="0" distR="0" wp14:anchorId="20D45BB3" wp14:editId="0E850B7E">
            <wp:extent cx="5940425" cy="2665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08" w:rsidRDefault="001C7708" w:rsidP="001C7708">
      <w:pPr>
        <w:numPr>
          <w:ilvl w:val="0"/>
          <w:numId w:val="1"/>
        </w:numPr>
      </w:pPr>
      <w:r w:rsidRPr="00794FFB">
        <w:lastRenderedPageBreak/>
        <w:t>Зачем включают резистор в цепь эмиттера в каскаде с ОЭ?</w:t>
      </w:r>
    </w:p>
    <w:p w:rsidR="00C72D7F" w:rsidRPr="00794FFB" w:rsidRDefault="00C72D7F" w:rsidP="00C72D7F">
      <w:pPr>
        <w:ind w:left="1416" w:firstLine="0"/>
      </w:pPr>
      <w:r>
        <w:t>Для повышения стабильности работы схемы.</w:t>
      </w:r>
    </w:p>
    <w:p w:rsidR="001C7708" w:rsidRDefault="001C7708" w:rsidP="001C7708">
      <w:pPr>
        <w:numPr>
          <w:ilvl w:val="0"/>
          <w:numId w:val="1"/>
        </w:numPr>
      </w:pPr>
      <w:r w:rsidRPr="00794FFB">
        <w:t xml:space="preserve">Как меняется напряжение на </w:t>
      </w:r>
      <w:proofErr w:type="spellStart"/>
      <w:r w:rsidRPr="00794FFB">
        <w:rPr>
          <w:lang w:val="en-US"/>
        </w:rPr>
        <w:t>pn</w:t>
      </w:r>
      <w:proofErr w:type="spellEnd"/>
      <w:r w:rsidRPr="00794FFB">
        <w:t>-переходе с изменением температуры?</w:t>
      </w:r>
    </w:p>
    <w:p w:rsidR="00C72D7F" w:rsidRPr="00794FFB" w:rsidRDefault="00167A72" w:rsidP="00C72D7F">
      <w:pPr>
        <w:ind w:left="1416" w:firstLine="0"/>
      </w:pPr>
      <w:r>
        <w:t>Растёт</w:t>
      </w:r>
    </w:p>
    <w:p w:rsidR="001C7708" w:rsidRDefault="001C7708" w:rsidP="001C7708">
      <w:pPr>
        <w:numPr>
          <w:ilvl w:val="0"/>
          <w:numId w:val="1"/>
        </w:numPr>
      </w:pPr>
      <w:r w:rsidRPr="00794FFB">
        <w:t>Перечислить способы задания базового тока в статическом режиме.</w:t>
      </w:r>
    </w:p>
    <w:p w:rsidR="00167A72" w:rsidRPr="00794FFB" w:rsidRDefault="00167A72" w:rsidP="00167A72">
      <w:pPr>
        <w:ind w:left="1416" w:firstLine="0"/>
      </w:pPr>
      <w:r>
        <w:t xml:space="preserve">Током базы и </w:t>
      </w:r>
      <w:proofErr w:type="spellStart"/>
      <w:r>
        <w:t>напяжением</w:t>
      </w:r>
      <w:proofErr w:type="spellEnd"/>
      <w:r>
        <w:t xml:space="preserve"> на коллекторе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 влияет на входное сопротивление каскада с ОЭ цепь задания р</w:t>
      </w:r>
      <w:r w:rsidRPr="00794FFB">
        <w:t>а</w:t>
      </w:r>
      <w:r w:rsidRPr="00794FFB">
        <w:t>бочей точки фиксацией напряжения на переходе база-эмиттер?</w:t>
      </w:r>
    </w:p>
    <w:p w:rsidR="00167A72" w:rsidRPr="00794FFB" w:rsidRDefault="00167A72" w:rsidP="00167A72">
      <w:pPr>
        <w:pStyle w:val="a3"/>
        <w:ind w:firstLine="696"/>
      </w:pPr>
      <w:r>
        <w:t>Т</w:t>
      </w:r>
      <w:r w:rsidRPr="00C72D7F">
        <w:t>акого каскада при неискажённом воспроизведении</w:t>
      </w:r>
    </w:p>
    <w:p w:rsidR="00167A72" w:rsidRDefault="001C7708" w:rsidP="001C7708">
      <w:pPr>
        <w:numPr>
          <w:ilvl w:val="0"/>
          <w:numId w:val="1"/>
        </w:numPr>
      </w:pPr>
      <w:r w:rsidRPr="00794FFB">
        <w:t>Где выбирается рабочая точка каскад</w:t>
      </w:r>
    </w:p>
    <w:p w:rsidR="00167A72" w:rsidRDefault="00167A72" w:rsidP="00167A72">
      <w:pPr>
        <w:ind w:left="1416" w:firstLine="0"/>
      </w:pPr>
      <w:r w:rsidRPr="00167A72">
        <w:t xml:space="preserve">Таким образом, выяснив из приведенных соотношений исходное положе­ние точки Т на выходной динамической характеристике, определяют соответст­вующей этому положению исходный ток базы IБT (см. рис. 4 — для нашего случая </w:t>
      </w:r>
      <w:proofErr w:type="spellStart"/>
      <w:r w:rsidRPr="00167A72">
        <w:t>IБт</w:t>
      </w:r>
      <w:proofErr w:type="spellEnd"/>
      <w:r w:rsidRPr="00167A72">
        <w:t xml:space="preserve"> = 0,6 мА). Затем, отыскав на входной динамической характеристи­ке точку, соответствующую IБТ, определяют необходимое для создания этого тока напряжение смещения на базе U БЭ (по рис. 3 току IБГ = 0,6 мА необхо­димо напряжение смещения на базе UБ=0,37 В). Однако надо учитывать и мощностные возможности транзистора. Ведь, произведение напряжения </w:t>
      </w:r>
      <w:proofErr w:type="spellStart"/>
      <w:r w:rsidRPr="00167A72">
        <w:t>U</w:t>
      </w:r>
      <w:proofErr w:type="gramStart"/>
      <w:r w:rsidRPr="00167A72">
        <w:t>кэ</w:t>
      </w:r>
      <w:proofErr w:type="spellEnd"/>
      <w:r w:rsidRPr="00167A72">
        <w:t xml:space="preserve"> ,</w:t>
      </w:r>
      <w:proofErr w:type="gramEnd"/>
      <w:r w:rsidRPr="00167A72">
        <w:t xml:space="preserve">,, соответствующее точке Т, на ток коллектора </w:t>
      </w:r>
      <w:proofErr w:type="spellStart"/>
      <w:r w:rsidRPr="00167A72">
        <w:t>Iк</w:t>
      </w:r>
      <w:proofErr w:type="spellEnd"/>
      <w:r w:rsidRPr="00167A72">
        <w:t xml:space="preserve"> г — это мощность </w:t>
      </w:r>
      <w:proofErr w:type="spellStart"/>
      <w:r w:rsidRPr="00167A72">
        <w:t>Рк</w:t>
      </w:r>
      <w:proofErr w:type="spellEnd"/>
      <w:r w:rsidRPr="00167A72">
        <w:t xml:space="preserve">, рассеи­ваемая на транзисторе в состоянии покоя. Она не должна превышать допустимую для данного транзистора </w:t>
      </w:r>
      <w:proofErr w:type="spellStart"/>
      <w:r w:rsidRPr="00167A72">
        <w:t>Ркmах</w:t>
      </w:r>
      <w:proofErr w:type="spellEnd"/>
      <w:r w:rsidRPr="00167A72">
        <w:t>, иначе он перегреется и выйдет из строя. Поэтому условие для выбора транзистора по мощности: |</w:t>
      </w:r>
      <w:proofErr w:type="spellStart"/>
      <w:r w:rsidRPr="00167A72">
        <w:t>UKa</w:t>
      </w:r>
      <w:proofErr w:type="spellEnd"/>
      <w:r w:rsidRPr="00167A72">
        <w:t xml:space="preserve"> </w:t>
      </w:r>
      <w:proofErr w:type="spellStart"/>
      <w:r w:rsidRPr="00167A72">
        <w:t>т|I</w:t>
      </w:r>
      <w:proofErr w:type="gramStart"/>
      <w:r w:rsidRPr="00167A72">
        <w:t>кт</w:t>
      </w:r>
      <w:proofErr w:type="spellEnd"/>
      <w:r w:rsidRPr="00167A72">
        <w:t>&lt;</w:t>
      </w:r>
      <w:proofErr w:type="gramEnd"/>
      <w:r w:rsidRPr="00167A72">
        <w:t xml:space="preserve">PK </w:t>
      </w:r>
      <w:proofErr w:type="spellStart"/>
      <w:r w:rsidRPr="00167A72">
        <w:t>max</w:t>
      </w:r>
      <w:proofErr w:type="spellEnd"/>
    </w:p>
    <w:p w:rsidR="001C7708" w:rsidRDefault="001C7708" w:rsidP="00167A72">
      <w:pPr>
        <w:numPr>
          <w:ilvl w:val="0"/>
          <w:numId w:val="1"/>
        </w:numPr>
      </w:pPr>
      <w:r w:rsidRPr="00794FFB">
        <w:t>а, если нужно получить макс</w:t>
      </w:r>
      <w:r w:rsidRPr="00794FFB">
        <w:t>и</w:t>
      </w:r>
      <w:r w:rsidRPr="00794FFB">
        <w:t>мальную амплитуду выходного сигнала?</w:t>
      </w:r>
    </w:p>
    <w:p w:rsidR="00167A72" w:rsidRPr="00794FFB" w:rsidRDefault="00167A72" w:rsidP="00167A72">
      <w:pPr>
        <w:ind w:left="1416" w:firstLine="0"/>
      </w:pPr>
      <w:r>
        <w:t>В середине</w:t>
      </w:r>
    </w:p>
    <w:p w:rsidR="001C7708" w:rsidRDefault="001C7708" w:rsidP="001C7708">
      <w:pPr>
        <w:numPr>
          <w:ilvl w:val="0"/>
          <w:numId w:val="1"/>
        </w:numPr>
      </w:pPr>
      <w:r w:rsidRPr="00794FFB">
        <w:t>Где выбирается рабочая точка каскада, если нужно получить макс</w:t>
      </w:r>
      <w:r w:rsidRPr="00794FFB">
        <w:t>и</w:t>
      </w:r>
      <w:r w:rsidRPr="00794FFB">
        <w:t>мальное КПД усилителя?</w:t>
      </w:r>
    </w:p>
    <w:p w:rsidR="00167A72" w:rsidRPr="00794FFB" w:rsidRDefault="00167A72" w:rsidP="00167A72">
      <w:pPr>
        <w:ind w:left="1416" w:firstLine="0"/>
      </w:pPr>
      <w:r>
        <w:t>В конце</w:t>
      </w:r>
    </w:p>
    <w:p w:rsidR="001C7708" w:rsidRDefault="001C7708" w:rsidP="001C7708">
      <w:pPr>
        <w:numPr>
          <w:ilvl w:val="0"/>
          <w:numId w:val="1"/>
        </w:numPr>
      </w:pPr>
      <w:r w:rsidRPr="00794FFB">
        <w:t>Перечислить способы стабилизации рабочей точки.</w:t>
      </w:r>
    </w:p>
    <w:p w:rsidR="00167A72" w:rsidRPr="00794FFB" w:rsidRDefault="00167A72" w:rsidP="00167A72">
      <w:pPr>
        <w:ind w:left="1416" w:firstLine="0"/>
      </w:pPr>
      <w:r>
        <w:t>ЦОС</w:t>
      </w:r>
      <w:r w:rsidR="00901098">
        <w:t xml:space="preserve">, </w:t>
      </w:r>
      <w:r w:rsidR="00901098" w:rsidRPr="00901098">
        <w:t>Метод смещения делителя напряжения</w:t>
      </w:r>
      <w:r w:rsidR="00901098">
        <w:t>,</w:t>
      </w:r>
      <w:r w:rsidR="00901098" w:rsidRPr="00901098">
        <w:t xml:space="preserve"> Смещение с резистором обратной связи коллектора</w:t>
      </w:r>
      <w:r w:rsidR="00901098">
        <w:t>.</w:t>
      </w:r>
    </w:p>
    <w:p w:rsidR="001C7708" w:rsidRDefault="001C7708" w:rsidP="001C7708">
      <w:pPr>
        <w:numPr>
          <w:ilvl w:val="0"/>
          <w:numId w:val="1"/>
        </w:numPr>
      </w:pPr>
      <w:r w:rsidRPr="00794FFB">
        <w:t>В каких классах усилителей (</w:t>
      </w:r>
      <w:r w:rsidRPr="00794FFB">
        <w:rPr>
          <w:lang w:val="en-US"/>
        </w:rPr>
        <w:t>A</w:t>
      </w:r>
      <w:r w:rsidRPr="00794FFB">
        <w:t xml:space="preserve">, </w:t>
      </w:r>
      <w:r w:rsidRPr="00794FFB">
        <w:rPr>
          <w:lang w:val="en-US"/>
        </w:rPr>
        <w:t>AB</w:t>
      </w:r>
      <w:r w:rsidRPr="00794FFB">
        <w:t xml:space="preserve">, </w:t>
      </w:r>
      <w:r w:rsidRPr="00794FFB">
        <w:rPr>
          <w:lang w:val="en-US"/>
        </w:rPr>
        <w:t>B</w:t>
      </w:r>
      <w:r w:rsidRPr="00794FFB">
        <w:t>) нужна стабилизация рабочей то</w:t>
      </w:r>
      <w:r w:rsidRPr="00794FFB">
        <w:t>ч</w:t>
      </w:r>
      <w:r w:rsidRPr="00794FFB">
        <w:t>ки?</w:t>
      </w:r>
    </w:p>
    <w:p w:rsidR="00901098" w:rsidRPr="00794FFB" w:rsidRDefault="00901098" w:rsidP="00901098">
      <w:pPr>
        <w:ind w:left="1416" w:firstLine="0"/>
      </w:pPr>
      <w:proofErr w:type="gramStart"/>
      <w:r>
        <w:t>А,В.</w:t>
      </w:r>
      <w:proofErr w:type="gramEnd"/>
    </w:p>
    <w:p w:rsidR="00901098" w:rsidRDefault="001C7708" w:rsidP="00901098">
      <w:pPr>
        <w:numPr>
          <w:ilvl w:val="0"/>
          <w:numId w:val="1"/>
        </w:numPr>
      </w:pPr>
      <w:r w:rsidRPr="00794FFB">
        <w:lastRenderedPageBreak/>
        <w:t xml:space="preserve">Как изменится коэффициент усиления по напряжению, если </w:t>
      </w:r>
      <w:proofErr w:type="gramStart"/>
      <w:r w:rsidRPr="00794FFB">
        <w:t>с каскаде</w:t>
      </w:r>
      <w:proofErr w:type="gramEnd"/>
      <w:r w:rsidRPr="00794FFB">
        <w:t xml:space="preserve"> с эмиттерной стабилизацией убрать конденсатор в цепи эмиттера?</w:t>
      </w:r>
    </w:p>
    <w:p w:rsidR="00901098" w:rsidRPr="00794FFB" w:rsidRDefault="00901098" w:rsidP="00901098">
      <w:pPr>
        <w:ind w:left="1416" w:firstLine="0"/>
      </w:pPr>
      <w:r>
        <w:t>Увеличится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Какой тип обратной связи организован в схеме с эмиттерной стабил</w:t>
      </w:r>
      <w:r w:rsidRPr="00794FFB">
        <w:t>и</w:t>
      </w:r>
      <w:r w:rsidRPr="00794FFB">
        <w:t>зацией рабочей точки каскада с ОЭ?</w:t>
      </w:r>
    </w:p>
    <w:p w:rsidR="00901098" w:rsidRPr="00794FFB" w:rsidRDefault="00901098" w:rsidP="00901098">
      <w:pPr>
        <w:ind w:left="720" w:firstLine="696"/>
      </w:pPr>
      <w:r>
        <w:t>О</w:t>
      </w:r>
      <w:r w:rsidRPr="00901098">
        <w:t>братной связи эмиттерной стабилизации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Какой тип обратной связи организован в схемах с коллекторной стаб</w:t>
      </w:r>
      <w:r w:rsidRPr="00794FFB">
        <w:t>и</w:t>
      </w:r>
      <w:r w:rsidRPr="00794FFB">
        <w:t>лизацией рабочей точки каскада с ОЭ?</w:t>
      </w:r>
    </w:p>
    <w:p w:rsidR="00901098" w:rsidRPr="00794FFB" w:rsidRDefault="00901098" w:rsidP="00901098">
      <w:pPr>
        <w:ind w:left="1416" w:firstLine="0"/>
      </w:pPr>
      <w:r w:rsidRPr="00901098">
        <w:t>обратной связи τ = RC</w:t>
      </w:r>
    </w:p>
    <w:p w:rsidR="001C7708" w:rsidRDefault="001C7708" w:rsidP="001C7708">
      <w:pPr>
        <w:numPr>
          <w:ilvl w:val="0"/>
          <w:numId w:val="1"/>
        </w:numPr>
      </w:pPr>
      <w:r w:rsidRPr="00794FFB">
        <w:t>Какие компоненты транзисторных каскадов обеспечивают спад усил</w:t>
      </w:r>
      <w:r w:rsidRPr="00794FFB">
        <w:t>е</w:t>
      </w:r>
      <w:r w:rsidRPr="00794FFB">
        <w:t>ния на низких частотах?</w:t>
      </w:r>
    </w:p>
    <w:p w:rsidR="001F047E" w:rsidRPr="00794FFB" w:rsidRDefault="001F047E" w:rsidP="001F047E">
      <w:pPr>
        <w:ind w:left="720" w:firstLine="696"/>
      </w:pPr>
      <w:r>
        <w:t>Конденсаторы.</w:t>
      </w:r>
    </w:p>
    <w:p w:rsidR="001C7708" w:rsidRDefault="001C7708" w:rsidP="001C7708">
      <w:pPr>
        <w:numPr>
          <w:ilvl w:val="0"/>
          <w:numId w:val="1"/>
        </w:numPr>
      </w:pPr>
      <w:r w:rsidRPr="00794FFB">
        <w:t xml:space="preserve">Из-за чего происходит уменьшение усиления </w:t>
      </w:r>
      <w:proofErr w:type="gramStart"/>
      <w:r w:rsidRPr="00794FFB">
        <w:t>в транзисторных каск</w:t>
      </w:r>
      <w:r w:rsidRPr="00794FFB">
        <w:t>а</w:t>
      </w:r>
      <w:r w:rsidRPr="00794FFB">
        <w:t>дов</w:t>
      </w:r>
      <w:proofErr w:type="gramEnd"/>
      <w:r w:rsidRPr="00794FFB">
        <w:t xml:space="preserve"> в области ВЧ?</w:t>
      </w:r>
    </w:p>
    <w:p w:rsidR="001F047E" w:rsidRPr="00794FFB" w:rsidRDefault="001F047E" w:rsidP="001F047E">
      <w:pPr>
        <w:ind w:left="1416" w:firstLine="0"/>
      </w:pPr>
      <w:r>
        <w:t>Индуктивность</w:t>
      </w:r>
    </w:p>
    <w:p w:rsidR="001C7708" w:rsidRDefault="001C7708" w:rsidP="001C7708">
      <w:pPr>
        <w:numPr>
          <w:ilvl w:val="0"/>
          <w:numId w:val="1"/>
        </w:numPr>
      </w:pPr>
      <w:r w:rsidRPr="00794FFB">
        <w:t>Для чего нужен конденсатор в цепи эмиттера в схеме с эмиттерной стабилизацией?</w:t>
      </w:r>
    </w:p>
    <w:p w:rsidR="001F047E" w:rsidRPr="00794FFB" w:rsidRDefault="001F047E" w:rsidP="001F047E">
      <w:pPr>
        <w:ind w:left="1416" w:firstLine="0"/>
      </w:pPr>
      <w:r w:rsidRPr="001F047E">
        <w:t>Они разделяют по постоянному току соответственно цепь источника сигнала (C1) и выход усилителя (С2)</w:t>
      </w:r>
    </w:p>
    <w:p w:rsidR="001C7708" w:rsidRDefault="001C7708" w:rsidP="001C7708">
      <w:pPr>
        <w:numPr>
          <w:ilvl w:val="0"/>
          <w:numId w:val="1"/>
        </w:numPr>
      </w:pPr>
      <w:r w:rsidRPr="00794FFB">
        <w:t>Для чего нужны разделительные конденсаторы в транзисторных ка</w:t>
      </w:r>
      <w:r w:rsidRPr="00794FFB">
        <w:t>с</w:t>
      </w:r>
      <w:r w:rsidRPr="00794FFB">
        <w:t>кадах?</w:t>
      </w:r>
    </w:p>
    <w:p w:rsidR="001F047E" w:rsidRPr="00794FFB" w:rsidRDefault="001F047E" w:rsidP="001F047E">
      <w:pPr>
        <w:ind w:left="1416" w:firstLine="0"/>
      </w:pPr>
      <w:r>
        <w:t>Для согласования сопротивлений.</w:t>
      </w:r>
      <w:bookmarkStart w:id="0" w:name="_GoBack"/>
      <w:bookmarkEnd w:id="0"/>
    </w:p>
    <w:p w:rsidR="008A0C35" w:rsidRDefault="008A0C35"/>
    <w:sectPr w:rsidR="008A0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4699"/>
    <w:multiLevelType w:val="hybridMultilevel"/>
    <w:tmpl w:val="6958D2B0"/>
    <w:lvl w:ilvl="0" w:tplc="6158F9C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DE"/>
    <w:rsid w:val="000E14DE"/>
    <w:rsid w:val="00167A72"/>
    <w:rsid w:val="001C7708"/>
    <w:rsid w:val="001F047E"/>
    <w:rsid w:val="003C462A"/>
    <w:rsid w:val="00710515"/>
    <w:rsid w:val="008A0C35"/>
    <w:rsid w:val="00901098"/>
    <w:rsid w:val="00C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4BB2"/>
  <w15:chartTrackingRefBased/>
  <w15:docId w15:val="{62EC24C9-1FB8-4B88-91BA-DCFEB5E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708"/>
    <w:pPr>
      <w:spacing w:after="60" w:line="228" w:lineRule="auto"/>
      <w:ind w:firstLine="567"/>
      <w:jc w:val="both"/>
    </w:pPr>
    <w:rPr>
      <w:rFonts w:ascii="Calibri" w:eastAsia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2020-10-07T06:31:00Z</dcterms:created>
  <dcterms:modified xsi:type="dcterms:W3CDTF">2020-10-07T07:17:00Z</dcterms:modified>
</cp:coreProperties>
</file>