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8F59" w14:textId="38E17871" w:rsidR="009828DE" w:rsidRDefault="009828DE">
      <w:pPr>
        <w:rPr>
          <w:rFonts w:hint="eastAsia"/>
        </w:rPr>
      </w:pPr>
      <w:r>
        <w:rPr>
          <w:rFonts w:hint="eastAsia"/>
        </w:rPr>
        <w:t xml:space="preserve"> sig1.c, sig2.c, myslee</w:t>
      </w:r>
      <w:proofErr w:type="spellStart"/>
      <w:r>
        <w:rPr>
          <w:rFonts w:hint="eastAsia"/>
        </w:rPr>
        <w:t>p.c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sig_thread.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cancel.c</w:t>
      </w:r>
      <w:proofErr w:type="spellEnd"/>
      <w:r>
        <w:rPr>
          <w:rFonts w:hint="eastAsia"/>
        </w:rPr>
        <w:t xml:space="preserve"> 컴파일 </w:t>
      </w:r>
    </w:p>
    <w:p w14:paraId="2AE4D3A2" w14:textId="13BC259F" w:rsidR="002627C3" w:rsidRDefault="009828DE">
      <w:r w:rsidRPr="009828DE">
        <w:drawing>
          <wp:inline distT="0" distB="0" distL="0" distR="0" wp14:anchorId="1049BDC2" wp14:editId="05FF99F4">
            <wp:extent cx="5731510" cy="3448050"/>
            <wp:effectExtent l="0" t="0" r="2540" b="0"/>
            <wp:docPr id="806641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4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8DE">
        <w:drawing>
          <wp:inline distT="0" distB="0" distL="0" distR="0" wp14:anchorId="33FC09EC" wp14:editId="7CA93F65">
            <wp:extent cx="5731510" cy="2056130"/>
            <wp:effectExtent l="0" t="0" r="2540" b="1270"/>
            <wp:docPr id="709842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2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8DE">
        <w:drawing>
          <wp:inline distT="0" distB="0" distL="0" distR="0" wp14:anchorId="7313B926" wp14:editId="31D34947">
            <wp:extent cx="5731510" cy="1719580"/>
            <wp:effectExtent l="0" t="0" r="2540" b="0"/>
            <wp:docPr id="106963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F11A" w14:textId="398D4E96" w:rsidR="009828DE" w:rsidRDefault="009828DE" w:rsidP="009828DE">
      <w:pPr>
        <w:tabs>
          <w:tab w:val="left" w:pos="1844"/>
        </w:tabs>
      </w:pPr>
      <w:r>
        <w:tab/>
      </w:r>
      <w:r>
        <w:rPr>
          <w:rFonts w:hint="eastAsia"/>
        </w:rPr>
        <w:t xml:space="preserve">우분투에서 </w:t>
      </w:r>
      <w:proofErr w:type="spellStart"/>
      <w:r>
        <w:rPr>
          <w:rFonts w:hint="eastAsia"/>
        </w:rPr>
        <w:t>라즈베리파이로</w:t>
      </w:r>
      <w:proofErr w:type="spellEnd"/>
      <w:r>
        <w:rPr>
          <w:rFonts w:hint="eastAsia"/>
        </w:rPr>
        <w:t xml:space="preserve"> 전송. (64비트)</w:t>
      </w:r>
    </w:p>
    <w:p w14:paraId="0704C895" w14:textId="77777777" w:rsidR="009828DE" w:rsidRDefault="009828DE" w:rsidP="009828DE">
      <w:pPr>
        <w:tabs>
          <w:tab w:val="left" w:pos="1844"/>
        </w:tabs>
      </w:pPr>
    </w:p>
    <w:p w14:paraId="6BAB4784" w14:textId="77777777" w:rsidR="009828DE" w:rsidRDefault="009828DE" w:rsidP="009828DE">
      <w:pPr>
        <w:tabs>
          <w:tab w:val="left" w:pos="1844"/>
        </w:tabs>
      </w:pPr>
    </w:p>
    <w:p w14:paraId="6CFF861C" w14:textId="77777777" w:rsidR="009828DE" w:rsidRDefault="009828DE" w:rsidP="009828DE">
      <w:pPr>
        <w:tabs>
          <w:tab w:val="left" w:pos="1844"/>
        </w:tabs>
      </w:pPr>
      <w:r>
        <w:rPr>
          <w:rFonts w:hint="eastAsia"/>
        </w:rPr>
        <w:lastRenderedPageBreak/>
        <w:t>64비트로 잘 전송된 것을 확인.</w:t>
      </w:r>
      <w:r w:rsidRPr="009828DE">
        <w:rPr>
          <w:noProof/>
        </w:rPr>
        <w:t xml:space="preserve"> </w:t>
      </w:r>
      <w:r w:rsidRPr="009828DE">
        <w:drawing>
          <wp:inline distT="0" distB="0" distL="0" distR="0" wp14:anchorId="15193ADE" wp14:editId="02487710">
            <wp:extent cx="5731510" cy="2750820"/>
            <wp:effectExtent l="0" t="0" r="2540" b="0"/>
            <wp:docPr id="1076884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A5ED" w14:textId="7B43680B" w:rsidR="009828DE" w:rsidRDefault="009828DE" w:rsidP="009828DE">
      <w:pPr>
        <w:tabs>
          <w:tab w:val="left" w:pos="1844"/>
        </w:tabs>
        <w:rPr>
          <w:rFonts w:hint="eastAsia"/>
        </w:rPr>
      </w:pPr>
      <w:r w:rsidRPr="009828DE">
        <w:drawing>
          <wp:inline distT="0" distB="0" distL="0" distR="0" wp14:anchorId="4822267D" wp14:editId="31E77BBA">
            <wp:extent cx="5731510" cy="3010535"/>
            <wp:effectExtent l="0" t="0" r="2540" b="0"/>
            <wp:docPr id="1453278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7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F78" w14:textId="302247A4" w:rsidR="009828DE" w:rsidRDefault="009828DE" w:rsidP="009828DE">
      <w:pPr>
        <w:tabs>
          <w:tab w:val="left" w:pos="1844"/>
        </w:tabs>
      </w:pPr>
      <w:r w:rsidRPr="009828DE">
        <w:drawing>
          <wp:inline distT="0" distB="0" distL="0" distR="0" wp14:anchorId="2E23314D" wp14:editId="172CEFF4">
            <wp:extent cx="5731510" cy="1160145"/>
            <wp:effectExtent l="0" t="0" r="2540" b="1905"/>
            <wp:docPr id="3982998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9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3ED2" w14:textId="54608EEB" w:rsidR="009828DE" w:rsidRDefault="009828DE" w:rsidP="009828DE">
      <w:pPr>
        <w:tabs>
          <w:tab w:val="left" w:pos="1844"/>
        </w:tabs>
      </w:pPr>
    </w:p>
    <w:p w14:paraId="49B3B5BA" w14:textId="3DE22E08" w:rsidR="009828DE" w:rsidRPr="009828DE" w:rsidRDefault="009828DE" w:rsidP="009828DE">
      <w:pPr>
        <w:tabs>
          <w:tab w:val="left" w:pos="1844"/>
        </w:tabs>
        <w:rPr>
          <w:rFonts w:hint="eastAsia"/>
        </w:rPr>
      </w:pPr>
    </w:p>
    <w:sectPr w:rsidR="009828DE" w:rsidRPr="009828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DE"/>
    <w:rsid w:val="002627C3"/>
    <w:rsid w:val="00824B87"/>
    <w:rsid w:val="009828DE"/>
    <w:rsid w:val="00C52D90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0651"/>
  <w15:chartTrackingRefBased/>
  <w15:docId w15:val="{AF8509FF-0637-41D6-88C1-82101DC3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28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28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28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28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28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28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28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28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28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28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28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28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28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28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28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28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28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28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28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28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28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28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28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28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2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1</cp:revision>
  <dcterms:created xsi:type="dcterms:W3CDTF">2026-05-31T07:35:00Z</dcterms:created>
  <dcterms:modified xsi:type="dcterms:W3CDTF">2026-05-31T07:45:00Z</dcterms:modified>
</cp:coreProperties>
</file>