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Paper</w:t>
      </w:r>
    </w:p>
    <w:p>
      <w:pPr>
        <w:pStyle w:val="Author"/>
      </w:pPr>
      <w:r>
        <w:t xml:space="preserve">Joe</w:t>
      </w:r>
      <w:r>
        <w:t xml:space="preserve"> </w:t>
      </w:r>
      <w:r>
        <w:t xml:space="preserve">Dean</w:t>
      </w:r>
    </w:p>
    <w:p>
      <w:pPr>
        <w:pStyle w:val="Date"/>
      </w:pPr>
      <w:r>
        <w:t xml:space="preserve">November</w:t>
      </w:r>
      <w:r>
        <w:t xml:space="preserve"> </w:t>
      </w:r>
      <w:r>
        <w:t xml:space="preserve">7,</w:t>
      </w:r>
      <w:r>
        <w:t xml:space="preserve"> </w:t>
      </w:r>
      <w:r>
        <w:t xml:space="preserve">2020</w:t>
      </w:r>
    </w:p>
    <w:p>
      <w:pPr>
        <w:pStyle w:val="Heading2"/>
      </w:pPr>
      <w:bookmarkStart w:id="21" w:name="descriptive-paper-1000-words-max.-suggested-breakdown-below"/>
      <w:bookmarkEnd w:id="21"/>
      <w:r>
        <w:t xml:space="preserve">Descriptive Paper (1,000 words max., suggested breakdown below)</w:t>
      </w:r>
    </w:p>
    <w:p>
      <w:pPr>
        <w:pStyle w:val="Heading3"/>
      </w:pPr>
      <w:bookmarkStart w:id="22" w:name="introduction-100-words"/>
      <w:bookmarkEnd w:id="22"/>
      <w:r>
        <w:t xml:space="preserve">Introduction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3" w:name="problem-description-100-words"/>
      <w:bookmarkEnd w:id="23"/>
      <w:r>
        <w:t xml:space="preserve">Problem Description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4" w:name="broad-approach-200-words"/>
      <w:bookmarkEnd w:id="24"/>
      <w:r>
        <w:t xml:space="preserve">Broad Approach (200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5" w:name="technical-details-of-approach-400-words"/>
      <w:bookmarkEnd w:id="25"/>
      <w:r>
        <w:t xml:space="preserve">Technical Details of Approach (400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r>
        <w:pict>
          <v:rect style="width:0;height:1.5pt" o:hralign="center" o:hrstd="t" o:hr="t"/>
        </w:pict>
      </w:r>
    </w:p>
    <w:p>
      <w:pPr>
        <w:pStyle w:val="FirstParagraph"/>
      </w:pPr>
      <w:r>
        <w:t xml:space="preserve">To create the Virus Belief profiles, we used a clustering algorithm. Since the data consisted of TRUE/FALSE survey responses, algorithms such as k-means were not appropriate, so we fit the model as a mixture of bernoulli vectors and used expectation-maximization to estimate the parameters.</w:t>
      </w:r>
    </w:p>
    <w:p>
      <w:pPr>
        <w:pStyle w:val="Heading3"/>
      </w:pPr>
      <w:bookmarkStart w:id="26" w:name="results-100-words"/>
      <w:bookmarkEnd w:id="26"/>
      <w:r>
        <w:t xml:space="preserve">Results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7" w:name="impact-100-words"/>
      <w:bookmarkEnd w:id="27"/>
      <w:r>
        <w:t xml:space="preserve">Impact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4b0d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Paper</dc:title>
  <dc:creator>Joe Dean</dc:creator>
  <dcterms:created xsi:type="dcterms:W3CDTF">2020-11-07T20:00:38Z</dcterms:created>
  <dcterms:modified xsi:type="dcterms:W3CDTF">2020-11-07T20:00:38Z</dcterms:modified>
</cp:coreProperties>
</file>