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DSBA/MBAD 6211 Assignment 2: Advanced Predictive Models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Michael Elrod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4853515625" w:line="280.6377124786377" w:lineRule="auto"/>
        <w:ind w:left="0" w:right="58.760986328125" w:firstLine="13.91998291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Instructions: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This is an individual assignment.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submitted solution and answers should be  your own. The data file for this homework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BankChurn.csv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is to be downloaded from  Canvas. You are asked to use Python to build Random Forest and SVM models and answer the  given questions. Create a new Word document and save it as Predictive_xxxx (where xxxx is  your ninernet login name).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Write your full name on the first page of the Word document.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required, write your answers or paste screenshots in this Word document. You need to  submit both the Word document and Python Code file.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Your Python code should run correctly  for your assignment to be graded. Code that generates error will result in loss of points (up  to a maximum of 20%)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8178710937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Variables and models naming requirements: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751953125" w:line="279.88780975341797" w:lineRule="auto"/>
        <w:ind w:left="737.4400329589844" w:right="539.8828125" w:hanging="370.7200622558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 your </w:t>
      </w:r>
      <w:r w:rsidDel="00000000" w:rsidR="00000000" w:rsidRPr="00000000">
        <w:rPr>
          <w:rFonts w:ascii="Calibri" w:cs="Calibri" w:eastAsia="Calibri" w:hAnsi="Calibri"/>
          <w:b w:val="1"/>
          <w:i w:val="1"/>
          <w:smallCaps w:val="0"/>
          <w:strike w:val="0"/>
          <w:color w:val="ff0000"/>
          <w:sz w:val="24"/>
          <w:szCs w:val="24"/>
          <w:u w:val="single"/>
          <w:shd w:fill="auto" w:val="clear"/>
          <w:vertAlign w:val="baseline"/>
          <w:rtl w:val="0"/>
        </w:rPr>
        <w:t xml:space="preserve">name initials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the data frame names as well as model names in your  Python coding. This is required for your work to be graded.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79.88780975341797" w:lineRule="auto"/>
        <w:ind w:left="366.719970703125" w:right="59.84252929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instance, my initials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in my coding, I would name the data frames as </w:t>
      </w:r>
      <w:r w:rsidDel="00000000" w:rsidR="00000000" w:rsidRPr="00000000">
        <w:rPr>
          <w:rFonts w:ascii="Calibri" w:cs="Calibri" w:eastAsia="Calibri" w:hAnsi="Calibri"/>
          <w:b w:val="1"/>
          <w:i w:val="1"/>
          <w:smallCaps w:val="0"/>
          <w:strike w:val="0"/>
          <w:color w:val="ff0000"/>
          <w:sz w:val="24"/>
          <w:szCs w:val="24"/>
          <w:u w:val="single"/>
          <w:shd w:fill="auto" w:val="clear"/>
          <w:vertAlign w:val="baseline"/>
          <w:rtl w:val="0"/>
        </w:rPr>
        <w:t xml:space="preserve">dfCS, </w:t>
      </w:r>
      <w:r w:rsidDel="00000000" w:rsidR="00000000" w:rsidRPr="00000000">
        <w:rPr>
          <w:rFonts w:ascii="Calibri" w:cs="Calibri" w:eastAsia="Calibri" w:hAnsi="Calibri"/>
          <w:b w:val="1"/>
          <w:i w:val="1"/>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ff0000"/>
          <w:sz w:val="24"/>
          <w:szCs w:val="24"/>
          <w:u w:val="single"/>
          <w:shd w:fill="auto" w:val="clear"/>
          <w:vertAlign w:val="baseline"/>
          <w:rtl w:val="0"/>
        </w:rPr>
        <w:t xml:space="preserve">dfCS.train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ff0000"/>
          <w:sz w:val="24"/>
          <w:szCs w:val="24"/>
          <w:u w:val="single"/>
          <w:shd w:fill="auto" w:val="clear"/>
          <w:vertAlign w:val="baseline"/>
          <w:rtl w:val="0"/>
        </w:rPr>
        <w:t xml:space="preserve">dfCS.test.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would also name the models as </w:t>
      </w:r>
      <w:r w:rsidDel="00000000" w:rsidR="00000000" w:rsidRPr="00000000">
        <w:rPr>
          <w:rFonts w:ascii="Calibri" w:cs="Calibri" w:eastAsia="Calibri" w:hAnsi="Calibri"/>
          <w:b w:val="1"/>
          <w:i w:val="1"/>
          <w:smallCaps w:val="0"/>
          <w:strike w:val="0"/>
          <w:color w:val="ff0000"/>
          <w:sz w:val="24"/>
          <w:szCs w:val="24"/>
          <w:u w:val="single"/>
          <w:shd w:fill="auto" w:val="clear"/>
          <w:vertAlign w:val="baseline"/>
          <w:rtl w:val="0"/>
        </w:rPr>
        <w:t xml:space="preserve">RFCS,</w:t>
      </w:r>
      <w:r w:rsidDel="00000000" w:rsidR="00000000" w:rsidRPr="00000000">
        <w:rPr>
          <w:rFonts w:ascii="Calibri" w:cs="Calibri" w:eastAsia="Calibri" w:hAnsi="Calibri"/>
          <w:b w:val="1"/>
          <w:i w:val="1"/>
          <w:smallCaps w:val="0"/>
          <w:strike w:val="0"/>
          <w:color w:val="ff0000"/>
          <w:sz w:val="24"/>
          <w:szCs w:val="24"/>
          <w:u w:val="none"/>
          <w:shd w:fill="auto" w:val="clear"/>
          <w:vertAlign w:val="baseline"/>
          <w:rtl w:val="0"/>
        </w:rPr>
        <w:t xml:space="preserve"> SVMCS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324462890625" w:line="280.4710865020752" w:lineRule="auto"/>
        <w:ind w:left="1.67999267578125" w:right="160.042724609375" w:firstLine="12.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description and questions: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analyze a dataset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BankChurn.csv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had data  of a bank’s customers and their churn. The descriptions of the columns are given below. Run  both Random Forest and Support Vector Machines models on the data to predict whether a  customer will churn or not (i.e., the target variable is “churn”) and answer the questions that  follow on the next page.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483642578125" w:line="240" w:lineRule="auto"/>
        <w:ind w:left="729.759979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customer_id: Unique identifier for the customer.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4345703125" w:line="240" w:lineRule="auto"/>
        <w:ind w:left="729.759979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credit_score: Customer's credit score.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729.759979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country: The country of the customer (e.g., France, Spain, Germany).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729.759979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gender: Customer's gender.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4345703125" w:line="240" w:lineRule="auto"/>
        <w:ind w:left="729.759979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 Customer's 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12939453125" w:line="240" w:lineRule="auto"/>
        <w:ind w:left="729.759979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tenure: Number of years the customer has been with the bank.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729.759979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balance: Customer's account balance.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12939453125" w:line="240" w:lineRule="auto"/>
        <w:ind w:left="729.759979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products_number: Number of bank products the customer is using.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010498046875" w:line="277.88866996765137" w:lineRule="auto"/>
        <w:ind w:left="1085.679931640625" w:right="0" w:hanging="355.919952392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credit_card: Indicates whether the customer has a credit card with the bank (1 = Yes,  0 = No).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154296875" w:line="279.88780975341797" w:lineRule="auto"/>
        <w:ind w:left="1097.4400329589844" w:right="270.841064453125" w:hanging="367.68005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active_member: Indicates whether the customer is an active member (1 = Yes, 0 =  No).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43408203125" w:line="240" w:lineRule="auto"/>
        <w:ind w:left="729.759979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estimated_salary: Customer's estimated salary.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9996337890625" w:line="240" w:lineRule="auto"/>
        <w:ind w:left="728.761596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churn: Indicates whether the customer has left the bank (1 = Yes, 0 = No).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19940185546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Questions &amp; Problem Tasks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7.759857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Are there any variables which cannot be used in your model? Explain why? (2 pts)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7.7598571777343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cant be used since it is the unique identifier for each record.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068359375" w:line="281.8879222869873" w:lineRule="auto"/>
        <w:ind w:left="377.5199890136719" w:right="374.320068359375" w:hanging="366.72012329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What variables need to be dummy coded before you run your logistic regression model?  Explain what new dummy coded columns you created. (4 pts)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068359375" w:line="281.8879222869873" w:lineRule="auto"/>
        <w:ind w:left="377.5199890136719" w:right="374.320068359375" w:hanging="366.7201232910156"/>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Country and Gender need to be dummy coded since they are categorical. The new columns are country_Germany, country_Spain, gender_Male.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3173828125" w:line="281.8869209289551" w:lineRule="auto"/>
        <w:ind w:left="367.919921875" w:right="166.962890625" w:hanging="358.5600280761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Do you have to consider missing values in your dataset? How did you handle the presence  of missing values, if any? (4 pts)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3173828125" w:line="281.8869209289551" w:lineRule="auto"/>
        <w:ind w:left="367.919921875" w:right="166.962890625" w:hanging="358.5600280761719"/>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missing values and I dropped all the records that contained missing values.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32958984375" w:line="281.3876438140869" w:lineRule="auto"/>
        <w:ind w:left="368.6399841308594" w:right="276.4013671875" w:hanging="365.7600402832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First run the decision tree classifier using all independent variables in the dataset, after  dropping the ones identified in question 1. You can use any of the criteria of gini index or  information gain. What is the accuracy of this classifier? Show the confusion matrix with  proper labels. (5 pts)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32958984375" w:line="281.3876438140869" w:lineRule="auto"/>
        <w:ind w:left="368.6399841308594" w:right="276.4013671875" w:hanging="365.7600402832031"/>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43200" cy="111442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432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316162109375" w:line="240" w:lineRule="auto"/>
        <w:ind w:left="8.63998413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Running Random Forest Classifier: (15 pts)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9.88780975341797" w:lineRule="auto"/>
        <w:ind w:left="721.1199951171875" w:right="135.123291015625" w:hanging="352.96005249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Run a Random Forest Classifier. Choose the appropriate set of hyperparameters. What  is the accuracy of this classifier? Show the confusion matrix with proper labels. Does  this classifier perform better than the decision tree in question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9.88780975341797" w:lineRule="auto"/>
        <w:ind w:left="721.1199951171875" w:right="135.123291015625" w:hanging="352.9600524902344"/>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400425" cy="9334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004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9.88780975341797" w:lineRule="auto"/>
        <w:ind w:left="721.1199951171875" w:right="135.123291015625" w:hanging="352.960052490234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this does run better than the decision tree.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9.88780975341797" w:lineRule="auto"/>
        <w:ind w:left="721.1199951171875" w:right="135.123291015625" w:hanging="352.960052490234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80.88762283325195" w:lineRule="auto"/>
        <w:ind w:left="727.8399658203125" w:right="494.88037109375" w:hanging="352.480010986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Re-run the Random Forest Classifier with a different set of parameters. What is the  accuracy of this classifier? Show the confusion matrix with proper labels. Does this  classifier perform better than the first two you ran?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80.88762283325195" w:lineRule="auto"/>
        <w:ind w:left="727.8399658203125" w:right="494.88037109375" w:hanging="352.4800109863281"/>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419475" cy="9715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194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80.88762283325195" w:lineRule="auto"/>
        <w:ind w:left="727.8399658203125" w:right="494.88037109375" w:hanging="352.480010986328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this classifier does perform slightly better than the previous model. It performs much better than the decision tree.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12890625" w:line="240" w:lineRule="auto"/>
        <w:ind w:left="367.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Fine tune the Random Forest model.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What are the optimal parameter settings for the Random Forest Classifier?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sz w:val="21"/>
          <w:szCs w:val="21"/>
          <w:rtl w:val="0"/>
        </w:rPr>
        <w:t xml:space="preserve">Optimal Parameter Settings: {'bootstrap': True, 'ccp_alpha': 0.0, 'class_weight': None, 'criterion': 'gini', 'max_depth': 6, 'max_features': 'sqrt', 'max_leaf_nodes': None, 'max_samples': None, 'min_impurity_decrease': 0.0, 'min_samples_leaf': 1, 'min_samples_split': 2, 'min_weight_fraction_leaf': 0.0, 'monotonic_cst': None, 'n_estimators': 500, 'n_jobs': None, 'oob_score': False, 'random_state': 42, 'verbose': 0, 'warm_start': False}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List the variables in the decreasing order of their importance. Do you agree with  the rankings, based on your knowledge of why customers quit their banks?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Variables in Decreasing Order of Importance: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products_number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active_member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country_Germany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balance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credit_score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estimated_salary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gender_Male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tenure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country_Spain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Credit_card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makes sense since age would be a big factor since as someone gets older and has more knowledge of banks, they may switch to a different bank that gives them better benefits. Product number makes sense too since if they aren't using many products that the bank offers they may switch to one that they can take better advantage of their products. Credit card makes sense to be the lowest since the number of credit cards someone has usually doesn't depend on if they like the bank. It depends more on income and knowledge.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iii. Show the accuracy and confusion matrix for this classifier.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14725" cy="9715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147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1.22090339660645" w:lineRule="auto"/>
        <w:ind w:left="867.2799682617188" w:right="57.362060546875" w:firstLine="110.3999328613281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the exact same as my previous model in question b. This was because I already had the correct parameters in the second random forest.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99462890625" w:line="240" w:lineRule="auto"/>
        <w:ind w:left="7.19985961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Running SVM Classifier: (15 pts)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80.72099685668945" w:lineRule="auto"/>
        <w:ind w:left="368.1599426269531" w:right="72.9626464843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Run an SVM Classifier, first with a linear kernel and then with a radial kernel. Give your  own values for the other hyperparameters but keep them the same across the two runs  of SVM. Which kernel gives a better performance for this dataset? Explain.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80.72099685668945" w:lineRule="auto"/>
        <w:ind w:left="368.1599426269531" w:right="72.962646484375" w:hanging="7.20001220703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appears that the radial kernel has a better performance. The accuracy was slightly higher by about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80.72099685668945" w:lineRule="auto"/>
        <w:ind w:left="368.1599426269531" w:right="72.962646484375" w:hanging="7.20001220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80.72099685668945" w:lineRule="auto"/>
        <w:ind w:left="368.1599426269531" w:right="72.9626464843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 Fine tune the SVM model.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8974609375" w:line="240" w:lineRule="auto"/>
        <w:ind w:left="97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What are the optimal parameter settings for the SVM classifier?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8974609375" w:line="240" w:lineRule="auto"/>
        <w:ind w:left="977.6799011230469" w:right="0" w:firstLine="0"/>
        <w:jc w:val="left"/>
        <w:rPr>
          <w:rFonts w:ascii="Courier New" w:cs="Courier New" w:eastAsia="Courier New" w:hAnsi="Courier New"/>
          <w:sz w:val="21"/>
          <w:szCs w:val="21"/>
        </w:rPr>
      </w:pPr>
      <w:r w:rsidDel="00000000" w:rsidR="00000000" w:rsidRPr="00000000">
        <w:rPr>
          <w:rFonts w:ascii="Calibri" w:cs="Calibri" w:eastAsia="Calibri" w:hAnsi="Calibri"/>
          <w:sz w:val="24"/>
          <w:szCs w:val="24"/>
          <w:rtl w:val="0"/>
        </w:rPr>
        <w:t xml:space="preserve">Best estimators: </w:t>
      </w:r>
      <w:r w:rsidDel="00000000" w:rsidR="00000000" w:rsidRPr="00000000">
        <w:rPr>
          <w:rFonts w:ascii="Courier New" w:cs="Courier New" w:eastAsia="Courier New" w:hAnsi="Courier New"/>
          <w:sz w:val="21"/>
          <w:szCs w:val="21"/>
          <w:rtl w:val="0"/>
        </w:rPr>
        <w:t xml:space="preserve">SVC(C=1e-05, gamma=1e-05, random_state=10)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8974609375" w:line="240" w:lineRule="auto"/>
        <w:ind w:left="977.6799011230469" w:right="0" w:firstLine="0"/>
        <w:jc w:val="left"/>
        <w:rPr>
          <w:rFonts w:ascii="Courier New" w:cs="Courier New" w:eastAsia="Courier New" w:hAnsi="Courier New"/>
          <w:sz w:val="21"/>
          <w:szCs w:val="21"/>
        </w:rPr>
      </w:pPr>
      <w:r w:rsidDel="00000000" w:rsidR="00000000" w:rsidRPr="00000000">
        <w:rPr>
          <w:rFonts w:ascii="Calibri" w:cs="Calibri" w:eastAsia="Calibri" w:hAnsi="Calibri"/>
          <w:sz w:val="24"/>
          <w:szCs w:val="24"/>
          <w:rtl w:val="0"/>
        </w:rPr>
        <w:t xml:space="preserve">Best Parameters: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sz w:val="21"/>
          <w:szCs w:val="21"/>
          <w:rtl w:val="0"/>
        </w:rPr>
        <w:t xml:space="preserve">{'C': 1e-05, 'gamma': 1e-05, 'kernel': 'rbf'}</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0" w:right="72.321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Show the accuracy and confusion matrix for selected </w:t>
      </w:r>
      <w:r w:rsidDel="00000000" w:rsidR="00000000" w:rsidRPr="00000000">
        <w:rPr>
          <w:rFonts w:ascii="Calibri" w:cs="Calibri" w:eastAsia="Calibri" w:hAnsi="Calibri"/>
          <w:sz w:val="24"/>
          <w:szCs w:val="24"/>
          <w:rtl w:val="0"/>
        </w:rPr>
        <w:t xml:space="preserve">classifiers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the fine tuning.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0" w:right="72.32177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Pr>
        <w:drawing>
          <wp:inline distB="114300" distT="114300" distL="114300" distR="114300">
            <wp:extent cx="2847975" cy="1181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47975" cy="1181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986083984375" w:line="281.8872928619385" w:lineRule="auto"/>
        <w:ind w:left="375.3599548339844" w:right="270.5615234375" w:hanging="36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Overall, which model (random forest or SVM) </w:t>
      </w:r>
      <w:r w:rsidDel="00000000" w:rsidR="00000000" w:rsidRPr="00000000">
        <w:rPr>
          <w:rFonts w:ascii="Calibri" w:cs="Calibri" w:eastAsia="Calibri" w:hAnsi="Calibri"/>
          <w:sz w:val="24"/>
          <w:szCs w:val="24"/>
          <w:rtl w:val="0"/>
        </w:rPr>
        <w:t xml:space="preserve">performs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better for this dataset? Explain. (5  pts)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986083984375" w:line="281.8872928619385" w:lineRule="auto"/>
        <w:ind w:left="375.3599548339844" w:right="270.5615234375" w:hanging="366.48010253906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say that Random Forest performs much better than the SVM. First, It runs significantly faster than SVM. Fine tuning the SVM model took an hour and a half while the random forest was significantly quicker. Additionally, the Random forest model had a higher accuracy on all three models than even the best SVM model. All in all I would say that the random forest model performed significantly better than the SVM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5277099609375" w:line="240" w:lineRule="auto"/>
        <w:ind w:left="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your Word document and the python code through Canvas.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sectPr>
      <w:pgSz w:h="15840" w:w="12240" w:orient="portrait"/>
      <w:pgMar w:bottom="1046.8800354003906" w:top="1426.0009765625" w:left="1443.1199645996094" w:right="1398.7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