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E4B" w:rsidRPr="00880E4B" w:rsidRDefault="00880E4B" w:rsidP="00880E4B">
      <w:pPr>
        <w:spacing w:after="0"/>
        <w:ind w:left="567"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880E4B">
        <w:rPr>
          <w:rFonts w:ascii="Times New Roman" w:hAnsi="Times New Roman" w:cs="Times New Roman"/>
          <w:b/>
          <w:i/>
          <w:sz w:val="28"/>
          <w:szCs w:val="28"/>
        </w:rPr>
        <w:t>Урок 113-114</w:t>
      </w:r>
      <w:r w:rsidR="009514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14DE" w:rsidRPr="009514DE">
        <w:rPr>
          <w:rFonts w:ascii="Times New Roman" w:hAnsi="Times New Roman" w:cs="Times New Roman"/>
          <w:i/>
          <w:sz w:val="28"/>
          <w:szCs w:val="28"/>
        </w:rPr>
        <w:t>(ГТУ)</w:t>
      </w:r>
    </w:p>
    <w:p w:rsidR="00880E4B" w:rsidRPr="00880E4B" w:rsidRDefault="00880E4B" w:rsidP="009514DE">
      <w:pPr>
        <w:spacing w:after="0"/>
        <w:ind w:left="567"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880E4B">
        <w:rPr>
          <w:rFonts w:ascii="Times New Roman" w:hAnsi="Times New Roman" w:cs="Times New Roman"/>
          <w:b/>
          <w:i/>
          <w:sz w:val="28"/>
          <w:szCs w:val="28"/>
        </w:rPr>
        <w:t>Типы захватных устройств манипуляторов ПР. Требования, предъявляемые к захватным устройствам</w:t>
      </w:r>
    </w:p>
    <w:p w:rsidR="00A95E7F" w:rsidRDefault="003E74F3" w:rsidP="009514DE">
      <w:pPr>
        <w:spacing w:after="0"/>
        <w:ind w:left="567" w:firstLine="567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880E4B" w:rsidRPr="00880E4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http://www.4ne.ru/stati/robotetxnika/manipulyatory-zaxvatnye-ustrojstva.html</w:t>
        </w:r>
      </w:hyperlink>
    </w:p>
    <w:p w:rsidR="00880E4B" w:rsidRPr="00880E4B" w:rsidRDefault="00880E4B" w:rsidP="00880E4B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9514DE" w:rsidRPr="00F24BC5" w:rsidRDefault="00880E4B" w:rsidP="00F7169C">
      <w:pPr>
        <w:spacing w:line="240" w:lineRule="auto"/>
        <w:ind w:left="56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Основным назначением промышленного робота является перемещение груза или рабочего инструмента в нужную точку пространства с помощью захватного устройства, прикрепляемого к последнему звену манипулятора. По конструкции, как правило, эти устройства повторяют кисть человеческой руки. Захватывающие движения определяются характеристиками удерживаемых объектов. </w:t>
      </w:r>
    </w:p>
    <w:p w:rsidR="00F7169C" w:rsidRPr="00F24BC5" w:rsidRDefault="009514DE" w:rsidP="00F7169C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4BC5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41910</wp:posOffset>
            </wp:positionV>
            <wp:extent cx="1943100" cy="2905125"/>
            <wp:effectExtent l="19050" t="0" r="0" b="0"/>
            <wp:wrapSquare wrapText="bothSides"/>
            <wp:docPr id="1" name="Рисунок 1" descr="C:\Documents and Settings\Владелец\Мои документы\Загрузки\zahvatustroist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Владелец\Мои документы\Загрузки\zahvatustroistv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0E4B"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Например, человек удерживает тонкие детали или пластины кончиками пальцев, крупные вещи — ладонью, круглые детали и стержни — всеми пальцами сразу и т. п. Каждый из указанных способов захвата отличается друг от друга, например, при удерживании предмета кончиками пальцев пальцы одновременно сдвигаются вместе, а при захвате стержня движение большого пальца руки всегда происходит после движения остальных пальцев. Поэтому для взятия и удержания различных деталей используют разнообразные захваты.</w:t>
      </w:r>
    </w:p>
    <w:p w:rsidR="009514DE" w:rsidRPr="00F24BC5" w:rsidRDefault="009514DE" w:rsidP="00F7169C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80E4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По принципу действия различают пять групп захватных устройств: механические, вакуумные, магнитные, струйные и с эластичными камерами. В механических захватах используются зубчатые, рычажные, кулачковые и другие передаточные механизмы. Простое рычажное захватное устройство, приводящееся в движение с помощью электромагнита, используется в учебном роботе типа УРТК</w:t>
      </w:r>
      <w:r w:rsidRPr="00F24BC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514DE" w:rsidRPr="00F24BC5" w:rsidRDefault="009514DE" w:rsidP="00F7169C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В вакуумном захватном </w:t>
      </w:r>
      <w:r w:rsidR="00F24BC5"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устройстве разрежение в вакуум-</w:t>
      </w:r>
      <w:r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камере для обеспечения усилия захвата создается либо насосом, либо посредством одноразового изменения объема полости вакуум- камер</w:t>
      </w:r>
      <w:r w:rsidR="00F7169C"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ы</w:t>
      </w:r>
      <w:r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514DE" w:rsidRPr="00F24BC5" w:rsidRDefault="009514DE" w:rsidP="00F7169C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Для переноса хрупких изделий неправильной формы и небольшой массы используют захватные устройства с эластичными камерами. Под действием давления воздуха или жидкости кожух  камеры деформируется и удерживает деталь  за поверхность.</w:t>
      </w:r>
    </w:p>
    <w:p w:rsidR="009514DE" w:rsidRPr="00F24BC5" w:rsidRDefault="009514DE" w:rsidP="00F7169C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Захваты могут быть одно- , двух- , трех- и многостороннего действия. К односторонним захватам (они вступают в контакт только с одной поверхностью предмета) относятся конструкции типа вакуумных или магнитных присосок, обычный крюк, используемый для подъема грузов, липкие, вибрирующие и игловые ленты.</w:t>
      </w:r>
    </w:p>
    <w:p w:rsidR="009514DE" w:rsidRPr="00F24BC5" w:rsidRDefault="009514DE" w:rsidP="00F7169C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Использование захватов трехстороннего действия придает системе большую универсальность. Однако эти захваты имеют сложную конструкцию за счет увеличения массы пальцев и приводов. Захват объекта происходит с трех сторон, возрастает надежность его удерживания за счет увеличения </w:t>
      </w:r>
      <w:r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числа точек контакта и сил трения. Захват может иметь трубчатые пальцы, которые размещаются под определенным углом друг относительно друга и перемещаются в радиальном направлении. Последнее позволяет захватывать цилиндрические тела не только с наружной, но и с внутренней стороны. При переносе детали типа параллелепипеда два пальца </w:t>
      </w:r>
      <w:proofErr w:type="spellStart"/>
      <w:r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схвата</w:t>
      </w:r>
      <w:proofErr w:type="spellEnd"/>
      <w:r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должны прилегать к одной, а третий — к противоположной грани детали</w:t>
      </w:r>
      <w:r w:rsidR="00F7169C" w:rsidRPr="00F24B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880E4B" w:rsidRPr="00880E4B" w:rsidRDefault="00F7169C" w:rsidP="00F7169C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F24BC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Захватные устройства м</w:t>
      </w:r>
      <w:r w:rsidR="009514DE" w:rsidRPr="00F24BC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анипулятор</w:t>
      </w:r>
      <w:r w:rsidRPr="00F24BC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ов</w:t>
      </w:r>
      <w:r w:rsidR="009514DE" w:rsidRPr="00F24BC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ПР</w:t>
      </w:r>
      <w:r w:rsidRPr="00F24BC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должны отвечать </w:t>
      </w:r>
      <w:proofErr w:type="gramStart"/>
      <w:r w:rsidRPr="00F24BC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следующим </w:t>
      </w:r>
      <w:r w:rsidR="00880E4B" w:rsidRPr="00880E4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требования</w:t>
      </w:r>
      <w:r w:rsidRPr="00F24BC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м</w:t>
      </w:r>
      <w:proofErr w:type="gramEnd"/>
      <w:r w:rsidRPr="00F24BC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880E4B" w:rsidRPr="00880E4B" w:rsidRDefault="00880E4B" w:rsidP="00F7169C">
      <w:pPr>
        <w:numPr>
          <w:ilvl w:val="0"/>
          <w:numId w:val="1"/>
        </w:num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80E4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Взятый предмет необходимо удерживать плотно и надежно, но не наносить царапины и не деформировать предмет. Поэтому для взятия предметов типа листов, телевизионных кинескопов и других предметов с гладкими и чистыми поверхностями используются, например, вакуумные захваты с несколькими присосками.</w:t>
      </w:r>
    </w:p>
    <w:p w:rsidR="00880E4B" w:rsidRPr="00880E4B" w:rsidRDefault="00880E4B" w:rsidP="00F7169C">
      <w:pPr>
        <w:numPr>
          <w:ilvl w:val="0"/>
          <w:numId w:val="1"/>
        </w:num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80E4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Предметы не должны выскальзывать из захватного устройства. Следовательно, поверхности захватов нужно обеспечить таким материалом, который увеличивает силу трения между перемещаемым предметом и пальцами. Из таких материалов можно назвать полиуретан.</w:t>
      </w:r>
    </w:p>
    <w:p w:rsidR="00880E4B" w:rsidRPr="00880E4B" w:rsidRDefault="00880E4B" w:rsidP="00F7169C">
      <w:pPr>
        <w:numPr>
          <w:ilvl w:val="0"/>
          <w:numId w:val="1"/>
        </w:num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80E4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Захват должен менять свою конфигурацию в зависимости от формы предмета.</w:t>
      </w:r>
    </w:p>
    <w:p w:rsidR="00880E4B" w:rsidRPr="00880E4B" w:rsidRDefault="00880E4B" w:rsidP="00F7169C">
      <w:pPr>
        <w:numPr>
          <w:ilvl w:val="0"/>
          <w:numId w:val="1"/>
        </w:num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880E4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Желательно, чтобы захват был универсальным. Высокой универсальностью обладают </w:t>
      </w:r>
      <w:proofErr w:type="spellStart"/>
      <w:r w:rsidRPr="00880E4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многопальцевые</w:t>
      </w:r>
      <w:proofErr w:type="spellEnd"/>
      <w:r w:rsidRPr="00880E4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захваты, которыми можно переносить цилиндрические валы и резиновые прокладки, болты или кольца. Еще большую универсальность манипулятору можно придать за счет применения датчиков, установленных в пальцах и обеспечивающих информацию о взятом предмете.</w:t>
      </w:r>
    </w:p>
    <w:p w:rsidR="00880E4B" w:rsidRPr="00880E4B" w:rsidRDefault="00880E4B" w:rsidP="00F7169C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80E4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Однако увеличение универсальности захватов не всегда эффективно. Например, в гибких производственных системах идут по пути использования сменных захватных устройств, которые меняют в зависимости от вида перемещаемой детали по программе.</w:t>
      </w:r>
    </w:p>
    <w:p w:rsidR="00F24BC5" w:rsidRPr="00880E4B" w:rsidRDefault="00F24BC5" w:rsidP="00F7169C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F24BC5" w:rsidRPr="00880E4B" w:rsidSect="00880E4B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B5585"/>
    <w:multiLevelType w:val="multilevel"/>
    <w:tmpl w:val="6E72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80E4B"/>
    <w:rsid w:val="003E74F3"/>
    <w:rsid w:val="00880E4B"/>
    <w:rsid w:val="009514DE"/>
    <w:rsid w:val="00A95E7F"/>
    <w:rsid w:val="00F24BC5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37641-B715-483D-974F-E58C42A7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E4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8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8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4ne.ru/stati/robotetxnika/manipulyatory-zaxvatnye-ustrojst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 Петровна</dc:creator>
  <cp:keywords/>
  <dc:description/>
  <cp:lastModifiedBy>Ольга Мальцева</cp:lastModifiedBy>
  <cp:revision>4</cp:revision>
  <dcterms:created xsi:type="dcterms:W3CDTF">2020-04-09T02:58:00Z</dcterms:created>
  <dcterms:modified xsi:type="dcterms:W3CDTF">2020-04-09T09:53:00Z</dcterms:modified>
</cp:coreProperties>
</file>