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EB936" w14:textId="016AE0E6" w:rsidR="00265A8B" w:rsidRDefault="00696216">
      <w:r>
        <w:t>Genel Amaç</w:t>
      </w:r>
    </w:p>
    <w:p w14:paraId="20B6F9C1" w14:textId="54835B71" w:rsidR="00696216" w:rsidRDefault="00696216">
      <w:r w:rsidRPr="00696216">
        <w:t xml:space="preserve">Bu laboratuvarın genel amacı; </w:t>
      </w:r>
      <w:r w:rsidRPr="00696216">
        <w:rPr>
          <w:b/>
          <w:bCs/>
        </w:rPr>
        <w:t>sinyal işleme (DSP)</w:t>
      </w:r>
      <w:r w:rsidRPr="00696216">
        <w:t xml:space="preserve"> ve </w:t>
      </w:r>
      <w:r w:rsidRPr="00696216">
        <w:rPr>
          <w:b/>
          <w:bCs/>
        </w:rPr>
        <w:t>kablosuz haberleşme</w:t>
      </w:r>
      <w:r w:rsidRPr="00696216">
        <w:t xml:space="preserve"> alanlarında temel–ileri kavramları, </w:t>
      </w:r>
      <w:r w:rsidRPr="00696216">
        <w:rPr>
          <w:b/>
          <w:bCs/>
        </w:rPr>
        <w:t>FPGA</w:t>
      </w:r>
      <w:r w:rsidRPr="00696216">
        <w:t xml:space="preserve"> ve </w:t>
      </w:r>
      <w:r w:rsidRPr="00696216">
        <w:rPr>
          <w:b/>
          <w:bCs/>
        </w:rPr>
        <w:t>SDR</w:t>
      </w:r>
      <w:r w:rsidRPr="00696216">
        <w:t xml:space="preserve"> tabanlı uygulanabilir deney setleriyle birleştirerek, ölçeklenebilir ve modüler bir eğitim–Ar-Ge ortamı sunmaktır. Ortak altyapı üzerinde öğrenciler ve araştırmacılar; </w:t>
      </w:r>
      <w:r w:rsidRPr="00696216">
        <w:rPr>
          <w:b/>
          <w:bCs/>
        </w:rPr>
        <w:t>saatleme ve senkronizasyon</w:t>
      </w:r>
      <w:r w:rsidRPr="00696216">
        <w:t xml:space="preserve">, </w:t>
      </w:r>
      <w:r w:rsidRPr="00696216">
        <w:rPr>
          <w:b/>
          <w:bCs/>
        </w:rPr>
        <w:t>sayısal dalga/simge üretimi</w:t>
      </w:r>
      <w:r w:rsidRPr="00696216">
        <w:t xml:space="preserve">, </w:t>
      </w:r>
      <w:r w:rsidRPr="00696216">
        <w:rPr>
          <w:b/>
          <w:bCs/>
        </w:rPr>
        <w:t>ADC/DAC ile sayısal-analog köprü</w:t>
      </w:r>
      <w:r w:rsidRPr="00696216">
        <w:t xml:space="preserve">, </w:t>
      </w:r>
      <w:r w:rsidRPr="00696216">
        <w:rPr>
          <w:b/>
          <w:bCs/>
        </w:rPr>
        <w:t>I/Q taban bant ve RF modülasyon</w:t>
      </w:r>
      <w:r w:rsidRPr="00696216">
        <w:t xml:space="preserve">, </w:t>
      </w:r>
      <w:r w:rsidRPr="00696216">
        <w:rPr>
          <w:b/>
          <w:bCs/>
        </w:rPr>
        <w:t>kanal etkileri ve ölçüm metrikleri</w:t>
      </w:r>
      <w:r w:rsidRPr="00696216">
        <w:t xml:space="preserve">, </w:t>
      </w:r>
      <w:r w:rsidRPr="00696216">
        <w:rPr>
          <w:b/>
          <w:bCs/>
        </w:rPr>
        <w:t>gerçek zamanlı görselleştirme/telemetri</w:t>
      </w:r>
      <w:r w:rsidRPr="00696216">
        <w:t xml:space="preserve"> gibi başlıkları uçtan uca deneyimler</w:t>
      </w:r>
      <w:r>
        <w:t>. Bu uygulamalar, laboratuvarda çalışacak öğrenciler ve araştırmacılar bildiklerini uygulama ve uygulamalı öğrenme şansına sahip olacaklardır.</w:t>
      </w:r>
    </w:p>
    <w:p w14:paraId="1E57D118" w14:textId="3D08550E" w:rsidR="00696216" w:rsidRDefault="00696216">
      <w:r>
        <w:t>Kullanılacak Kartlar:</w:t>
      </w:r>
    </w:p>
    <w:p w14:paraId="1C658728" w14:textId="093BDBF7" w:rsidR="00696216" w:rsidRDefault="00696216" w:rsidP="00696216">
      <w:pPr>
        <w:pStyle w:val="ListeParagraf"/>
        <w:numPr>
          <w:ilvl w:val="0"/>
          <w:numId w:val="1"/>
        </w:numPr>
      </w:pPr>
      <w:r w:rsidRPr="00696216">
        <w:rPr>
          <w:b/>
          <w:bCs/>
        </w:rPr>
        <w:t>AX7010 (Zynq-7000 XC7Z010 SoC)</w:t>
      </w:r>
      <w:r>
        <w:t xml:space="preserve"> çekirdek işlem/geliştirme kartı</w:t>
      </w:r>
    </w:p>
    <w:p w14:paraId="58C23BC9" w14:textId="2499C61B" w:rsidR="00C32C2C" w:rsidRDefault="00C32C2C" w:rsidP="00C32C2C">
      <w:pPr>
        <w:pStyle w:val="ListeParagraf"/>
        <w:jc w:val="center"/>
      </w:pPr>
      <w:r>
        <w:rPr>
          <w:noProof/>
        </w:rPr>
        <w:drawing>
          <wp:inline distT="0" distB="0" distL="0" distR="0" wp14:anchorId="40B2A616" wp14:editId="364935B2">
            <wp:extent cx="3368040" cy="2295852"/>
            <wp:effectExtent l="0" t="0" r="3810" b="9525"/>
            <wp:docPr id="770607714" name="Resim 2" descr="ALINX AMD Xilinx Zynq 7000 SoC XC7Z010 FPGA Development Board / Evaluation  Kit - AX7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LINX AMD Xilinx Zynq 7000 SoC XC7Z010 FPGA Development Board / Evaluation  Kit - AX70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81340" cy="2304918"/>
                    </a:xfrm>
                    <a:prstGeom prst="rect">
                      <a:avLst/>
                    </a:prstGeom>
                    <a:noFill/>
                    <a:ln>
                      <a:noFill/>
                    </a:ln>
                  </pic:spPr>
                </pic:pic>
              </a:graphicData>
            </a:graphic>
          </wp:inline>
        </w:drawing>
      </w:r>
    </w:p>
    <w:p w14:paraId="3C2E431B" w14:textId="3171B6C4" w:rsidR="00C32C2C" w:rsidRPr="00C32C2C" w:rsidRDefault="00C32C2C" w:rsidP="00C32C2C">
      <w:pPr>
        <w:pStyle w:val="ListeParagraf"/>
        <w:jc w:val="center"/>
        <w:rPr>
          <w:b/>
          <w:bCs/>
        </w:rPr>
      </w:pPr>
      <w:r w:rsidRPr="00C32C2C">
        <w:rPr>
          <w:b/>
          <w:bCs/>
        </w:rPr>
        <w:t>Görsel 1.1</w:t>
      </w:r>
      <w:r w:rsidR="001D5F65">
        <w:rPr>
          <w:b/>
          <w:bCs/>
        </w:rPr>
        <w:t>.</w:t>
      </w:r>
      <w:r w:rsidRPr="00C32C2C">
        <w:rPr>
          <w:b/>
          <w:bCs/>
        </w:rPr>
        <w:t>) ZYNQ7000FPGADevelopment BoardAX7010</w:t>
      </w:r>
    </w:p>
    <w:p w14:paraId="43036497" w14:textId="77777777" w:rsidR="00C32C2C" w:rsidRDefault="00C32C2C" w:rsidP="00C32C2C">
      <w:pPr>
        <w:pStyle w:val="ListeParagraf"/>
        <w:jc w:val="center"/>
      </w:pPr>
    </w:p>
    <w:p w14:paraId="319AA0D6" w14:textId="09FDB212" w:rsidR="00696216" w:rsidRDefault="00696216" w:rsidP="00696216">
      <w:pPr>
        <w:pStyle w:val="ListeParagraf"/>
        <w:numPr>
          <w:ilvl w:val="0"/>
          <w:numId w:val="1"/>
        </w:numPr>
      </w:pPr>
      <w:r w:rsidRPr="00696216">
        <w:rPr>
          <w:b/>
          <w:bCs/>
        </w:rPr>
        <w:t>Si5351 Çoklu Saat Üreticisi</w:t>
      </w:r>
      <w:r>
        <w:t xml:space="preserve">, </w:t>
      </w:r>
      <w:r w:rsidRPr="00696216">
        <w:t>FPGA, ADC, DAC ve DDS/LO için birden fazla frekansta referans saat üretir; senkron çalışma ve jitter etkilerini incelemek için kullanılır.</w:t>
      </w:r>
    </w:p>
    <w:p w14:paraId="79102EBE" w14:textId="58AF89CB" w:rsidR="00C32C2C" w:rsidRDefault="00C32C2C" w:rsidP="00C32C2C">
      <w:pPr>
        <w:pStyle w:val="ListeParagraf"/>
        <w:jc w:val="center"/>
      </w:pPr>
      <w:r w:rsidRPr="00C32C2C">
        <w:rPr>
          <w:noProof/>
        </w:rPr>
        <w:drawing>
          <wp:inline distT="0" distB="0" distL="0" distR="0" wp14:anchorId="490CC460" wp14:editId="02D16C9B">
            <wp:extent cx="2720576" cy="2347163"/>
            <wp:effectExtent l="0" t="0" r="3810" b="0"/>
            <wp:docPr id="247504521" name="Resim 1" descr="elektronik bileşen, pasif devre bileşeni, elektronik mühendisliği, devre bileşen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04521" name="Resim 1" descr="elektronik bileşen, pasif devre bileşeni, elektronik mühendisliği, devre bileşeni içeren bir resim&#10;&#10;Yapay zeka tarafından oluşturulmuş içerik yanlış olabilir."/>
                    <pic:cNvPicPr/>
                  </pic:nvPicPr>
                  <pic:blipFill>
                    <a:blip r:embed="rId8"/>
                    <a:stretch>
                      <a:fillRect/>
                    </a:stretch>
                  </pic:blipFill>
                  <pic:spPr>
                    <a:xfrm>
                      <a:off x="0" y="0"/>
                      <a:ext cx="2720576" cy="2347163"/>
                    </a:xfrm>
                    <a:prstGeom prst="rect">
                      <a:avLst/>
                    </a:prstGeom>
                  </pic:spPr>
                </pic:pic>
              </a:graphicData>
            </a:graphic>
          </wp:inline>
        </w:drawing>
      </w:r>
    </w:p>
    <w:p w14:paraId="0B85C25A" w14:textId="755DFAF6" w:rsidR="00C32C2C" w:rsidRPr="00C32C2C" w:rsidRDefault="00C32C2C" w:rsidP="00C32C2C">
      <w:pPr>
        <w:pStyle w:val="ListeParagraf"/>
        <w:jc w:val="center"/>
        <w:rPr>
          <w:b/>
          <w:bCs/>
        </w:rPr>
      </w:pPr>
      <w:r w:rsidRPr="00C32C2C">
        <w:rPr>
          <w:b/>
          <w:bCs/>
        </w:rPr>
        <w:t>Görsel 1.2</w:t>
      </w:r>
      <w:r w:rsidR="001D5F65">
        <w:rPr>
          <w:b/>
          <w:bCs/>
        </w:rPr>
        <w:t>.</w:t>
      </w:r>
      <w:r w:rsidRPr="00C32C2C">
        <w:rPr>
          <w:b/>
          <w:bCs/>
        </w:rPr>
        <w:t>) Sİ5351</w:t>
      </w:r>
    </w:p>
    <w:p w14:paraId="31D5299C" w14:textId="6F484D98" w:rsidR="00C32C2C" w:rsidRDefault="00C32C2C" w:rsidP="00C32C2C">
      <w:pPr>
        <w:pStyle w:val="ListeParagraf"/>
        <w:jc w:val="center"/>
      </w:pPr>
    </w:p>
    <w:p w14:paraId="7CE2368B" w14:textId="27129540" w:rsidR="00696216" w:rsidRDefault="00696216" w:rsidP="00696216">
      <w:pPr>
        <w:pStyle w:val="ListeParagraf"/>
        <w:numPr>
          <w:ilvl w:val="0"/>
          <w:numId w:val="1"/>
        </w:numPr>
      </w:pPr>
      <w:r w:rsidRPr="00696216">
        <w:rPr>
          <w:b/>
          <w:bCs/>
        </w:rPr>
        <w:t>AD9959 DDS (Direct Digital Synthesis)</w:t>
      </w:r>
      <w:r>
        <w:rPr>
          <w:b/>
          <w:bCs/>
        </w:rPr>
        <w:t xml:space="preserve">, </w:t>
      </w:r>
      <w:r w:rsidRPr="00696216">
        <w:t>Çok kanallı sayısal dalga üreteci; frekans/faz/genlik profil kontrolü, I/Q taban bant sinyallerinin hassas üretimi.</w:t>
      </w:r>
    </w:p>
    <w:p w14:paraId="3A00BDF3" w14:textId="3D20779F" w:rsidR="00C32C2C" w:rsidRDefault="00C32C2C" w:rsidP="00C32C2C">
      <w:pPr>
        <w:pStyle w:val="ListeParagraf"/>
        <w:jc w:val="center"/>
      </w:pPr>
      <w:r w:rsidRPr="00C32C2C">
        <w:rPr>
          <w:noProof/>
        </w:rPr>
        <w:drawing>
          <wp:inline distT="0" distB="0" distL="0" distR="0" wp14:anchorId="2199D605" wp14:editId="600086E9">
            <wp:extent cx="2530059" cy="2301439"/>
            <wp:effectExtent l="0" t="0" r="3810" b="3810"/>
            <wp:docPr id="1481028965" name="Resim 1" descr="elektronik donanım, elektronik bileşen, devre bileşeni, elektronik mühendisliğ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28965" name="Resim 1" descr="elektronik donanım, elektronik bileşen, devre bileşeni, elektronik mühendisliği içeren bir resim&#10;&#10;Yapay zeka tarafından oluşturulmuş içerik yanlış olabilir."/>
                    <pic:cNvPicPr/>
                  </pic:nvPicPr>
                  <pic:blipFill>
                    <a:blip r:embed="rId9"/>
                    <a:stretch>
                      <a:fillRect/>
                    </a:stretch>
                  </pic:blipFill>
                  <pic:spPr>
                    <a:xfrm>
                      <a:off x="0" y="0"/>
                      <a:ext cx="2530059" cy="2301439"/>
                    </a:xfrm>
                    <a:prstGeom prst="rect">
                      <a:avLst/>
                    </a:prstGeom>
                  </pic:spPr>
                </pic:pic>
              </a:graphicData>
            </a:graphic>
          </wp:inline>
        </w:drawing>
      </w:r>
    </w:p>
    <w:p w14:paraId="5C53FD3C" w14:textId="1EF342FF" w:rsidR="00C32C2C" w:rsidRPr="00C32C2C" w:rsidRDefault="00C32C2C" w:rsidP="00C32C2C">
      <w:pPr>
        <w:pStyle w:val="ListeParagraf"/>
        <w:jc w:val="center"/>
        <w:rPr>
          <w:b/>
          <w:bCs/>
        </w:rPr>
      </w:pPr>
      <w:r w:rsidRPr="00C32C2C">
        <w:rPr>
          <w:b/>
          <w:bCs/>
        </w:rPr>
        <w:t>Görsel</w:t>
      </w:r>
      <w:r>
        <w:rPr>
          <w:b/>
          <w:bCs/>
        </w:rPr>
        <w:t xml:space="preserve"> </w:t>
      </w:r>
      <w:r w:rsidRPr="00C32C2C">
        <w:rPr>
          <w:b/>
          <w:bCs/>
        </w:rPr>
        <w:t>1.3</w:t>
      </w:r>
      <w:r w:rsidR="001D5F65">
        <w:rPr>
          <w:b/>
          <w:bCs/>
        </w:rPr>
        <w:t>.</w:t>
      </w:r>
      <w:r w:rsidRPr="00C32C2C">
        <w:rPr>
          <w:b/>
          <w:bCs/>
        </w:rPr>
        <w:t>) AD9959 4 kanallı DDS signal üreticisi</w:t>
      </w:r>
    </w:p>
    <w:p w14:paraId="7522FA27" w14:textId="77777777" w:rsidR="00C32C2C" w:rsidRDefault="00C32C2C" w:rsidP="00C32C2C">
      <w:pPr>
        <w:pStyle w:val="ListeParagraf"/>
        <w:jc w:val="center"/>
      </w:pPr>
    </w:p>
    <w:p w14:paraId="68FCC86C" w14:textId="447DC4BE" w:rsidR="00696216" w:rsidRPr="00C32C2C" w:rsidRDefault="00696216" w:rsidP="00696216">
      <w:pPr>
        <w:pStyle w:val="ListeParagraf"/>
        <w:numPr>
          <w:ilvl w:val="0"/>
          <w:numId w:val="1"/>
        </w:numPr>
        <w:rPr>
          <w:b/>
          <w:bCs/>
        </w:rPr>
      </w:pPr>
      <w:r w:rsidRPr="00696216">
        <w:rPr>
          <w:b/>
          <w:bCs/>
        </w:rPr>
        <w:t xml:space="preserve">ADF4351 </w:t>
      </w:r>
      <w:r w:rsidR="00C32C2C">
        <w:rPr>
          <w:b/>
          <w:bCs/>
        </w:rPr>
        <w:t>(</w:t>
      </w:r>
      <w:r w:rsidRPr="00696216">
        <w:rPr>
          <w:b/>
          <w:bCs/>
        </w:rPr>
        <w:t>PLL/VCO Frekans Sentezleyici)</w:t>
      </w:r>
      <w:r>
        <w:rPr>
          <w:b/>
          <w:bCs/>
        </w:rPr>
        <w:t xml:space="preserve">, </w:t>
      </w:r>
      <w:r w:rsidRPr="00696216">
        <w:t>RF taşıyıcı/LO üretimi; ADL5375’in LO girişini sürmek ve faz gürültüsü/spurların etkisini görmek için.</w:t>
      </w:r>
    </w:p>
    <w:p w14:paraId="79426D45" w14:textId="3A2C2838" w:rsidR="00C32C2C" w:rsidRDefault="00C32C2C" w:rsidP="00C32C2C">
      <w:pPr>
        <w:pStyle w:val="ListeParagraf"/>
        <w:jc w:val="center"/>
        <w:rPr>
          <w:b/>
          <w:bCs/>
        </w:rPr>
      </w:pPr>
      <w:r w:rsidRPr="00C32C2C">
        <w:rPr>
          <w:b/>
          <w:bCs/>
          <w:noProof/>
        </w:rPr>
        <w:drawing>
          <wp:inline distT="0" distB="0" distL="0" distR="0" wp14:anchorId="4B0FB88C" wp14:editId="4C8992AD">
            <wp:extent cx="2522439" cy="2080440"/>
            <wp:effectExtent l="0" t="0" r="0" b="0"/>
            <wp:docPr id="1530341496" name="Resim 1" descr="elektronik bileşen, elektronik mühendisliği, devre bileşeni, pasif devre bileşen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41496" name="Resim 1" descr="elektronik bileşen, elektronik mühendisliği, devre bileşeni, pasif devre bileşeni içeren bir resim&#10;&#10;Yapay zeka tarafından oluşturulmuş içerik yanlış olabilir."/>
                    <pic:cNvPicPr/>
                  </pic:nvPicPr>
                  <pic:blipFill>
                    <a:blip r:embed="rId10"/>
                    <a:stretch>
                      <a:fillRect/>
                    </a:stretch>
                  </pic:blipFill>
                  <pic:spPr>
                    <a:xfrm>
                      <a:off x="0" y="0"/>
                      <a:ext cx="2522439" cy="2080440"/>
                    </a:xfrm>
                    <a:prstGeom prst="rect">
                      <a:avLst/>
                    </a:prstGeom>
                  </pic:spPr>
                </pic:pic>
              </a:graphicData>
            </a:graphic>
          </wp:inline>
        </w:drawing>
      </w:r>
    </w:p>
    <w:p w14:paraId="4FF8E6E9" w14:textId="1263EFCD" w:rsidR="00C32C2C" w:rsidRPr="00C32C2C" w:rsidRDefault="00C32C2C" w:rsidP="00C32C2C">
      <w:pPr>
        <w:pStyle w:val="ListeParagraf"/>
        <w:jc w:val="center"/>
        <w:rPr>
          <w:b/>
          <w:bCs/>
        </w:rPr>
      </w:pPr>
      <w:r>
        <w:rPr>
          <w:b/>
          <w:bCs/>
        </w:rPr>
        <w:t>Görsel 1.4</w:t>
      </w:r>
      <w:r w:rsidR="001D5F65">
        <w:rPr>
          <w:b/>
          <w:bCs/>
        </w:rPr>
        <w:t>.</w:t>
      </w:r>
      <w:r>
        <w:rPr>
          <w:b/>
          <w:bCs/>
        </w:rPr>
        <w:t>) 35M-4400GHz WinNWT4 Spectrum analyzer</w:t>
      </w:r>
    </w:p>
    <w:p w14:paraId="0D091BE7" w14:textId="77777777" w:rsidR="00C32C2C" w:rsidRPr="00696216" w:rsidRDefault="00C32C2C" w:rsidP="00C32C2C">
      <w:pPr>
        <w:pStyle w:val="ListeParagraf"/>
        <w:rPr>
          <w:b/>
          <w:bCs/>
        </w:rPr>
      </w:pPr>
    </w:p>
    <w:p w14:paraId="2468D941" w14:textId="3AD357BD" w:rsidR="00696216" w:rsidRPr="00CC4372" w:rsidRDefault="00696216" w:rsidP="00696216">
      <w:pPr>
        <w:pStyle w:val="ListeParagraf"/>
        <w:numPr>
          <w:ilvl w:val="0"/>
          <w:numId w:val="1"/>
        </w:numPr>
        <w:rPr>
          <w:b/>
          <w:bCs/>
        </w:rPr>
      </w:pPr>
      <w:r w:rsidRPr="00696216">
        <w:rPr>
          <w:b/>
          <w:bCs/>
        </w:rPr>
        <w:t>AD9767 (Çift Kanallı DAC)</w:t>
      </w:r>
      <w:r>
        <w:rPr>
          <w:b/>
          <w:bCs/>
        </w:rPr>
        <w:t xml:space="preserve">, </w:t>
      </w:r>
      <w:r w:rsidRPr="00696216">
        <w:t>FPGA’dan gelen sayısal veriyi analog dalgaya çevirir; I/Q sinüs/çok-ton üretimi ve ADC’ye loopback için kullanılır.</w:t>
      </w:r>
    </w:p>
    <w:p w14:paraId="7272228C" w14:textId="0B8794D1" w:rsidR="00CC4372" w:rsidRDefault="00CC4372" w:rsidP="00CC4372">
      <w:pPr>
        <w:pStyle w:val="ListeParagraf"/>
        <w:jc w:val="center"/>
        <w:rPr>
          <w:b/>
          <w:bCs/>
        </w:rPr>
      </w:pPr>
      <w:r w:rsidRPr="00CC4372">
        <w:rPr>
          <w:b/>
          <w:bCs/>
          <w:noProof/>
        </w:rPr>
        <w:lastRenderedPageBreak/>
        <w:drawing>
          <wp:inline distT="0" distB="0" distL="0" distR="0" wp14:anchorId="6B64CA73" wp14:editId="5F5A8436">
            <wp:extent cx="2232853" cy="2575783"/>
            <wp:effectExtent l="0" t="0" r="0" b="0"/>
            <wp:docPr id="1145978646" name="Resim 1" descr="elektronik donanım, elektronik mühendisliği, elektronik bileşen, devre bileşen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78646" name="Resim 1" descr="elektronik donanım, elektronik mühendisliği, elektronik bileşen, devre bileşeni içeren bir resim&#10;&#10;Yapay zeka tarafından oluşturulmuş içerik yanlış olabilir."/>
                    <pic:cNvPicPr/>
                  </pic:nvPicPr>
                  <pic:blipFill>
                    <a:blip r:embed="rId11"/>
                    <a:stretch>
                      <a:fillRect/>
                    </a:stretch>
                  </pic:blipFill>
                  <pic:spPr>
                    <a:xfrm>
                      <a:off x="0" y="0"/>
                      <a:ext cx="2232853" cy="2575783"/>
                    </a:xfrm>
                    <a:prstGeom prst="rect">
                      <a:avLst/>
                    </a:prstGeom>
                  </pic:spPr>
                </pic:pic>
              </a:graphicData>
            </a:graphic>
          </wp:inline>
        </w:drawing>
      </w:r>
    </w:p>
    <w:p w14:paraId="3FD0F3F4" w14:textId="0355ECA4" w:rsidR="00CC4372" w:rsidRPr="00C32C2C" w:rsidRDefault="00CC4372" w:rsidP="00CC4372">
      <w:pPr>
        <w:pStyle w:val="ListeParagraf"/>
        <w:jc w:val="center"/>
        <w:rPr>
          <w:b/>
          <w:bCs/>
        </w:rPr>
      </w:pPr>
      <w:r>
        <w:rPr>
          <w:b/>
          <w:bCs/>
        </w:rPr>
        <w:t>Görsel 1.5</w:t>
      </w:r>
      <w:r w:rsidR="001D5F65">
        <w:rPr>
          <w:b/>
          <w:bCs/>
        </w:rPr>
        <w:t>.</w:t>
      </w:r>
      <w:r>
        <w:rPr>
          <w:b/>
          <w:bCs/>
        </w:rPr>
        <w:t xml:space="preserve">) AD9767 </w:t>
      </w:r>
    </w:p>
    <w:p w14:paraId="1EAA99F7" w14:textId="77777777" w:rsidR="00C32C2C" w:rsidRPr="00696216" w:rsidRDefault="00C32C2C" w:rsidP="00C32C2C">
      <w:pPr>
        <w:pStyle w:val="ListeParagraf"/>
        <w:jc w:val="center"/>
        <w:rPr>
          <w:b/>
          <w:bCs/>
        </w:rPr>
      </w:pPr>
    </w:p>
    <w:p w14:paraId="2CBF6E53" w14:textId="51DCC5A3" w:rsidR="00696216" w:rsidRPr="00CC4372" w:rsidRDefault="00696216" w:rsidP="00696216">
      <w:pPr>
        <w:pStyle w:val="ListeParagraf"/>
        <w:numPr>
          <w:ilvl w:val="0"/>
          <w:numId w:val="1"/>
        </w:numPr>
        <w:rPr>
          <w:b/>
          <w:bCs/>
        </w:rPr>
      </w:pPr>
      <w:r>
        <w:rPr>
          <w:b/>
          <w:bCs/>
        </w:rPr>
        <w:t xml:space="preserve">AD9238 </w:t>
      </w:r>
      <w:r w:rsidRPr="00696216">
        <w:rPr>
          <w:b/>
          <w:bCs/>
        </w:rPr>
        <w:t>(Çift Kanallı ADC)</w:t>
      </w:r>
      <w:r>
        <w:rPr>
          <w:b/>
          <w:bCs/>
        </w:rPr>
        <w:t xml:space="preserve">, </w:t>
      </w:r>
      <w:r w:rsidRPr="00696216">
        <w:t>Analog sinyali sayısala çevirir; Si5351’den gelen sinyalin örneklenmesi veya AD9767 çıkışının geri okunması (HDMI ile gözlem) için.</w:t>
      </w:r>
    </w:p>
    <w:p w14:paraId="4AEDEF42" w14:textId="6E19AD5D" w:rsidR="00CC4372" w:rsidRDefault="00CC4372" w:rsidP="00CC4372">
      <w:pPr>
        <w:pStyle w:val="ListeParagraf"/>
        <w:jc w:val="center"/>
        <w:rPr>
          <w:b/>
          <w:bCs/>
        </w:rPr>
      </w:pPr>
      <w:r w:rsidRPr="00CC4372">
        <w:rPr>
          <w:b/>
          <w:bCs/>
          <w:noProof/>
        </w:rPr>
        <w:drawing>
          <wp:inline distT="0" distB="0" distL="0" distR="0" wp14:anchorId="6A1CAE29" wp14:editId="161EEF89">
            <wp:extent cx="2423370" cy="2651990"/>
            <wp:effectExtent l="0" t="0" r="0" b="0"/>
            <wp:docPr id="1199421898" name="Resim 1" descr="elektronik bileşen, elektronik donanım, devre bileşeni, elektronik mühendisliğ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21898" name="Resim 1" descr="elektronik bileşen, elektronik donanım, devre bileşeni, elektronik mühendisliği içeren bir resim&#10;&#10;Yapay zeka tarafından oluşturulmuş içerik yanlış olabilir."/>
                    <pic:cNvPicPr/>
                  </pic:nvPicPr>
                  <pic:blipFill>
                    <a:blip r:embed="rId12"/>
                    <a:stretch>
                      <a:fillRect/>
                    </a:stretch>
                  </pic:blipFill>
                  <pic:spPr>
                    <a:xfrm>
                      <a:off x="0" y="0"/>
                      <a:ext cx="2423370" cy="2651990"/>
                    </a:xfrm>
                    <a:prstGeom prst="rect">
                      <a:avLst/>
                    </a:prstGeom>
                  </pic:spPr>
                </pic:pic>
              </a:graphicData>
            </a:graphic>
          </wp:inline>
        </w:drawing>
      </w:r>
    </w:p>
    <w:p w14:paraId="6B315259" w14:textId="3835CF13" w:rsidR="00CC4372" w:rsidRDefault="00CC4372" w:rsidP="00CC4372">
      <w:pPr>
        <w:pStyle w:val="ListeParagraf"/>
        <w:jc w:val="center"/>
        <w:rPr>
          <w:b/>
          <w:bCs/>
        </w:rPr>
      </w:pPr>
      <w:r>
        <w:rPr>
          <w:b/>
          <w:bCs/>
        </w:rPr>
        <w:t>Görsel 1.6</w:t>
      </w:r>
      <w:r w:rsidR="001D5F65">
        <w:rPr>
          <w:b/>
          <w:bCs/>
        </w:rPr>
        <w:t>.</w:t>
      </w:r>
      <w:r>
        <w:rPr>
          <w:b/>
          <w:bCs/>
        </w:rPr>
        <w:t>) AD9238</w:t>
      </w:r>
    </w:p>
    <w:p w14:paraId="06F7FD56" w14:textId="77777777" w:rsidR="00CC4372" w:rsidRPr="00696216" w:rsidRDefault="00CC4372" w:rsidP="00CC4372">
      <w:pPr>
        <w:pStyle w:val="ListeParagraf"/>
        <w:jc w:val="center"/>
        <w:rPr>
          <w:b/>
          <w:bCs/>
        </w:rPr>
      </w:pPr>
    </w:p>
    <w:p w14:paraId="5D799632" w14:textId="29DBE27D" w:rsidR="00696216" w:rsidRPr="00CC4372" w:rsidRDefault="00696216" w:rsidP="00696216">
      <w:pPr>
        <w:pStyle w:val="ListeParagraf"/>
        <w:numPr>
          <w:ilvl w:val="0"/>
          <w:numId w:val="1"/>
        </w:numPr>
        <w:rPr>
          <w:b/>
          <w:bCs/>
        </w:rPr>
      </w:pPr>
      <w:r w:rsidRPr="00696216">
        <w:rPr>
          <w:b/>
          <w:bCs/>
        </w:rPr>
        <w:t>ADL5375 I/Q Modülatör</w:t>
      </w:r>
      <w:r>
        <w:rPr>
          <w:b/>
          <w:bCs/>
        </w:rPr>
        <w:t>,</w:t>
      </w:r>
      <w:r w:rsidRPr="00696216">
        <w:t xml:space="preserve"> I (in-phase) ve Q (quadrature) taban bant sinyallerini RF taşıyıcıya bindirir; QAM/PSK gibi modülasyonların RF’e taşınmasında kullanılır.</w:t>
      </w:r>
    </w:p>
    <w:p w14:paraId="11CEE0AA" w14:textId="0C30FACA" w:rsidR="00CC4372" w:rsidRDefault="00CC4372" w:rsidP="00CC4372">
      <w:pPr>
        <w:pStyle w:val="ListeParagraf"/>
        <w:jc w:val="center"/>
        <w:rPr>
          <w:b/>
          <w:bCs/>
        </w:rPr>
      </w:pPr>
      <w:r w:rsidRPr="00CC4372">
        <w:rPr>
          <w:b/>
          <w:bCs/>
          <w:noProof/>
        </w:rPr>
        <w:lastRenderedPageBreak/>
        <w:drawing>
          <wp:inline distT="0" distB="0" distL="0" distR="0" wp14:anchorId="4E11CB02" wp14:editId="47421364">
            <wp:extent cx="2248095" cy="2362405"/>
            <wp:effectExtent l="0" t="0" r="0" b="0"/>
            <wp:docPr id="447718964" name="Resim 1" descr="elektronik mühendisliği, elektronik bileşen, devre bileşeni, elektronik donan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18964" name="Resim 1" descr="elektronik mühendisliği, elektronik bileşen, devre bileşeni, elektronik donanım içeren bir resim&#10;&#10;Yapay zeka tarafından oluşturulmuş içerik yanlış olabilir."/>
                    <pic:cNvPicPr/>
                  </pic:nvPicPr>
                  <pic:blipFill>
                    <a:blip r:embed="rId13"/>
                    <a:stretch>
                      <a:fillRect/>
                    </a:stretch>
                  </pic:blipFill>
                  <pic:spPr>
                    <a:xfrm>
                      <a:off x="0" y="0"/>
                      <a:ext cx="2248095" cy="2362405"/>
                    </a:xfrm>
                    <a:prstGeom prst="rect">
                      <a:avLst/>
                    </a:prstGeom>
                  </pic:spPr>
                </pic:pic>
              </a:graphicData>
            </a:graphic>
          </wp:inline>
        </w:drawing>
      </w:r>
    </w:p>
    <w:p w14:paraId="7C3B1F0B" w14:textId="5D91AA0E" w:rsidR="00CC4372" w:rsidRDefault="00CC4372" w:rsidP="00CC4372">
      <w:pPr>
        <w:pStyle w:val="ListeParagraf"/>
        <w:jc w:val="center"/>
        <w:rPr>
          <w:b/>
          <w:bCs/>
        </w:rPr>
      </w:pPr>
      <w:r>
        <w:rPr>
          <w:b/>
          <w:bCs/>
        </w:rPr>
        <w:t>Görsel 1.7</w:t>
      </w:r>
      <w:r w:rsidR="001D5F65">
        <w:rPr>
          <w:b/>
          <w:bCs/>
        </w:rPr>
        <w:t>.</w:t>
      </w:r>
      <w:r>
        <w:rPr>
          <w:b/>
          <w:bCs/>
        </w:rPr>
        <w:t>) ADL5375 Quadrature Modulator</w:t>
      </w:r>
    </w:p>
    <w:p w14:paraId="781D4F93" w14:textId="77777777" w:rsidR="00CC4372" w:rsidRPr="00C32C2C" w:rsidRDefault="00CC4372" w:rsidP="00CC4372">
      <w:pPr>
        <w:pStyle w:val="ListeParagraf"/>
        <w:jc w:val="center"/>
        <w:rPr>
          <w:b/>
          <w:bCs/>
        </w:rPr>
      </w:pPr>
    </w:p>
    <w:p w14:paraId="0ACDE396" w14:textId="00D72A62" w:rsidR="00C32C2C" w:rsidRPr="00CC4372" w:rsidRDefault="00CC4372" w:rsidP="00CC4372">
      <w:pPr>
        <w:pStyle w:val="ListeParagraf"/>
        <w:numPr>
          <w:ilvl w:val="0"/>
          <w:numId w:val="1"/>
        </w:numPr>
      </w:pPr>
      <w:r w:rsidRPr="00CC4372">
        <w:rPr>
          <w:b/>
          <w:bCs/>
        </w:rPr>
        <w:t xml:space="preserve">AN108 (AD9238 İki Kanallı Dalgaform Görüntüleme), </w:t>
      </w:r>
      <w:r w:rsidRPr="00CC4372">
        <w:t>ADC’den alınan sinyalleri FPGA içinde işleyip tamponlayarak HDMI üzerinden gerçek zamanlı dalgaform olarak gösteren referans projedir; PLL/clk_wiz, TMDS çıkış, BRAM/FIFO tamponlar ve XDC kısıtlarıyla birlikte gelir.</w:t>
      </w:r>
    </w:p>
    <w:p w14:paraId="7743F7A3" w14:textId="77777777" w:rsidR="00696216" w:rsidRDefault="00696216"/>
    <w:p w14:paraId="20D4E009" w14:textId="05597AA5" w:rsidR="00696216" w:rsidRPr="001D5F65" w:rsidRDefault="00AB166D">
      <w:pPr>
        <w:rPr>
          <w:b/>
          <w:bCs/>
          <w:sz w:val="32"/>
          <w:szCs w:val="32"/>
        </w:rPr>
      </w:pPr>
      <w:r w:rsidRPr="001D5F65">
        <w:rPr>
          <w:b/>
          <w:bCs/>
          <w:sz w:val="32"/>
          <w:szCs w:val="32"/>
        </w:rPr>
        <w:t>Senaryolar:</w:t>
      </w:r>
    </w:p>
    <w:p w14:paraId="4F21F2F0" w14:textId="4756E956" w:rsidR="00AB166D" w:rsidRPr="001D5F65" w:rsidRDefault="00AB166D" w:rsidP="00AB166D">
      <w:pPr>
        <w:pStyle w:val="ListeParagraf"/>
        <w:numPr>
          <w:ilvl w:val="0"/>
          <w:numId w:val="2"/>
        </w:numPr>
        <w:rPr>
          <w:b/>
          <w:bCs/>
          <w:sz w:val="32"/>
          <w:szCs w:val="32"/>
        </w:rPr>
      </w:pPr>
      <w:r w:rsidRPr="001D5F65">
        <w:rPr>
          <w:b/>
          <w:bCs/>
          <w:sz w:val="32"/>
          <w:szCs w:val="32"/>
        </w:rPr>
        <w:t>FPGA ve AD9767 çift kanallı DAC ile sinüs dalgası üretimi:</w:t>
      </w:r>
    </w:p>
    <w:p w14:paraId="08AFF6A1" w14:textId="77777777" w:rsidR="00A95EA9" w:rsidRDefault="00A95EA9" w:rsidP="00A95EA9">
      <w:pPr>
        <w:pStyle w:val="NormalWeb"/>
        <w:ind w:left="360"/>
      </w:pPr>
      <w:r>
        <w:t xml:space="preserve">Bu uygulamada </w:t>
      </w:r>
      <w:r>
        <w:rPr>
          <w:rStyle w:val="Gl"/>
          <w:rFonts w:eastAsiaTheme="majorEastAsia"/>
        </w:rPr>
        <w:t>FPGA (AX7010 / Zynq-7000)</w:t>
      </w:r>
      <w:r>
        <w:t xml:space="preserve"> üzerinde LUT/NCO tabanlı sinüs dalgası üretilir ve </w:t>
      </w:r>
      <w:r>
        <w:rPr>
          <w:rStyle w:val="Gl"/>
          <w:rFonts w:eastAsiaTheme="majorEastAsia"/>
        </w:rPr>
        <w:t>AD9767</w:t>
      </w:r>
      <w:r>
        <w:t xml:space="preserve"> çift kanallı DAC üzerinden analog dünyaya çıkarılır. Üretilen sinyal osiloskop ekranında gözlemlenebilir. AX7010 üzerinde PL için 50 MHz, PS için 33.333 MHz yerleşik saat kaynakları bulunur; tasarımda DAC saat zinciri (clk_wiz/MMCM) bu altyapıdan türetilir.</w:t>
      </w:r>
    </w:p>
    <w:p w14:paraId="6655CC51" w14:textId="499AC42E" w:rsidR="0036325C" w:rsidRDefault="0036325C" w:rsidP="00A95EA9">
      <w:pPr>
        <w:pStyle w:val="NormalWeb"/>
        <w:ind w:left="360"/>
      </w:pPr>
      <w:r w:rsidRPr="0036325C">
        <w:t>A</w:t>
      </w:r>
      <w:r w:rsidR="00C32C2C">
        <w:t>D</w:t>
      </w:r>
      <w:r w:rsidRPr="0036325C">
        <w:t xml:space="preserve">9767 modülü, 14-bit çözünürlükte ve 125 MSPS sınıfında AD9767 tabanlı bir TxDAC çözümüdür. AD9767 kanallarının her birinde </w:t>
      </w:r>
      <w:r>
        <w:t>differansiyel</w:t>
      </w:r>
      <w:r w:rsidRPr="0036325C">
        <w:t xml:space="preserve"> akım çıkış uçları (IOUTA/IOUTB) bulunur; sayısal koda bağlı olarak akım iki uç arasında paylaştırılır. Dış devrede ilk op-amp kademesi akımı yaklaşık −1…+1 V düzeyinde gerilime dönüştürür, ikinci kademeyle bu seviye yaklaşık −5…+5 V aralığına yükseltilir ve trimpot ile çıkış genliği hassas biçimde ayarlanır. </w:t>
      </w:r>
    </w:p>
    <w:p w14:paraId="72562A3E" w14:textId="77777777" w:rsidR="00C32C2C" w:rsidRDefault="00C32C2C" w:rsidP="00C32C2C">
      <w:pPr>
        <w:pStyle w:val="NormalWeb"/>
        <w:ind w:left="360"/>
      </w:pPr>
      <w:r>
        <w:t>Sinüs dalgası test programı sinüs dalgasının verisini FPGA içerisindeki ROM’dan okur. Dijitalden analoğa çevirilmesi için AN9767 modülüne verilir.</w:t>
      </w:r>
    </w:p>
    <w:p w14:paraId="140080B4" w14:textId="77777777" w:rsidR="00C32C2C" w:rsidRDefault="00C32C2C" w:rsidP="00A95EA9">
      <w:pPr>
        <w:pStyle w:val="NormalWeb"/>
        <w:ind w:left="360"/>
      </w:pPr>
    </w:p>
    <w:p w14:paraId="4CB3E3A9" w14:textId="77777777" w:rsidR="0036325C" w:rsidRDefault="0036325C" w:rsidP="00A95EA9">
      <w:pPr>
        <w:pStyle w:val="NormalWeb"/>
        <w:ind w:left="360"/>
      </w:pPr>
      <w:r w:rsidRPr="0036325C">
        <w:rPr>
          <w:noProof/>
        </w:rPr>
        <w:lastRenderedPageBreak/>
        <w:drawing>
          <wp:inline distT="0" distB="0" distL="0" distR="0" wp14:anchorId="75DE2662" wp14:editId="6F261A49">
            <wp:extent cx="5760720" cy="2557780"/>
            <wp:effectExtent l="0" t="0" r="0" b="0"/>
            <wp:docPr id="3822608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60869" name=""/>
                    <pic:cNvPicPr/>
                  </pic:nvPicPr>
                  <pic:blipFill>
                    <a:blip r:embed="rId14"/>
                    <a:stretch>
                      <a:fillRect/>
                    </a:stretch>
                  </pic:blipFill>
                  <pic:spPr>
                    <a:xfrm>
                      <a:off x="0" y="0"/>
                      <a:ext cx="5760720" cy="2557780"/>
                    </a:xfrm>
                    <a:prstGeom prst="rect">
                      <a:avLst/>
                    </a:prstGeom>
                  </pic:spPr>
                </pic:pic>
              </a:graphicData>
            </a:graphic>
          </wp:inline>
        </w:drawing>
      </w:r>
    </w:p>
    <w:p w14:paraId="3AA483EA" w14:textId="0F3ACB30" w:rsidR="00A95EA9" w:rsidRDefault="0036325C" w:rsidP="0036325C">
      <w:pPr>
        <w:pStyle w:val="NormalWeb"/>
        <w:ind w:left="360"/>
        <w:jc w:val="center"/>
        <w:rPr>
          <w:rFonts w:asciiTheme="minorHAnsi" w:hAnsiTheme="minorHAnsi"/>
          <w:b/>
          <w:bCs/>
        </w:rPr>
      </w:pPr>
      <w:r w:rsidRPr="00CC4372">
        <w:rPr>
          <w:rFonts w:asciiTheme="minorHAnsi" w:hAnsiTheme="minorHAnsi"/>
          <w:b/>
          <w:bCs/>
        </w:rPr>
        <w:t>Görsel 1.</w:t>
      </w:r>
      <w:r w:rsidR="00CC4372" w:rsidRPr="00CC4372">
        <w:rPr>
          <w:rFonts w:asciiTheme="minorHAnsi" w:hAnsiTheme="minorHAnsi"/>
          <w:b/>
          <w:bCs/>
        </w:rPr>
        <w:t>9</w:t>
      </w:r>
      <w:r w:rsidR="001D5F65">
        <w:rPr>
          <w:rFonts w:asciiTheme="minorHAnsi" w:hAnsiTheme="minorHAnsi"/>
          <w:b/>
          <w:bCs/>
        </w:rPr>
        <w:t>.</w:t>
      </w:r>
      <w:r w:rsidRPr="00CC4372">
        <w:rPr>
          <w:rFonts w:asciiTheme="minorHAnsi" w:hAnsiTheme="minorHAnsi"/>
          <w:b/>
          <w:bCs/>
        </w:rPr>
        <w:t>) Sinüs dalgası test ortamı şematik diyagramı</w:t>
      </w:r>
    </w:p>
    <w:p w14:paraId="25CB93E5" w14:textId="5D5A8C7E" w:rsidR="008B321E" w:rsidRDefault="008B321E" w:rsidP="008B321E">
      <w:pPr>
        <w:pStyle w:val="NormalWeb"/>
        <w:ind w:left="360"/>
        <w:rPr>
          <w:rFonts w:asciiTheme="minorHAnsi" w:hAnsiTheme="minorHAnsi"/>
        </w:rPr>
      </w:pPr>
      <w:r>
        <w:rPr>
          <w:rFonts w:asciiTheme="minorHAnsi" w:hAnsiTheme="minorHAnsi"/>
        </w:rPr>
        <w:t xml:space="preserve">Bu uygulamayının gerçeklenebilmesi için FPGA üzerinde bir tasarım yapılması gerekiyor. Vivado üzerinden AD9767.tlc dosyasını çalıştırın.Bu dosya sizin için otomatik olarak projeyi oluşturur. Oluşan proje içerisinde eğer design source veya constrain source yoksa oluşturulması gerekir. Design source kısmına TOP modül programı yazılır. </w:t>
      </w:r>
      <w:r w:rsidR="000959DF">
        <w:rPr>
          <w:rFonts w:asciiTheme="minorHAnsi" w:hAnsiTheme="minorHAnsi"/>
        </w:rPr>
        <w:t xml:space="preserve">Önceden oluşturulmuş sin1024.coe dosyasını ROM ip customize kısmından other options altına girerek ROM a yükleyin. </w:t>
      </w:r>
      <w:r>
        <w:rPr>
          <w:rFonts w:asciiTheme="minorHAnsi" w:hAnsiTheme="minorHAnsi"/>
        </w:rPr>
        <w:t>Bu program :</w:t>
      </w:r>
    </w:p>
    <w:p w14:paraId="28A9F39A"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sz w:val="18"/>
          <w:szCs w:val="18"/>
        </w:rPr>
        <w:t>`</w:t>
      </w:r>
      <w:r w:rsidRPr="001B080F">
        <w:rPr>
          <w:rFonts w:ascii="Consolas" w:hAnsi="Consolas"/>
          <w:sz w:val="18"/>
          <w:szCs w:val="18"/>
        </w:rPr>
        <w:t>timescale 1ns / 1ps</w:t>
      </w:r>
    </w:p>
    <w:p w14:paraId="1AF3164B"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w:t>
      </w:r>
    </w:p>
    <w:p w14:paraId="7AAAE953"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Sine Wave Generation Program — 2 port çıkış (AN9767 analog yolunda ≈ -10V ~ +10V)</w:t>
      </w:r>
    </w:p>
    <w:p w14:paraId="09C60A32"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w:t>
      </w:r>
    </w:p>
    <w:p w14:paraId="0D81C927"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Üst Modül: ad9767_test</w:t>
      </w:r>
    </w:p>
    <w:p w14:paraId="470E9E5B"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- 14-bit ROM/LUT’tan sinüs dalgası üretir</w:t>
      </w:r>
    </w:p>
    <w:p w14:paraId="16DDE3F3"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 AD9767’nin her iki portunu (DA1/DA2) aynı veri ve saat ile sürer</w:t>
      </w:r>
    </w:p>
    <w:p w14:paraId="597EA16A"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 DAC örnekleme saati, FPGA giriş saatinden PLL ile türetilir (örn. 125 MHz)</w:t>
      </w:r>
    </w:p>
    <w:p w14:paraId="6A034BED"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w:t>
      </w:r>
    </w:p>
    <w:p w14:paraId="1B84BCEF"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Notlar:</w:t>
      </w:r>
    </w:p>
    <w:p w14:paraId="4E50DDA3"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 ROM 1024 örnek içeriyorsa, f_out = f_DAC * addr_step / 1024</w:t>
      </w:r>
    </w:p>
    <w:p w14:paraId="0F5394A1"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 addr_step = 1   -&gt; 125 MHz / 1024  ≈ 122 kHz</w:t>
      </w:r>
    </w:p>
    <w:p w14:paraId="147992DF"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 addr_step = 4   -&gt; 125 MHz / 256   ≈ 488 kHz</w:t>
      </w:r>
    </w:p>
    <w:p w14:paraId="17043933"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 addr_step = 128 -&gt; 125 MHz / 8     ≈ 15.625 MHz</w:t>
      </w:r>
    </w:p>
    <w:p w14:paraId="1813183F"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w:t>
      </w:r>
    </w:p>
    <w:p w14:paraId="2F95DDA3"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lastRenderedPageBreak/>
        <w:t>module ad9767_test (</w:t>
      </w:r>
    </w:p>
    <w:p w14:paraId="23648B43" w14:textId="7DDF9933"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input         </w:t>
      </w:r>
      <w:r w:rsidR="00511E7B">
        <w:rPr>
          <w:rFonts w:ascii="Consolas" w:hAnsi="Consolas"/>
          <w:sz w:val="18"/>
          <w:szCs w:val="18"/>
        </w:rPr>
        <w:t>sys_</w:t>
      </w:r>
      <w:r w:rsidRPr="001B080F">
        <w:rPr>
          <w:rFonts w:ascii="Consolas" w:hAnsi="Consolas"/>
          <w:sz w:val="18"/>
          <w:szCs w:val="18"/>
        </w:rPr>
        <w:t xml:space="preserve">clk,        // </w:t>
      </w:r>
      <w:r w:rsidR="00511E7B">
        <w:rPr>
          <w:rFonts w:ascii="Consolas" w:hAnsi="Consolas"/>
          <w:sz w:val="18"/>
          <w:szCs w:val="18"/>
        </w:rPr>
        <w:t>50MHz giriş saati</w:t>
      </w:r>
    </w:p>
    <w:p w14:paraId="633F4308"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output        da1_clk,    // DA1 saat sinyali  (kart bağlantısına göre AD9767 WRT/CLK pinine gider)</w:t>
      </w:r>
    </w:p>
    <w:p w14:paraId="0CFB84DE"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output        da1_wrt,    // DA1 yazma strobu  (basit modda genellikle saatle aynıdır)</w:t>
      </w:r>
    </w:p>
    <w:p w14:paraId="2824EEE6"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output [13:0] da1_data,   // DA1 veri yolu [13:0]</w:t>
      </w:r>
    </w:p>
    <w:p w14:paraId="2BEDB483"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output        da2_clk,    // DA2 saat sinyali</w:t>
      </w:r>
    </w:p>
    <w:p w14:paraId="5932DFF4"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output        da2_wrt,    // DA2 yazma strobu</w:t>
      </w:r>
    </w:p>
    <w:p w14:paraId="0FC66FBB"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output [13:0] da2_data    // DA2 veri yolu [13:0]</w:t>
      </w:r>
    </w:p>
    <w:p w14:paraId="3979BA2B" w14:textId="38F12CD6"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w:t>
      </w:r>
    </w:p>
    <w:p w14:paraId="34FE6179"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 ROM arayüzü (1024 x 14-bit sinüs)</w:t>
      </w:r>
    </w:p>
    <w:p w14:paraId="1DEE1EA6"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 -------------------------------------------------------------------------</w:t>
      </w:r>
    </w:p>
    <w:p w14:paraId="531A88EA"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reg  [9:0]   rom_addr = 10'd0;   // 1024 derinlik için 10-bit adres</w:t>
      </w:r>
    </w:p>
    <w:p w14:paraId="694E60D1" w14:textId="5ACF3FB5" w:rsid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wire [13:0]  rom_data;</w:t>
      </w:r>
    </w:p>
    <w:p w14:paraId="586EA5C0" w14:textId="0E8C9196" w:rsidR="00511E7B" w:rsidRPr="001B080F" w:rsidRDefault="00511E7B" w:rsidP="001B080F">
      <w:pPr>
        <w:pStyle w:val="NormalWeb"/>
        <w:shd w:val="clear" w:color="auto" w:fill="D9D9D9" w:themeFill="background1" w:themeFillShade="D9"/>
        <w:ind w:left="360"/>
        <w:rPr>
          <w:rFonts w:ascii="Consolas" w:hAnsi="Consolas"/>
          <w:sz w:val="18"/>
          <w:szCs w:val="18"/>
        </w:rPr>
      </w:pPr>
      <w:r>
        <w:rPr>
          <w:rFonts w:ascii="Consolas" w:hAnsi="Consolas"/>
          <w:sz w:val="18"/>
          <w:szCs w:val="18"/>
        </w:rPr>
        <w:t xml:space="preserve">    wire clk_125M;</w:t>
      </w:r>
    </w:p>
    <w:p w14:paraId="7EE52576"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 -------------------------------------------------------------------------</w:t>
      </w:r>
    </w:p>
    <w:p w14:paraId="37DB2384"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 AD9767 arayüz eşlemesi (basit kullanım: clock = wrt = clk_125; iki porta aynı veri)</w:t>
      </w:r>
    </w:p>
    <w:p w14:paraId="6CEE5E56"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 -------------------------------------------------------------------------</w:t>
      </w:r>
    </w:p>
    <w:p w14:paraId="0FA5EBDA"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assign da1_clk  = clk_125;</w:t>
      </w:r>
    </w:p>
    <w:p w14:paraId="6B55BF2B"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assign da1_wrt  = clk_125;</w:t>
      </w:r>
    </w:p>
    <w:p w14:paraId="6602BAE2" w14:textId="5E6EC6D8"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assign da1_data = rom_data;</w:t>
      </w:r>
    </w:p>
    <w:p w14:paraId="11C853C2"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assign da2_clk  = clk_125;</w:t>
      </w:r>
    </w:p>
    <w:p w14:paraId="4D420348"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assign da2_wrt  = clk_125;</w:t>
      </w:r>
    </w:p>
    <w:p w14:paraId="168AFFDF" w14:textId="3098512C"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assign da2_data = rom_data;</w:t>
      </w:r>
    </w:p>
    <w:p w14:paraId="6D86D8DD"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 -------------------------------------------------------------------------</w:t>
      </w:r>
    </w:p>
    <w:p w14:paraId="693A81BB" w14:textId="10C178D5"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 Adres üreteci: DAC saatinde artar </w:t>
      </w:r>
    </w:p>
    <w:p w14:paraId="1C072A0C" w14:textId="1847ACEB" w:rsidR="001B080F" w:rsidRPr="001B080F" w:rsidRDefault="001B080F" w:rsidP="00E1101E">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w:t>
      </w:r>
    </w:p>
    <w:p w14:paraId="3C650CF1"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always @(negedge clk_125) begin</w:t>
      </w:r>
    </w:p>
    <w:p w14:paraId="0BAE5C62" w14:textId="03289823" w:rsid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lastRenderedPageBreak/>
        <w:t xml:space="preserve">        </w:t>
      </w:r>
      <w:r w:rsidR="00E1101E">
        <w:rPr>
          <w:rFonts w:ascii="Consolas" w:hAnsi="Consolas"/>
          <w:sz w:val="18"/>
          <w:szCs w:val="18"/>
        </w:rPr>
        <w:t>//</w:t>
      </w:r>
      <w:r w:rsidRPr="001B080F">
        <w:rPr>
          <w:rFonts w:ascii="Consolas" w:hAnsi="Consolas"/>
          <w:sz w:val="18"/>
          <w:szCs w:val="18"/>
        </w:rPr>
        <w:t xml:space="preserve">rom_addr &lt;= rom_addr + </w:t>
      </w:r>
      <w:r w:rsidR="00E1101E">
        <w:rPr>
          <w:rFonts w:ascii="Consolas" w:hAnsi="Consolas"/>
          <w:sz w:val="18"/>
          <w:szCs w:val="18"/>
        </w:rPr>
        <w:t>1b’1</w:t>
      </w:r>
      <w:r w:rsidRPr="001B080F">
        <w:rPr>
          <w:rFonts w:ascii="Consolas" w:hAnsi="Consolas"/>
          <w:sz w:val="18"/>
          <w:szCs w:val="18"/>
        </w:rPr>
        <w:t>;</w:t>
      </w:r>
      <w:r w:rsidR="00E1101E">
        <w:rPr>
          <w:rFonts w:ascii="Consolas" w:hAnsi="Consolas"/>
          <w:sz w:val="18"/>
          <w:szCs w:val="18"/>
        </w:rPr>
        <w:t xml:space="preserve"> //122MHz sinyalin saklandığı adres</w:t>
      </w:r>
    </w:p>
    <w:p w14:paraId="0BD05538" w14:textId="5CC2D2A7" w:rsidR="00E1101E" w:rsidRDefault="00E1101E" w:rsidP="001B080F">
      <w:pPr>
        <w:pStyle w:val="NormalWeb"/>
        <w:shd w:val="clear" w:color="auto" w:fill="D9D9D9" w:themeFill="background1" w:themeFillShade="D9"/>
        <w:ind w:left="360"/>
        <w:rPr>
          <w:rFonts w:ascii="Consolas" w:hAnsi="Consolas"/>
          <w:sz w:val="18"/>
          <w:szCs w:val="18"/>
        </w:rPr>
      </w:pPr>
      <w:r>
        <w:rPr>
          <w:rFonts w:ascii="Consolas" w:hAnsi="Consolas"/>
          <w:sz w:val="18"/>
          <w:szCs w:val="18"/>
        </w:rPr>
        <w:t xml:space="preserve">        </w:t>
      </w:r>
      <w:r w:rsidRPr="001B080F">
        <w:rPr>
          <w:rFonts w:ascii="Consolas" w:hAnsi="Consolas"/>
          <w:sz w:val="18"/>
          <w:szCs w:val="18"/>
        </w:rPr>
        <w:t xml:space="preserve">rom_addr &lt;= rom_addr + </w:t>
      </w:r>
      <w:r>
        <w:rPr>
          <w:rFonts w:ascii="Consolas" w:hAnsi="Consolas"/>
          <w:sz w:val="18"/>
          <w:szCs w:val="18"/>
        </w:rPr>
        <w:t>4</w:t>
      </w:r>
      <w:r w:rsidRPr="001B080F">
        <w:rPr>
          <w:rFonts w:ascii="Consolas" w:hAnsi="Consolas"/>
          <w:sz w:val="18"/>
          <w:szCs w:val="18"/>
        </w:rPr>
        <w:t>;</w:t>
      </w:r>
      <w:r>
        <w:rPr>
          <w:rFonts w:ascii="Consolas" w:hAnsi="Consolas"/>
          <w:sz w:val="18"/>
          <w:szCs w:val="18"/>
        </w:rPr>
        <w:t xml:space="preserve">  // 488kHz sinyalin saklandığı adres</w:t>
      </w:r>
    </w:p>
    <w:p w14:paraId="4887BAE3" w14:textId="77503CC0" w:rsidR="00E1101E" w:rsidRPr="001B080F" w:rsidRDefault="00E1101E" w:rsidP="001B080F">
      <w:pPr>
        <w:pStyle w:val="NormalWeb"/>
        <w:shd w:val="clear" w:color="auto" w:fill="D9D9D9" w:themeFill="background1" w:themeFillShade="D9"/>
        <w:ind w:left="360"/>
        <w:rPr>
          <w:rFonts w:ascii="Consolas" w:hAnsi="Consolas"/>
          <w:sz w:val="18"/>
          <w:szCs w:val="18"/>
        </w:rPr>
      </w:pPr>
      <w:r>
        <w:rPr>
          <w:rFonts w:ascii="Consolas" w:hAnsi="Consolas"/>
          <w:sz w:val="18"/>
          <w:szCs w:val="18"/>
        </w:rPr>
        <w:t xml:space="preserve">        //</w:t>
      </w:r>
      <w:r w:rsidRPr="001B080F">
        <w:rPr>
          <w:rFonts w:ascii="Consolas" w:hAnsi="Consolas"/>
          <w:sz w:val="18"/>
          <w:szCs w:val="18"/>
        </w:rPr>
        <w:t xml:space="preserve">rom_addr &lt;= rom_addr + </w:t>
      </w:r>
      <w:r>
        <w:rPr>
          <w:rFonts w:ascii="Consolas" w:hAnsi="Consolas"/>
          <w:sz w:val="18"/>
          <w:szCs w:val="18"/>
        </w:rPr>
        <w:t>128</w:t>
      </w:r>
      <w:r w:rsidRPr="001B080F">
        <w:rPr>
          <w:rFonts w:ascii="Consolas" w:hAnsi="Consolas"/>
          <w:sz w:val="18"/>
          <w:szCs w:val="18"/>
        </w:rPr>
        <w:t>;</w:t>
      </w:r>
      <w:r>
        <w:rPr>
          <w:rFonts w:ascii="Consolas" w:hAnsi="Consolas"/>
          <w:sz w:val="18"/>
          <w:szCs w:val="18"/>
        </w:rPr>
        <w:t xml:space="preserve"> // 15.0MHz sinyalin sanklandığı adres</w:t>
      </w:r>
    </w:p>
    <w:p w14:paraId="11E27D46" w14:textId="79A10060"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end</w:t>
      </w:r>
    </w:p>
    <w:p w14:paraId="38EC94E3"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 -------------------------------------------------------------------------</w:t>
      </w:r>
    </w:p>
    <w:p w14:paraId="6718939E"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 Sinüs ROM (1024 x 14)</w:t>
      </w:r>
    </w:p>
    <w:p w14:paraId="1833120C"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 ROM_inst (</w:t>
      </w:r>
    </w:p>
    <w:p w14:paraId="7A48221C" w14:textId="646B196C"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.cl</w:t>
      </w:r>
      <w:r w:rsidR="00E1101E">
        <w:rPr>
          <w:rFonts w:ascii="Consolas" w:hAnsi="Consolas"/>
          <w:sz w:val="18"/>
          <w:szCs w:val="18"/>
        </w:rPr>
        <w:t>ka</w:t>
      </w:r>
      <w:r w:rsidRPr="001B080F">
        <w:rPr>
          <w:rFonts w:ascii="Consolas" w:hAnsi="Consolas"/>
          <w:sz w:val="18"/>
          <w:szCs w:val="18"/>
        </w:rPr>
        <w:t xml:space="preserve">   (clk_125),   // ROM okuma saati</w:t>
      </w:r>
    </w:p>
    <w:p w14:paraId="3C517E83" w14:textId="3A28942B" w:rsid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.addr</w:t>
      </w:r>
      <w:r w:rsidR="00E1101E">
        <w:rPr>
          <w:rFonts w:ascii="Consolas" w:hAnsi="Consolas"/>
          <w:sz w:val="18"/>
          <w:szCs w:val="18"/>
        </w:rPr>
        <w:t>a</w:t>
      </w:r>
      <w:r w:rsidRPr="001B080F">
        <w:rPr>
          <w:rFonts w:ascii="Consolas" w:hAnsi="Consolas"/>
          <w:sz w:val="18"/>
          <w:szCs w:val="18"/>
        </w:rPr>
        <w:t xml:space="preserve"> (rom_addr),  // ROM adresi</w:t>
      </w:r>
    </w:p>
    <w:p w14:paraId="17DCE806" w14:textId="1C415A10" w:rsidR="00511E7B" w:rsidRPr="001B080F" w:rsidRDefault="00511E7B" w:rsidP="001B080F">
      <w:pPr>
        <w:pStyle w:val="NormalWeb"/>
        <w:shd w:val="clear" w:color="auto" w:fill="D9D9D9" w:themeFill="background1" w:themeFillShade="D9"/>
        <w:ind w:left="360"/>
        <w:rPr>
          <w:rFonts w:ascii="Consolas" w:hAnsi="Consolas"/>
          <w:sz w:val="18"/>
          <w:szCs w:val="18"/>
        </w:rPr>
      </w:pPr>
      <w:r>
        <w:rPr>
          <w:rFonts w:ascii="Consolas" w:hAnsi="Consolas"/>
          <w:sz w:val="18"/>
          <w:szCs w:val="18"/>
        </w:rPr>
        <w:t xml:space="preserve">        .ena (1’b1),</w:t>
      </w:r>
      <w:r w:rsidR="00AF1236">
        <w:rPr>
          <w:rFonts w:ascii="Consolas" w:hAnsi="Consolas"/>
          <w:sz w:val="18"/>
          <w:szCs w:val="18"/>
        </w:rPr>
        <w:t xml:space="preserve">       //ROM enable hep açık</w:t>
      </w:r>
    </w:p>
    <w:p w14:paraId="1D6F48A0" w14:textId="7E12C785"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w:t>
      </w:r>
      <w:r w:rsidR="00E1101E">
        <w:rPr>
          <w:rFonts w:ascii="Consolas" w:hAnsi="Consolas"/>
          <w:sz w:val="18"/>
          <w:szCs w:val="18"/>
        </w:rPr>
        <w:t>douta</w:t>
      </w:r>
      <w:r w:rsidRPr="001B080F">
        <w:rPr>
          <w:rFonts w:ascii="Consolas" w:hAnsi="Consolas"/>
          <w:sz w:val="18"/>
          <w:szCs w:val="18"/>
        </w:rPr>
        <w:t xml:space="preserve">       (rom_data)   // ROM veri çıkışı [13:0]</w:t>
      </w:r>
    </w:p>
    <w:p w14:paraId="66F6D7BE" w14:textId="2B0BAAB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w:t>
      </w:r>
    </w:p>
    <w:p w14:paraId="26BF8637"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 -------------------------------------------------------------------------</w:t>
      </w:r>
    </w:p>
    <w:p w14:paraId="1C8CBEEE"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 PLL / Clock Wizard</w:t>
      </w:r>
    </w:p>
    <w:p w14:paraId="3EC7DAD1" w14:textId="684AA83D" w:rsidR="001B080F" w:rsidRPr="001B080F" w:rsidRDefault="001B080F" w:rsidP="00AF1236">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 Giriş saatinden (clk) 50 MHz (opsiyonel) ve 125 MHz (DAC saati) üretir.</w:t>
      </w:r>
    </w:p>
    <w:p w14:paraId="1422560D"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 -------------------------------------------------------------------------</w:t>
      </w:r>
    </w:p>
    <w:p w14:paraId="044BE733" w14:textId="77777777" w:rsid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PLL PLL_inst (</w:t>
      </w:r>
    </w:p>
    <w:p w14:paraId="5F6CA167" w14:textId="794ADBD7" w:rsidR="00E1101E" w:rsidRDefault="00E1101E" w:rsidP="001B080F">
      <w:pPr>
        <w:pStyle w:val="NormalWeb"/>
        <w:shd w:val="clear" w:color="auto" w:fill="D9D9D9" w:themeFill="background1" w:themeFillShade="D9"/>
        <w:ind w:left="360"/>
        <w:rPr>
          <w:rFonts w:ascii="Consolas" w:hAnsi="Consolas"/>
          <w:sz w:val="18"/>
          <w:szCs w:val="18"/>
        </w:rPr>
      </w:pPr>
      <w:r>
        <w:rPr>
          <w:rFonts w:ascii="Consolas" w:hAnsi="Consolas"/>
          <w:sz w:val="18"/>
          <w:szCs w:val="18"/>
        </w:rPr>
        <w:t xml:space="preserve">         //Giriş saati portları</w:t>
      </w:r>
    </w:p>
    <w:p w14:paraId="54AB5C14" w14:textId="5E7733C1" w:rsidR="00E1101E" w:rsidRDefault="00E1101E" w:rsidP="00E1101E">
      <w:pPr>
        <w:pStyle w:val="NormalWeb"/>
        <w:shd w:val="clear" w:color="auto" w:fill="D9D9D9" w:themeFill="background1" w:themeFillShade="D9"/>
        <w:ind w:left="360"/>
        <w:rPr>
          <w:rFonts w:ascii="Consolas" w:hAnsi="Consolas"/>
          <w:sz w:val="18"/>
          <w:szCs w:val="18"/>
        </w:rPr>
      </w:pPr>
      <w:r>
        <w:rPr>
          <w:rFonts w:ascii="Consolas" w:hAnsi="Consolas"/>
          <w:sz w:val="18"/>
          <w:szCs w:val="18"/>
        </w:rPr>
        <w:t xml:space="preserve">        .clk_in1   (sys_clk    ),</w:t>
      </w:r>
    </w:p>
    <w:p w14:paraId="26493601" w14:textId="76F70EBE" w:rsidR="00E1101E" w:rsidRDefault="00E1101E" w:rsidP="00E1101E">
      <w:pPr>
        <w:pStyle w:val="NormalWeb"/>
        <w:shd w:val="clear" w:color="auto" w:fill="D9D9D9" w:themeFill="background1" w:themeFillShade="D9"/>
        <w:ind w:left="360"/>
        <w:rPr>
          <w:rFonts w:ascii="Consolas" w:hAnsi="Consolas"/>
          <w:sz w:val="18"/>
          <w:szCs w:val="18"/>
        </w:rPr>
      </w:pPr>
      <w:r>
        <w:rPr>
          <w:rFonts w:ascii="Consolas" w:hAnsi="Consolas"/>
          <w:sz w:val="18"/>
          <w:szCs w:val="18"/>
        </w:rPr>
        <w:t xml:space="preserve">        //Çıkış saati portları</w:t>
      </w:r>
    </w:p>
    <w:p w14:paraId="681044D5" w14:textId="553FAAA7" w:rsidR="00E1101E" w:rsidRDefault="00E1101E" w:rsidP="00E1101E">
      <w:pPr>
        <w:pStyle w:val="NormalWeb"/>
        <w:shd w:val="clear" w:color="auto" w:fill="D9D9D9" w:themeFill="background1" w:themeFillShade="D9"/>
        <w:ind w:left="360"/>
        <w:rPr>
          <w:rFonts w:ascii="Consolas" w:hAnsi="Consolas"/>
          <w:sz w:val="18"/>
          <w:szCs w:val="18"/>
        </w:rPr>
      </w:pPr>
      <w:r>
        <w:rPr>
          <w:rFonts w:ascii="Consolas" w:hAnsi="Consolas"/>
          <w:sz w:val="18"/>
          <w:szCs w:val="18"/>
        </w:rPr>
        <w:t xml:space="preserve">        .clk_out1  (     ),</w:t>
      </w:r>
    </w:p>
    <w:p w14:paraId="604FFC7A" w14:textId="6214236A" w:rsidR="00E1101E" w:rsidRDefault="00E1101E" w:rsidP="00E1101E">
      <w:pPr>
        <w:pStyle w:val="NormalWeb"/>
        <w:shd w:val="clear" w:color="auto" w:fill="D9D9D9" w:themeFill="background1" w:themeFillShade="D9"/>
        <w:ind w:left="360"/>
        <w:rPr>
          <w:rFonts w:ascii="Consolas" w:hAnsi="Consolas"/>
          <w:sz w:val="18"/>
          <w:szCs w:val="18"/>
        </w:rPr>
      </w:pPr>
      <w:r>
        <w:rPr>
          <w:rFonts w:ascii="Consolas" w:hAnsi="Consolas"/>
          <w:sz w:val="18"/>
          <w:szCs w:val="18"/>
        </w:rPr>
        <w:t xml:space="preserve">        .clk_out2  (clk_125M     ),</w:t>
      </w:r>
    </w:p>
    <w:p w14:paraId="391840F7" w14:textId="0E47EDE3" w:rsidR="00E1101E" w:rsidRDefault="00E1101E" w:rsidP="00E1101E">
      <w:pPr>
        <w:pStyle w:val="NormalWeb"/>
        <w:shd w:val="clear" w:color="auto" w:fill="D9D9D9" w:themeFill="background1" w:themeFillShade="D9"/>
        <w:ind w:left="360"/>
        <w:rPr>
          <w:rFonts w:ascii="Consolas" w:hAnsi="Consolas"/>
          <w:sz w:val="18"/>
          <w:szCs w:val="18"/>
        </w:rPr>
      </w:pPr>
      <w:r>
        <w:rPr>
          <w:rFonts w:ascii="Consolas" w:hAnsi="Consolas"/>
          <w:sz w:val="18"/>
          <w:szCs w:val="18"/>
        </w:rPr>
        <w:t xml:space="preserve">        //Statü ve kontrol sinyalleri</w:t>
      </w:r>
    </w:p>
    <w:p w14:paraId="10DBFBA9" w14:textId="53939B88" w:rsidR="00E1101E" w:rsidRPr="001B080F" w:rsidRDefault="00E1101E" w:rsidP="00E1101E">
      <w:pPr>
        <w:pStyle w:val="NormalWeb"/>
        <w:shd w:val="clear" w:color="auto" w:fill="D9D9D9" w:themeFill="background1" w:themeFillShade="D9"/>
        <w:ind w:left="360"/>
        <w:rPr>
          <w:rFonts w:ascii="Consolas" w:hAnsi="Consolas"/>
          <w:sz w:val="18"/>
          <w:szCs w:val="18"/>
        </w:rPr>
      </w:pPr>
      <w:r>
        <w:rPr>
          <w:rFonts w:ascii="Consolas" w:hAnsi="Consolas"/>
          <w:sz w:val="18"/>
          <w:szCs w:val="18"/>
        </w:rPr>
        <w:t xml:space="preserve">        .reset (1’b0      ),</w:t>
      </w:r>
    </w:p>
    <w:p w14:paraId="5F1E8A5E" w14:textId="77777777"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.locked ()</w:t>
      </w:r>
    </w:p>
    <w:p w14:paraId="25297EE2" w14:textId="678D192C" w:rsidR="001B080F"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 xml:space="preserve">    );</w:t>
      </w:r>
    </w:p>
    <w:p w14:paraId="04015C09" w14:textId="43F57B51" w:rsidR="00CC4372" w:rsidRPr="001B080F" w:rsidRDefault="001B080F" w:rsidP="001B080F">
      <w:pPr>
        <w:pStyle w:val="NormalWeb"/>
        <w:shd w:val="clear" w:color="auto" w:fill="D9D9D9" w:themeFill="background1" w:themeFillShade="D9"/>
        <w:ind w:left="360"/>
        <w:rPr>
          <w:rFonts w:ascii="Consolas" w:hAnsi="Consolas"/>
          <w:sz w:val="18"/>
          <w:szCs w:val="18"/>
        </w:rPr>
      </w:pPr>
      <w:r w:rsidRPr="001B080F">
        <w:rPr>
          <w:rFonts w:ascii="Consolas" w:hAnsi="Consolas"/>
          <w:sz w:val="18"/>
          <w:szCs w:val="18"/>
        </w:rPr>
        <w:t>endmodule</w:t>
      </w:r>
    </w:p>
    <w:p w14:paraId="467F2867" w14:textId="0B5101D6" w:rsidR="001B080F" w:rsidRDefault="001B080F" w:rsidP="001B080F">
      <w:pPr>
        <w:pStyle w:val="NormalWeb"/>
        <w:ind w:left="360"/>
        <w:rPr>
          <w:rFonts w:asciiTheme="minorHAnsi" w:hAnsiTheme="minorHAnsi"/>
        </w:rPr>
      </w:pPr>
      <w:r w:rsidRPr="001B080F">
        <w:rPr>
          <w:rFonts w:asciiTheme="minorHAnsi" w:hAnsiTheme="minorHAnsi"/>
        </w:rPr>
        <w:t xml:space="preserve">Program nispeten basittir: PLL IP ile </w:t>
      </w:r>
      <w:r w:rsidRPr="001B080F">
        <w:rPr>
          <w:rFonts w:asciiTheme="minorHAnsi" w:hAnsiTheme="minorHAnsi"/>
          <w:b/>
          <w:bCs/>
        </w:rPr>
        <w:t>125 MHz’lik bir DAC çıkış saati</w:t>
      </w:r>
      <w:r w:rsidRPr="001B080F">
        <w:rPr>
          <w:rFonts w:asciiTheme="minorHAnsi" w:hAnsiTheme="minorHAnsi"/>
        </w:rPr>
        <w:t xml:space="preserve"> üretilir ve ROM’da saklanan </w:t>
      </w:r>
      <w:r w:rsidRPr="001B080F">
        <w:rPr>
          <w:rFonts w:asciiTheme="minorHAnsi" w:hAnsiTheme="minorHAnsi"/>
          <w:b/>
          <w:bCs/>
        </w:rPr>
        <w:t xml:space="preserve">1024 </w:t>
      </w:r>
      <w:r w:rsidR="000959DF">
        <w:rPr>
          <w:rFonts w:asciiTheme="minorHAnsi" w:hAnsiTheme="minorHAnsi"/>
          <w:b/>
          <w:bCs/>
        </w:rPr>
        <w:t xml:space="preserve">örnekten </w:t>
      </w:r>
      <w:r w:rsidR="000959DF">
        <w:rPr>
          <w:rFonts w:asciiTheme="minorHAnsi" w:hAnsiTheme="minorHAnsi"/>
        </w:rPr>
        <w:t>hangisi seçiliyse o</w:t>
      </w:r>
      <w:r w:rsidRPr="001B080F">
        <w:rPr>
          <w:rFonts w:asciiTheme="minorHAnsi" w:hAnsiTheme="minorHAnsi"/>
        </w:rPr>
        <w:t xml:space="preserve"> okunup </w:t>
      </w:r>
      <w:r w:rsidRPr="001B080F">
        <w:rPr>
          <w:rFonts w:asciiTheme="minorHAnsi" w:hAnsiTheme="minorHAnsi"/>
          <w:b/>
          <w:bCs/>
        </w:rPr>
        <w:t xml:space="preserve">kanal 1 ve kanal 2’nin </w:t>
      </w:r>
      <w:r w:rsidRPr="001B080F">
        <w:rPr>
          <w:rFonts w:asciiTheme="minorHAnsi" w:hAnsiTheme="minorHAnsi"/>
          <w:b/>
          <w:bCs/>
        </w:rPr>
        <w:lastRenderedPageBreak/>
        <w:t>DA veri hatlarına</w:t>
      </w:r>
      <w:r w:rsidRPr="001B080F">
        <w:rPr>
          <w:rFonts w:asciiTheme="minorHAnsi" w:hAnsiTheme="minorHAnsi"/>
        </w:rPr>
        <w:t xml:space="preserve"> çıktılanır. Programda, adres değerine </w:t>
      </w:r>
      <w:r w:rsidRPr="001B080F">
        <w:rPr>
          <w:rFonts w:asciiTheme="minorHAnsi" w:hAnsiTheme="minorHAnsi"/>
          <w:b/>
          <w:bCs/>
        </w:rPr>
        <w:t>+1</w:t>
      </w:r>
      <w:r w:rsidRPr="001B080F">
        <w:rPr>
          <w:rFonts w:asciiTheme="minorHAnsi" w:hAnsiTheme="minorHAnsi"/>
        </w:rPr>
        <w:t xml:space="preserve">, </w:t>
      </w:r>
      <w:r w:rsidRPr="001B080F">
        <w:rPr>
          <w:rFonts w:asciiTheme="minorHAnsi" w:hAnsiTheme="minorHAnsi"/>
          <w:b/>
          <w:bCs/>
        </w:rPr>
        <w:t>+4</w:t>
      </w:r>
      <w:r w:rsidRPr="001B080F">
        <w:rPr>
          <w:rFonts w:asciiTheme="minorHAnsi" w:hAnsiTheme="minorHAnsi"/>
        </w:rPr>
        <w:t xml:space="preserve"> veya </w:t>
      </w:r>
      <w:r w:rsidRPr="001B080F">
        <w:rPr>
          <w:rFonts w:asciiTheme="minorHAnsi" w:hAnsiTheme="minorHAnsi"/>
          <w:b/>
          <w:bCs/>
        </w:rPr>
        <w:t>+128</w:t>
      </w:r>
      <w:r w:rsidRPr="001B080F">
        <w:rPr>
          <w:rFonts w:asciiTheme="minorHAnsi" w:hAnsiTheme="minorHAnsi"/>
        </w:rPr>
        <w:t xml:space="preserve"> ekleyerek farklı frekanslarda sinüs dalgaları seçilir</w:t>
      </w:r>
      <w:r w:rsidRPr="001B080F">
        <w:t>.</w:t>
      </w:r>
      <w:r w:rsidR="00724A44">
        <w:t xml:space="preserve"> </w:t>
      </w:r>
      <w:r w:rsidR="00724A44">
        <w:rPr>
          <w:rFonts w:asciiTheme="minorHAnsi" w:hAnsiTheme="minorHAnsi"/>
        </w:rPr>
        <w:t xml:space="preserve">Design source içerisinde bu program çalıştırılır. Eğer yok ise PLL ve ROM IP’leri içeriye aktarılır. Constrain dosyasına AX7010 boardunun hangi extension soketi kullanılıyor ise (j11, j10) datasheetindeki Konfigürasyonla, AD9767 ninin datasheetindeki konfigürasyonuyla birleştirilirerk XDC dosyası yazılır. </w:t>
      </w:r>
    </w:p>
    <w:p w14:paraId="742E90EA" w14:textId="7C4EDC6B" w:rsidR="00724A44" w:rsidRDefault="00511E7B" w:rsidP="00724A44">
      <w:pPr>
        <w:pStyle w:val="NormalWeb"/>
        <w:ind w:left="360"/>
        <w:jc w:val="center"/>
        <w:rPr>
          <w:rFonts w:asciiTheme="minorHAnsi" w:hAnsiTheme="minorHAnsi"/>
        </w:rPr>
      </w:pPr>
      <w:r w:rsidRPr="00511E7B">
        <w:rPr>
          <w:rFonts w:asciiTheme="minorHAnsi" w:hAnsiTheme="minorHAnsi"/>
        </w:rPr>
        <w:drawing>
          <wp:inline distT="0" distB="0" distL="0" distR="0" wp14:anchorId="786AE077" wp14:editId="322CD195">
            <wp:extent cx="2468879" cy="3695180"/>
            <wp:effectExtent l="0" t="0" r="8255" b="635"/>
            <wp:docPr id="18687241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24116" name=""/>
                    <pic:cNvPicPr/>
                  </pic:nvPicPr>
                  <pic:blipFill>
                    <a:blip r:embed="rId15"/>
                    <a:stretch>
                      <a:fillRect/>
                    </a:stretch>
                  </pic:blipFill>
                  <pic:spPr>
                    <a:xfrm>
                      <a:off x="0" y="0"/>
                      <a:ext cx="2474536" cy="3703648"/>
                    </a:xfrm>
                    <a:prstGeom prst="rect">
                      <a:avLst/>
                    </a:prstGeom>
                  </pic:spPr>
                </pic:pic>
              </a:graphicData>
            </a:graphic>
          </wp:inline>
        </w:drawing>
      </w:r>
    </w:p>
    <w:p w14:paraId="63DEFD3F" w14:textId="7CFD3449" w:rsidR="00724A44" w:rsidRPr="00724A44" w:rsidRDefault="00724A44" w:rsidP="00724A44">
      <w:pPr>
        <w:pStyle w:val="NormalWeb"/>
        <w:ind w:left="360"/>
        <w:jc w:val="center"/>
        <w:rPr>
          <w:rFonts w:asciiTheme="minorHAnsi" w:hAnsiTheme="minorHAnsi"/>
          <w:b/>
          <w:bCs/>
        </w:rPr>
      </w:pPr>
      <w:r w:rsidRPr="00724A44">
        <w:rPr>
          <w:rFonts w:asciiTheme="minorHAnsi" w:hAnsiTheme="minorHAnsi"/>
          <w:b/>
          <w:bCs/>
        </w:rPr>
        <w:t>Görsel 1.10</w:t>
      </w:r>
      <w:r w:rsidR="001D5F65">
        <w:rPr>
          <w:rFonts w:asciiTheme="minorHAnsi" w:hAnsiTheme="minorHAnsi"/>
          <w:b/>
          <w:bCs/>
        </w:rPr>
        <w:t>.</w:t>
      </w:r>
      <w:r w:rsidRPr="00724A44">
        <w:rPr>
          <w:rFonts w:asciiTheme="minorHAnsi" w:hAnsiTheme="minorHAnsi"/>
          <w:b/>
          <w:bCs/>
        </w:rPr>
        <w:t>)</w:t>
      </w:r>
      <w:r w:rsidR="00447323">
        <w:rPr>
          <w:rFonts w:asciiTheme="minorHAnsi" w:hAnsiTheme="minorHAnsi"/>
          <w:b/>
          <w:bCs/>
        </w:rPr>
        <w:t xml:space="preserve"> AD9767</w:t>
      </w:r>
      <w:r w:rsidRPr="00724A44">
        <w:rPr>
          <w:rFonts w:asciiTheme="minorHAnsi" w:hAnsiTheme="minorHAnsi"/>
          <w:b/>
          <w:bCs/>
        </w:rPr>
        <w:t xml:space="preserve"> </w:t>
      </w:r>
      <w:r w:rsidR="00447323">
        <w:rPr>
          <w:rFonts w:asciiTheme="minorHAnsi" w:hAnsiTheme="minorHAnsi"/>
          <w:b/>
          <w:bCs/>
        </w:rPr>
        <w:t>Uygulama Setup</w:t>
      </w:r>
    </w:p>
    <w:p w14:paraId="50CCE695" w14:textId="77777777" w:rsidR="00724A44" w:rsidRPr="001B080F" w:rsidRDefault="00724A44" w:rsidP="00724A44">
      <w:pPr>
        <w:pStyle w:val="NormalWeb"/>
        <w:ind w:left="360"/>
        <w:rPr>
          <w:rFonts w:asciiTheme="minorHAnsi" w:hAnsiTheme="minorHAnsi"/>
        </w:rPr>
      </w:pPr>
    </w:p>
    <w:p w14:paraId="6B8E85ED" w14:textId="1A53EC11" w:rsidR="0036325C" w:rsidRDefault="00724A44" w:rsidP="0036325C">
      <w:pPr>
        <w:pStyle w:val="NormalWeb"/>
        <w:ind w:left="360"/>
        <w:rPr>
          <w:rFonts w:asciiTheme="minorHAnsi" w:hAnsiTheme="minorHAnsi"/>
        </w:rPr>
      </w:pPr>
      <w:r>
        <w:rPr>
          <w:rFonts w:asciiTheme="minorHAnsi" w:hAnsiTheme="minorHAnsi"/>
        </w:rPr>
        <w:t xml:space="preserve">Görsel 1.10 da görüldüğü gibi AD9767 geliştirme kartının J11 extension packine yerleştirilmiştir. Constrain dosyası oluşturulduktan sonra sentezleme adımına geçebiliriz. Sonrasında implementasyon. Ve en sonunda FPGA içerisinde bit dosyasının gömülmesi gerekir. Bit dosyası oluşturulup Hardware manager kısmından bit dosyası FPGA içerisinde yüklenir. Ve çıktıyı gözlemleyebiliriz. </w:t>
      </w:r>
    </w:p>
    <w:p w14:paraId="2623DE41" w14:textId="77777777" w:rsidR="00724A44" w:rsidRDefault="00724A44" w:rsidP="0036325C">
      <w:pPr>
        <w:pStyle w:val="NormalWeb"/>
        <w:ind w:left="360"/>
        <w:rPr>
          <w:rFonts w:asciiTheme="minorHAnsi" w:hAnsiTheme="minorHAnsi"/>
        </w:rPr>
      </w:pPr>
    </w:p>
    <w:p w14:paraId="21C7ED11" w14:textId="25C9C227" w:rsidR="00724A44" w:rsidRDefault="000959DF" w:rsidP="000959DF">
      <w:pPr>
        <w:pStyle w:val="NormalWeb"/>
        <w:ind w:left="360"/>
        <w:jc w:val="center"/>
        <w:rPr>
          <w:rFonts w:asciiTheme="minorHAnsi" w:hAnsiTheme="minorHAnsi"/>
        </w:rPr>
      </w:pPr>
      <w:r w:rsidRPr="000959DF">
        <w:rPr>
          <w:rFonts w:asciiTheme="minorHAnsi" w:hAnsiTheme="minorHAnsi"/>
        </w:rPr>
        <w:lastRenderedPageBreak/>
        <w:drawing>
          <wp:inline distT="0" distB="0" distL="0" distR="0" wp14:anchorId="482A0A4A" wp14:editId="292671A6">
            <wp:extent cx="3513124" cy="2682472"/>
            <wp:effectExtent l="0" t="0" r="0" b="3810"/>
            <wp:docPr id="13000242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24225" name="Resim 1"/>
                    <pic:cNvPicPr/>
                  </pic:nvPicPr>
                  <pic:blipFill>
                    <a:blip r:embed="rId16"/>
                    <a:stretch>
                      <a:fillRect/>
                    </a:stretch>
                  </pic:blipFill>
                  <pic:spPr>
                    <a:xfrm>
                      <a:off x="0" y="0"/>
                      <a:ext cx="3513124" cy="2682472"/>
                    </a:xfrm>
                    <a:prstGeom prst="rect">
                      <a:avLst/>
                    </a:prstGeom>
                  </pic:spPr>
                </pic:pic>
              </a:graphicData>
            </a:graphic>
          </wp:inline>
        </w:drawing>
      </w:r>
    </w:p>
    <w:p w14:paraId="27ED19F8" w14:textId="62FD33C3" w:rsidR="00724A44" w:rsidRPr="001D5F65" w:rsidRDefault="00724A44" w:rsidP="00724A44">
      <w:pPr>
        <w:pStyle w:val="NormalWeb"/>
        <w:ind w:left="360"/>
        <w:jc w:val="center"/>
        <w:rPr>
          <w:rFonts w:asciiTheme="minorHAnsi" w:hAnsiTheme="minorHAnsi"/>
          <w:b/>
          <w:bCs/>
        </w:rPr>
      </w:pPr>
      <w:r w:rsidRPr="001D5F65">
        <w:rPr>
          <w:rFonts w:asciiTheme="minorHAnsi" w:hAnsiTheme="minorHAnsi"/>
          <w:b/>
          <w:bCs/>
        </w:rPr>
        <w:t>Görsel 1.11</w:t>
      </w:r>
      <w:r w:rsidR="001D5F65" w:rsidRPr="001D5F65">
        <w:rPr>
          <w:rFonts w:asciiTheme="minorHAnsi" w:hAnsiTheme="minorHAnsi"/>
          <w:b/>
          <w:bCs/>
        </w:rPr>
        <w:t>.</w:t>
      </w:r>
      <w:r w:rsidRPr="001D5F65">
        <w:rPr>
          <w:rFonts w:asciiTheme="minorHAnsi" w:hAnsiTheme="minorHAnsi"/>
          <w:b/>
          <w:bCs/>
        </w:rPr>
        <w:t xml:space="preserve">) </w:t>
      </w:r>
      <w:r w:rsidR="000959DF" w:rsidRPr="001D5F65">
        <w:rPr>
          <w:rFonts w:asciiTheme="minorHAnsi" w:hAnsiTheme="minorHAnsi"/>
          <w:b/>
          <w:bCs/>
        </w:rPr>
        <w:t>488KHz</w:t>
      </w:r>
      <w:r w:rsidR="001D5F65">
        <w:rPr>
          <w:rFonts w:asciiTheme="minorHAnsi" w:hAnsiTheme="minorHAnsi"/>
          <w:b/>
          <w:bCs/>
        </w:rPr>
        <w:t xml:space="preserve"> Osiloskop</w:t>
      </w:r>
      <w:r w:rsidR="000959DF" w:rsidRPr="001D5F65">
        <w:rPr>
          <w:rFonts w:asciiTheme="minorHAnsi" w:hAnsiTheme="minorHAnsi"/>
          <w:b/>
          <w:bCs/>
        </w:rPr>
        <w:t xml:space="preserve"> Çıktı</w:t>
      </w:r>
      <w:r w:rsidR="001D5F65">
        <w:rPr>
          <w:rFonts w:asciiTheme="minorHAnsi" w:hAnsiTheme="minorHAnsi"/>
          <w:b/>
          <w:bCs/>
        </w:rPr>
        <w:t>sı</w:t>
      </w:r>
      <w:r w:rsidR="000959DF" w:rsidRPr="001D5F65">
        <w:rPr>
          <w:rFonts w:asciiTheme="minorHAnsi" w:hAnsiTheme="minorHAnsi"/>
          <w:b/>
          <w:bCs/>
        </w:rPr>
        <w:t xml:space="preserve"> </w:t>
      </w:r>
    </w:p>
    <w:p w14:paraId="46647E97" w14:textId="042FD3CB" w:rsidR="00FA5AC7" w:rsidRDefault="00FA5AC7" w:rsidP="00FA5AC7">
      <w:pPr>
        <w:pStyle w:val="NormalWeb"/>
        <w:ind w:left="360"/>
        <w:rPr>
          <w:rFonts w:asciiTheme="minorHAnsi" w:hAnsiTheme="minorHAnsi"/>
        </w:rPr>
      </w:pPr>
      <w:r w:rsidRPr="00FA5AC7">
        <w:rPr>
          <w:rFonts w:asciiTheme="minorHAnsi" w:hAnsiTheme="minorHAnsi"/>
        </w:rPr>
        <w:t xml:space="preserve">Bu çalışmanın kuramsal temeli, sayısal alan ile analog/RF alanı arasındaki köprüyü kuran </w:t>
      </w:r>
      <w:r w:rsidRPr="00FA5AC7">
        <w:rPr>
          <w:rFonts w:asciiTheme="minorHAnsi" w:hAnsiTheme="minorHAnsi"/>
          <w:b/>
          <w:bCs/>
        </w:rPr>
        <w:t>DAC–ADC–saatleme</w:t>
      </w:r>
      <w:r w:rsidRPr="00FA5AC7">
        <w:rPr>
          <w:rFonts w:asciiTheme="minorHAnsi" w:hAnsiTheme="minorHAnsi"/>
        </w:rPr>
        <w:t xml:space="preserve"> ve </w:t>
      </w:r>
      <w:r w:rsidRPr="00FA5AC7">
        <w:rPr>
          <w:rFonts w:asciiTheme="minorHAnsi" w:hAnsiTheme="minorHAnsi"/>
          <w:b/>
          <w:bCs/>
        </w:rPr>
        <w:t>DSP/modülasyon</w:t>
      </w:r>
      <w:r w:rsidRPr="00FA5AC7">
        <w:rPr>
          <w:rFonts w:asciiTheme="minorHAnsi" w:hAnsiTheme="minorHAnsi"/>
        </w:rPr>
        <w:t xml:space="preserve"> bloklarına dayanır. FPGA içinde </w:t>
      </w:r>
      <w:r w:rsidRPr="00FA5AC7">
        <w:rPr>
          <w:rFonts w:asciiTheme="minorHAnsi" w:hAnsiTheme="minorHAnsi"/>
          <w:b/>
          <w:bCs/>
        </w:rPr>
        <w:t>NCO (faz akümülatörü)</w:t>
      </w:r>
      <w:r w:rsidRPr="00FA5AC7">
        <w:rPr>
          <w:rFonts w:asciiTheme="minorHAnsi" w:hAnsiTheme="minorHAnsi"/>
        </w:rPr>
        <w:t xml:space="preserve"> ve </w:t>
      </w:r>
      <w:r w:rsidRPr="00FA5AC7">
        <w:rPr>
          <w:rFonts w:asciiTheme="minorHAnsi" w:hAnsiTheme="minorHAnsi"/>
          <w:b/>
          <w:bCs/>
        </w:rPr>
        <w:t>LUT</w:t>
      </w:r>
      <w:r w:rsidRPr="00FA5AC7">
        <w:rPr>
          <w:rFonts w:asciiTheme="minorHAnsi" w:hAnsiTheme="minorHAnsi"/>
        </w:rPr>
        <w:t xml:space="preserve"> tabanlı dalga senteziyle üretilen 14-bit sayısal örnekler, </w:t>
      </w:r>
      <w:r w:rsidRPr="00FA5AC7">
        <w:rPr>
          <w:rFonts w:asciiTheme="minorHAnsi" w:hAnsiTheme="minorHAnsi"/>
          <w:b/>
          <w:bCs/>
        </w:rPr>
        <w:t>AD9767</w:t>
      </w:r>
      <w:r w:rsidRPr="00FA5AC7">
        <w:rPr>
          <w:rFonts w:asciiTheme="minorHAnsi" w:hAnsiTheme="minorHAnsi"/>
        </w:rPr>
        <w:t xml:space="preserve"> gibi akım çıkışlı bir TxDAC’ta </w:t>
      </w:r>
      <w:r w:rsidRPr="00FA5AC7">
        <w:rPr>
          <w:rFonts w:asciiTheme="minorHAnsi" w:hAnsiTheme="minorHAnsi"/>
          <w:b/>
          <w:bCs/>
        </w:rPr>
        <w:t>current-steering</w:t>
      </w:r>
      <w:r w:rsidRPr="00FA5AC7">
        <w:rPr>
          <w:rFonts w:asciiTheme="minorHAnsi" w:hAnsiTheme="minorHAnsi"/>
        </w:rPr>
        <w:t xml:space="preserve"> yapısıyla diferansiyel akıma dönüştürülür; tam ölçek akımı (</w:t>
      </w:r>
      <w:r w:rsidRPr="00FA5AC7">
        <w:rPr>
          <w:rFonts w:asciiTheme="minorHAnsi" w:hAnsiTheme="minorHAnsi"/>
          <w:b/>
          <w:bCs/>
        </w:rPr>
        <w:t>I_OUTFS</w:t>
      </w:r>
      <w:r w:rsidRPr="00FA5AC7">
        <w:rPr>
          <w:rFonts w:asciiTheme="minorHAnsi" w:hAnsiTheme="minorHAnsi"/>
        </w:rPr>
        <w:t xml:space="preserve">) harici </w:t>
      </w:r>
      <w:r w:rsidRPr="00FA5AC7">
        <w:rPr>
          <w:rFonts w:asciiTheme="minorHAnsi" w:hAnsiTheme="minorHAnsi"/>
          <w:b/>
          <w:bCs/>
        </w:rPr>
        <w:t>RSET</w:t>
      </w:r>
      <w:r w:rsidRPr="00FA5AC7">
        <w:rPr>
          <w:rFonts w:asciiTheme="minorHAnsi" w:hAnsiTheme="minorHAnsi"/>
        </w:rPr>
        <w:t xml:space="preserve"> direnciyle belirlenir ve akım uygun </w:t>
      </w:r>
      <w:r w:rsidRPr="00FA5AC7">
        <w:rPr>
          <w:rFonts w:asciiTheme="minorHAnsi" w:hAnsiTheme="minorHAnsi"/>
          <w:b/>
          <w:bCs/>
        </w:rPr>
        <w:t>I/V dönüşümü</w:t>
      </w:r>
      <w:r w:rsidRPr="00FA5AC7">
        <w:rPr>
          <w:rFonts w:asciiTheme="minorHAnsi" w:hAnsiTheme="minorHAnsi"/>
        </w:rPr>
        <w:t xml:space="preserve"> (op-amp veya 50 Ω/trafo) üzerinden gerilime çevrilir. İdealleştirilmiş aktarımda diferansiyel akım yaklaşık </w:t>
      </w:r>
      <w:r w:rsidRPr="00FA5AC7">
        <w:rPr>
          <w:rFonts w:asciiTheme="minorHAnsi" w:hAnsiTheme="minorHAnsi"/>
          <w:b/>
          <w:bCs/>
        </w:rPr>
        <w:t>I_OUTFS·(code/2^N − 0.5)</w:t>
      </w:r>
      <w:r w:rsidRPr="00FA5AC7">
        <w:rPr>
          <w:rFonts w:asciiTheme="minorHAnsi" w:hAnsiTheme="minorHAnsi"/>
        </w:rPr>
        <w:t xml:space="preserve"> davranışı gösterir; gerilim çıkışı </w:t>
      </w:r>
      <w:r w:rsidRPr="00FA5AC7">
        <w:rPr>
          <w:rFonts w:asciiTheme="minorHAnsi" w:hAnsiTheme="minorHAnsi"/>
          <w:b/>
          <w:bCs/>
        </w:rPr>
        <w:t>V_out ≈ I_out·R_eq</w:t>
      </w:r>
      <w:r w:rsidRPr="00FA5AC7">
        <w:rPr>
          <w:rFonts w:asciiTheme="minorHAnsi" w:hAnsiTheme="minorHAnsi"/>
        </w:rPr>
        <w:t xml:space="preserve"> bağıntısıyla ifade edilir. </w:t>
      </w:r>
    </w:p>
    <w:p w14:paraId="09C9F81F" w14:textId="77777777" w:rsidR="00FA5AC7" w:rsidRPr="001D5F65" w:rsidRDefault="00FA5AC7" w:rsidP="00FA5AC7">
      <w:pPr>
        <w:pStyle w:val="NormalWeb"/>
        <w:ind w:left="360"/>
        <w:rPr>
          <w:rFonts w:asciiTheme="minorHAnsi" w:hAnsiTheme="minorHAnsi"/>
          <w:b/>
          <w:bCs/>
          <w:sz w:val="32"/>
          <w:szCs w:val="32"/>
        </w:rPr>
      </w:pPr>
    </w:p>
    <w:p w14:paraId="5771117C" w14:textId="191CE58A" w:rsidR="00FA5AC7" w:rsidRPr="001D5F65" w:rsidRDefault="00FA5AC7" w:rsidP="00FA5AC7">
      <w:pPr>
        <w:pStyle w:val="NormalWeb"/>
        <w:ind w:left="360"/>
        <w:rPr>
          <w:rFonts w:asciiTheme="minorHAnsi" w:hAnsiTheme="minorHAnsi"/>
          <w:b/>
          <w:bCs/>
          <w:sz w:val="32"/>
          <w:szCs w:val="32"/>
        </w:rPr>
      </w:pPr>
      <w:r w:rsidRPr="001D5F65">
        <w:rPr>
          <w:rFonts w:asciiTheme="minorHAnsi" w:hAnsiTheme="minorHAnsi"/>
          <w:b/>
          <w:bCs/>
          <w:sz w:val="32"/>
          <w:szCs w:val="32"/>
        </w:rPr>
        <w:t xml:space="preserve">2-) </w:t>
      </w:r>
      <w:r w:rsidR="00361C2A" w:rsidRPr="001D5F65">
        <w:rPr>
          <w:rFonts w:asciiTheme="minorHAnsi" w:hAnsiTheme="minorHAnsi"/>
          <w:b/>
          <w:bCs/>
          <w:sz w:val="32"/>
          <w:szCs w:val="32"/>
        </w:rPr>
        <w:t>Si5351 ile AD9238’i Besleyip HDMI Üzerinden Gözlem</w:t>
      </w:r>
    </w:p>
    <w:p w14:paraId="47DC66C5" w14:textId="1C216E8C" w:rsidR="00AB166D" w:rsidRDefault="00361C2A" w:rsidP="00FA5AC7">
      <w:pPr>
        <w:rPr>
          <w:rFonts w:eastAsia="Times New Roman" w:cs="Times New Roman"/>
          <w:kern w:val="0"/>
          <w:lang w:eastAsia="tr-TR"/>
          <w14:ligatures w14:val="none"/>
        </w:rPr>
      </w:pPr>
      <w:r w:rsidRPr="00361C2A">
        <w:rPr>
          <w:rFonts w:eastAsia="Times New Roman" w:cs="Times New Roman"/>
          <w:kern w:val="0"/>
          <w:lang w:eastAsia="tr-TR"/>
          <w14:ligatures w14:val="none"/>
        </w:rPr>
        <w:t xml:space="preserve">Bu uygulamada haricî bir saat/sinyal kaynağı olan </w:t>
      </w:r>
      <w:r w:rsidRPr="00361C2A">
        <w:rPr>
          <w:rFonts w:eastAsia="Times New Roman" w:cs="Times New Roman"/>
          <w:b/>
          <w:bCs/>
          <w:kern w:val="0"/>
          <w:lang w:eastAsia="tr-TR"/>
          <w14:ligatures w14:val="none"/>
        </w:rPr>
        <w:t>Si5351</w:t>
      </w:r>
      <w:r w:rsidRPr="00361C2A">
        <w:rPr>
          <w:rFonts w:eastAsia="Times New Roman" w:cs="Times New Roman"/>
          <w:kern w:val="0"/>
          <w:lang w:eastAsia="tr-TR"/>
          <w14:ligatures w14:val="none"/>
        </w:rPr>
        <w:t xml:space="preserve"> ile laboratuvar seviyesinde bir test dalgası üretilir; bu sinyal </w:t>
      </w:r>
      <w:r w:rsidRPr="00361C2A">
        <w:rPr>
          <w:rFonts w:eastAsia="Times New Roman" w:cs="Times New Roman"/>
          <w:b/>
          <w:bCs/>
          <w:kern w:val="0"/>
          <w:lang w:eastAsia="tr-TR"/>
          <w14:ligatures w14:val="none"/>
        </w:rPr>
        <w:t>AN9238</w:t>
      </w:r>
      <w:r w:rsidRPr="00361C2A">
        <w:rPr>
          <w:rFonts w:eastAsia="Times New Roman" w:cs="Times New Roman"/>
          <w:kern w:val="0"/>
          <w:lang w:eastAsia="tr-TR"/>
          <w14:ligatures w14:val="none"/>
        </w:rPr>
        <w:t xml:space="preserve"> modülü üzerindeki </w:t>
      </w:r>
      <w:r w:rsidRPr="00361C2A">
        <w:rPr>
          <w:rFonts w:eastAsia="Times New Roman" w:cs="Times New Roman"/>
          <w:b/>
          <w:bCs/>
          <w:kern w:val="0"/>
          <w:lang w:eastAsia="tr-TR"/>
          <w14:ligatures w14:val="none"/>
        </w:rPr>
        <w:t>AD9238</w:t>
      </w:r>
      <w:r w:rsidRPr="00361C2A">
        <w:rPr>
          <w:rFonts w:eastAsia="Times New Roman" w:cs="Times New Roman"/>
          <w:kern w:val="0"/>
          <w:lang w:eastAsia="tr-TR"/>
          <w14:ligatures w14:val="none"/>
        </w:rPr>
        <w:t xml:space="preserve"> (12-bit, iki kanallı, 65 MSPS) ADC’ye uygulanır ve örneklenen veri FPGA içinde işlenip ekran üzerinde </w:t>
      </w:r>
      <w:r w:rsidRPr="00361C2A">
        <w:rPr>
          <w:rFonts w:eastAsia="Times New Roman" w:cs="Times New Roman"/>
          <w:b/>
          <w:bCs/>
          <w:kern w:val="0"/>
          <w:lang w:eastAsia="tr-TR"/>
          <w14:ligatures w14:val="none"/>
        </w:rPr>
        <w:t>HDMI dalgaformu</w:t>
      </w:r>
      <w:r w:rsidRPr="00361C2A">
        <w:rPr>
          <w:rFonts w:eastAsia="Times New Roman" w:cs="Times New Roman"/>
          <w:kern w:val="0"/>
          <w:lang w:eastAsia="tr-TR"/>
          <w14:ligatures w14:val="none"/>
        </w:rPr>
        <w:t xml:space="preserve"> olarak gerçek zamanlı görüntülenir. AN9238 modülü, iki bağımsız kanal ve 3.3 V CMOS dijital çıkışlarla FPGA’ya bağlanan, SMA üzerinden </w:t>
      </w:r>
      <w:r w:rsidRPr="00361C2A">
        <w:rPr>
          <w:rFonts w:eastAsia="Times New Roman" w:cs="Times New Roman"/>
          <w:b/>
          <w:bCs/>
          <w:kern w:val="0"/>
          <w:lang w:eastAsia="tr-TR"/>
          <w14:ligatures w14:val="none"/>
        </w:rPr>
        <w:t>–5 V…+5 V</w:t>
      </w:r>
      <w:r w:rsidRPr="00361C2A">
        <w:rPr>
          <w:rFonts w:eastAsia="Times New Roman" w:cs="Times New Roman"/>
          <w:kern w:val="0"/>
          <w:lang w:eastAsia="tr-TR"/>
          <w14:ligatures w14:val="none"/>
        </w:rPr>
        <w:t xml:space="preserve"> analog giriş aralığına sahip bir ön-uç içerir</w:t>
      </w:r>
      <w:r>
        <w:rPr>
          <w:rFonts w:eastAsia="Times New Roman" w:cs="Times New Roman"/>
          <w:kern w:val="0"/>
          <w:lang w:eastAsia="tr-TR"/>
          <w14:ligatures w14:val="none"/>
        </w:rPr>
        <w:t>.</w:t>
      </w:r>
    </w:p>
    <w:p w14:paraId="2F2A7F52" w14:textId="6111F59E" w:rsidR="001D5F65" w:rsidRDefault="001D5F65" w:rsidP="00FA5AC7">
      <w:pPr>
        <w:rPr>
          <w:rFonts w:eastAsia="Times New Roman" w:cs="Times New Roman"/>
          <w:kern w:val="0"/>
          <w:lang w:eastAsia="tr-TR"/>
          <w14:ligatures w14:val="none"/>
        </w:rPr>
      </w:pPr>
      <w:r>
        <w:rPr>
          <w:rFonts w:eastAsia="Times New Roman" w:cs="Times New Roman"/>
          <w:kern w:val="0"/>
          <w:lang w:eastAsia="tr-TR"/>
          <w14:ligatures w14:val="none"/>
        </w:rPr>
        <w:t xml:space="preserve">Arduino üzerinden Adafruit_Si5351 kütüphanesi Arduino library managerdan yüklenir. Kütüphaneyle beraber gelen DEMO yazılım üzerinden değiştirmeler yapılarak kullanılır.  Üç çıkıştan ikisi ADC nin </w:t>
      </w:r>
      <w:r w:rsidR="004E744B">
        <w:rPr>
          <w:rFonts w:eastAsia="Times New Roman" w:cs="Times New Roman"/>
          <w:kern w:val="0"/>
          <w:lang w:eastAsia="tr-TR"/>
          <w14:ligatures w14:val="none"/>
        </w:rPr>
        <w:t>girişlerine bağlanılır.</w:t>
      </w:r>
    </w:p>
    <w:p w14:paraId="72A08296" w14:textId="77777777" w:rsidR="001D5F65" w:rsidRDefault="001D5F65" w:rsidP="00FA5AC7">
      <w:pPr>
        <w:rPr>
          <w:rFonts w:eastAsia="Times New Roman" w:cs="Times New Roman"/>
          <w:kern w:val="0"/>
          <w:lang w:eastAsia="tr-TR"/>
          <w14:ligatures w14:val="none"/>
        </w:rPr>
      </w:pPr>
      <w:r>
        <w:rPr>
          <w:noProof/>
        </w:rPr>
        <w:lastRenderedPageBreak/>
        <w:drawing>
          <wp:inline distT="0" distB="0" distL="0" distR="0" wp14:anchorId="7FEE07CA" wp14:editId="2B36A885">
            <wp:extent cx="5760720" cy="4320540"/>
            <wp:effectExtent l="0" t="0" r="0" b="3810"/>
            <wp:docPr id="1004400455" name="Resim 1" descr="elektronik donanım, devre bileşeni, elektronik bileşen, elektronik mühendisliğ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00455" name="Resim 1" descr="elektronik donanım, devre bileşeni, elektronik bileşen, elektronik mühendisliği içeren bir resim&#10;&#10;Yapay zeka tarafından oluşturulmuş içerik yanlış olabili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4CF28B57" w14:textId="7F295DC5" w:rsidR="001D5F65" w:rsidRDefault="001D5F65" w:rsidP="001D5F65">
      <w:pPr>
        <w:jc w:val="center"/>
        <w:rPr>
          <w:rFonts w:eastAsia="Times New Roman" w:cs="Times New Roman"/>
          <w:b/>
          <w:bCs/>
          <w:kern w:val="0"/>
          <w:lang w:eastAsia="tr-TR"/>
          <w14:ligatures w14:val="none"/>
        </w:rPr>
      </w:pPr>
      <w:r w:rsidRPr="001D5F65">
        <w:rPr>
          <w:rFonts w:eastAsia="Times New Roman" w:cs="Times New Roman"/>
          <w:b/>
          <w:bCs/>
          <w:kern w:val="0"/>
          <w:lang w:eastAsia="tr-TR"/>
          <w14:ligatures w14:val="none"/>
        </w:rPr>
        <w:t>Görsel 1.2.) Arduino ve SI5351 Bağlantı görseli</w:t>
      </w:r>
    </w:p>
    <w:p w14:paraId="1CD27D6C" w14:textId="0C9C4CF8" w:rsidR="00447323" w:rsidRPr="00447323" w:rsidRDefault="00447323" w:rsidP="00447323">
      <w:pPr>
        <w:rPr>
          <w:rFonts w:eastAsia="Times New Roman" w:cs="Times New Roman"/>
          <w:kern w:val="0"/>
          <w:lang w:eastAsia="tr-TR"/>
          <w14:ligatures w14:val="none"/>
        </w:rPr>
      </w:pPr>
    </w:p>
    <w:p w14:paraId="2DAF2A08" w14:textId="7C4CA099" w:rsidR="00635F0B" w:rsidRDefault="00635F0B" w:rsidP="004E744B">
      <w:r>
        <w:t xml:space="preserve"> </w:t>
      </w:r>
      <w:r w:rsidRPr="00635F0B">
        <w:drawing>
          <wp:inline distT="0" distB="0" distL="0" distR="0" wp14:anchorId="7F31B03A" wp14:editId="2435534B">
            <wp:extent cx="5760720" cy="1738630"/>
            <wp:effectExtent l="0" t="0" r="0" b="0"/>
            <wp:docPr id="1721829614" name="Resim 1" descr="metin, diyagram,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29614" name="Resim 1" descr="metin, diyagram, yazı tipi, çizgi içeren bir resim&#10;&#10;Yapay zeka tarafından oluşturulmuş içerik yanlış olabilir."/>
                    <pic:cNvPicPr/>
                  </pic:nvPicPr>
                  <pic:blipFill>
                    <a:blip r:embed="rId18"/>
                    <a:stretch>
                      <a:fillRect/>
                    </a:stretch>
                  </pic:blipFill>
                  <pic:spPr>
                    <a:xfrm>
                      <a:off x="0" y="0"/>
                      <a:ext cx="5760720" cy="1738630"/>
                    </a:xfrm>
                    <a:prstGeom prst="rect">
                      <a:avLst/>
                    </a:prstGeom>
                  </pic:spPr>
                </pic:pic>
              </a:graphicData>
            </a:graphic>
          </wp:inline>
        </w:drawing>
      </w:r>
    </w:p>
    <w:p w14:paraId="270E422E" w14:textId="60BBE945" w:rsidR="00635F0B" w:rsidRPr="00447323" w:rsidRDefault="00635F0B" w:rsidP="00635F0B">
      <w:pPr>
        <w:jc w:val="center"/>
        <w:rPr>
          <w:b/>
          <w:bCs/>
        </w:rPr>
      </w:pPr>
      <w:r w:rsidRPr="00447323">
        <w:rPr>
          <w:b/>
          <w:bCs/>
        </w:rPr>
        <w:t>Görsel 1.1</w:t>
      </w:r>
      <w:r w:rsidR="001D5F65" w:rsidRPr="00447323">
        <w:rPr>
          <w:b/>
          <w:bCs/>
        </w:rPr>
        <w:t>3.</w:t>
      </w:r>
      <w:r w:rsidRPr="00447323">
        <w:rPr>
          <w:b/>
          <w:bCs/>
        </w:rPr>
        <w:t xml:space="preserve">) </w:t>
      </w:r>
      <w:r w:rsidRPr="00447323">
        <w:rPr>
          <w:b/>
          <w:bCs/>
        </w:rPr>
        <w:t>AN9238 modülünün temel (prensip) tasarım blok diyagramı</w:t>
      </w:r>
    </w:p>
    <w:p w14:paraId="47822FEE" w14:textId="77777777" w:rsidR="00635F0B" w:rsidRDefault="00635F0B" w:rsidP="00635F0B">
      <w:pPr>
        <w:jc w:val="center"/>
      </w:pPr>
    </w:p>
    <w:p w14:paraId="18C06757" w14:textId="6BDD8DF4" w:rsidR="00635F0B" w:rsidRDefault="00635F0B" w:rsidP="00635F0B">
      <w:r w:rsidRPr="00635F0B">
        <w:t xml:space="preserve">AN9238’de analog giriş önce </w:t>
      </w:r>
      <w:r w:rsidRPr="00635F0B">
        <w:rPr>
          <w:b/>
          <w:bCs/>
        </w:rPr>
        <w:t>AD8065</w:t>
      </w:r>
      <w:r w:rsidRPr="00635F0B">
        <w:t xml:space="preserve"> op-amp ile –5…+5 V’tan </w:t>
      </w:r>
      <w:r w:rsidRPr="00635F0B">
        <w:rPr>
          <w:b/>
          <w:bCs/>
        </w:rPr>
        <w:t>–1…+1 V</w:t>
      </w:r>
      <w:r w:rsidRPr="00635F0B">
        <w:t xml:space="preserve"> aralığına ölçeklenir, ardından </w:t>
      </w:r>
      <w:r w:rsidRPr="00635F0B">
        <w:rPr>
          <w:b/>
          <w:bCs/>
        </w:rPr>
        <w:t>AD8138</w:t>
      </w:r>
      <w:r w:rsidRPr="00635F0B">
        <w:t xml:space="preserve"> ile diferansiyele çevrilip AD9238’in diferansiyel girişlerine uygulanır; kılavuzda giriş ile op-amp çıkışı ve diferansiyel seviye karşılıkları tablo halinde verilir. Varsayılan </w:t>
      </w:r>
      <w:r w:rsidRPr="00635F0B">
        <w:rPr>
          <w:b/>
          <w:bCs/>
        </w:rPr>
        <w:t>VREF=1 V</w:t>
      </w:r>
      <w:r w:rsidRPr="00635F0B">
        <w:t xml:space="preserve"> ve </w:t>
      </w:r>
      <w:r w:rsidRPr="00635F0B">
        <w:rPr>
          <w:b/>
          <w:bCs/>
        </w:rPr>
        <w:t>offset-binary</w:t>
      </w:r>
      <w:r w:rsidRPr="00635F0B">
        <w:t xml:space="preserve"> çıkış modunda sayısal kodlar –5 V girişte minimum, 0 V’ta orta kod, +5 V’ta maksimum değere karşılık gelir (VIN+−VIN− ≈ −1/0/+1 </w:t>
      </w:r>
      <w:r w:rsidRPr="00635F0B">
        <w:lastRenderedPageBreak/>
        <w:t xml:space="preserve">V). Bu akışta ADC’nin iki ayrı kanalının kendi saatleri ve veri çıkışları bulunur ve veri 3.3 V CMOS seviyesinde FPGA tarafından </w:t>
      </w:r>
      <w:r>
        <w:t xml:space="preserve">65MHz saat ile </w:t>
      </w:r>
      <w:r w:rsidRPr="00635F0B">
        <w:t>örneklenir.</w:t>
      </w:r>
    </w:p>
    <w:p w14:paraId="28E6A1D3" w14:textId="77777777" w:rsidR="00635F0B" w:rsidRDefault="00635F0B" w:rsidP="00635F0B"/>
    <w:p w14:paraId="0FBBF17E" w14:textId="04611566" w:rsidR="00635F0B" w:rsidRDefault="00635F0B" w:rsidP="00635F0B">
      <w:r w:rsidRPr="00635F0B">
        <w:t xml:space="preserve">AN9238, </w:t>
      </w:r>
      <w:r>
        <w:t xml:space="preserve">j11 ya da j10 üzerinden </w:t>
      </w:r>
      <w:r w:rsidRPr="00635F0B">
        <w:t>FPGA’ya takılır</w:t>
      </w:r>
      <w:r>
        <w:t xml:space="preserve">. Pin dizilimini j11 ya da j10 a göre constrain dosyasından ayarlanır. </w:t>
      </w:r>
      <w:r w:rsidRPr="00635F0B">
        <w:t xml:space="preserve"> Analog girişler </w:t>
      </w:r>
      <w:r w:rsidRPr="00635F0B">
        <w:rPr>
          <w:b/>
          <w:bCs/>
        </w:rPr>
        <w:t>SMA</w:t>
      </w:r>
      <w:r w:rsidRPr="00635F0B">
        <w:t xml:space="preserve"> konnektörlerdendir. Uygulamada Si5351 çıkışı (kare dalga) uygun zayıflatma/koşullama ile AN9238’in tek uçlu girişine verilir; AN9238’in ön-uçu bunu –1…+1 V aralığına indirip diferansiyele çevirir ve AD’ye ulaştırır. FPGA tarafında her kanalın ADC saat hattı referans alınarak veriler örneklenir.</w:t>
      </w:r>
    </w:p>
    <w:p w14:paraId="5205A7EB" w14:textId="5C411D78" w:rsidR="00DC3416" w:rsidRDefault="006E6EB4" w:rsidP="00DC3416">
      <w:pPr>
        <w:jc w:val="center"/>
      </w:pPr>
      <w:r w:rsidRPr="006E6EB4">
        <w:drawing>
          <wp:inline distT="0" distB="0" distL="0" distR="0" wp14:anchorId="49145A29" wp14:editId="04FE88D1">
            <wp:extent cx="6409266" cy="4426859"/>
            <wp:effectExtent l="0" t="0" r="0" b="0"/>
            <wp:docPr id="538805539" name="Resim 1" descr="metin, diyagram, pl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05539" name="Resim 1" descr="metin, diyagram, plan, ekran görüntüsü içeren bir resim&#10;&#10;Yapay zeka tarafından oluşturulmuş içerik yanlış olabilir."/>
                    <pic:cNvPicPr/>
                  </pic:nvPicPr>
                  <pic:blipFill>
                    <a:blip r:embed="rId19"/>
                    <a:stretch>
                      <a:fillRect/>
                    </a:stretch>
                  </pic:blipFill>
                  <pic:spPr>
                    <a:xfrm>
                      <a:off x="0" y="0"/>
                      <a:ext cx="6417914" cy="4432832"/>
                    </a:xfrm>
                    <a:prstGeom prst="rect">
                      <a:avLst/>
                    </a:prstGeom>
                  </pic:spPr>
                </pic:pic>
              </a:graphicData>
            </a:graphic>
          </wp:inline>
        </w:drawing>
      </w:r>
    </w:p>
    <w:p w14:paraId="78FF01CA" w14:textId="77777777" w:rsidR="00DC3416" w:rsidRDefault="00DC3416" w:rsidP="00635F0B"/>
    <w:p w14:paraId="1CAEB2B4" w14:textId="63C5BD18" w:rsidR="00DC3416" w:rsidRPr="006E6EB4" w:rsidRDefault="00DC3416" w:rsidP="00DC3416">
      <w:pPr>
        <w:jc w:val="center"/>
        <w:rPr>
          <w:b/>
          <w:bCs/>
        </w:rPr>
      </w:pPr>
      <w:r w:rsidRPr="006E6EB4">
        <w:rPr>
          <w:b/>
          <w:bCs/>
        </w:rPr>
        <w:t>Görsel 1.</w:t>
      </w:r>
      <w:r w:rsidR="001D5F65" w:rsidRPr="006E6EB4">
        <w:rPr>
          <w:b/>
          <w:bCs/>
        </w:rPr>
        <w:t>14.</w:t>
      </w:r>
      <w:r w:rsidRPr="006E6EB4">
        <w:rPr>
          <w:b/>
          <w:bCs/>
        </w:rPr>
        <w:t>) Uygulama Blok diyagramı</w:t>
      </w:r>
    </w:p>
    <w:p w14:paraId="553CDA86" w14:textId="5D79E683" w:rsidR="004E744B" w:rsidRDefault="004E744B" w:rsidP="004E744B">
      <w:r w:rsidRPr="004E744B">
        <w:rPr>
          <w:b/>
          <w:bCs/>
        </w:rPr>
        <w:t>ad9238_sample</w:t>
      </w:r>
      <w:r w:rsidRPr="004E744B">
        <w:t xml:space="preserve"> modülü esas olarak AN9238’in </w:t>
      </w:r>
      <w:r w:rsidRPr="004E744B">
        <w:rPr>
          <w:b/>
          <w:bCs/>
        </w:rPr>
        <w:t>tek kanal veri dönüştürmesini</w:t>
      </w:r>
      <w:r w:rsidRPr="004E744B">
        <w:t xml:space="preserve"> gerçekleştirir. Son aşamada </w:t>
      </w:r>
      <w:r w:rsidRPr="004E744B">
        <w:rPr>
          <w:b/>
          <w:bCs/>
        </w:rPr>
        <w:t>yalnızca en yüksek 8 bit</w:t>
      </w:r>
      <w:r w:rsidRPr="004E744B">
        <w:t xml:space="preserve"> alınır; veri genişliği </w:t>
      </w:r>
      <w:r w:rsidRPr="004E744B">
        <w:rPr>
          <w:b/>
          <w:bCs/>
        </w:rPr>
        <w:t>8 bit</w:t>
      </w:r>
      <w:r w:rsidRPr="004E744B">
        <w:t xml:space="preserve">’e dönüştürülür (8-bit’lik diğer AD modül yazılımlarıyla uyum için). Ayrıca her ölçüm döngüsünde </w:t>
      </w:r>
      <w:r w:rsidRPr="004E744B">
        <w:rPr>
          <w:b/>
          <w:bCs/>
        </w:rPr>
        <w:t>1280 örnek</w:t>
      </w:r>
      <w:r w:rsidRPr="004E744B">
        <w:t xml:space="preserve"> toplanır; ardından bir süre beklenir ve bir sonraki </w:t>
      </w:r>
      <w:r w:rsidRPr="004E744B">
        <w:rPr>
          <w:b/>
          <w:bCs/>
        </w:rPr>
        <w:t>1280 örnek</w:t>
      </w:r>
      <w:r w:rsidRPr="004E744B">
        <w:t xml:space="preserve"> toplanır.</w:t>
      </w:r>
    </w:p>
    <w:p w14:paraId="29C01588" w14:textId="7A0EE9B1" w:rsidR="004E744B" w:rsidRDefault="004E744B" w:rsidP="004E744B">
      <w:r w:rsidRPr="004E744B">
        <w:rPr>
          <w:b/>
          <w:bCs/>
        </w:rPr>
        <w:t>grid_display</w:t>
      </w:r>
      <w:r w:rsidRPr="004E744B">
        <w:t xml:space="preserve"> modülü, video görüntüsüne </w:t>
      </w:r>
      <w:r w:rsidRPr="004E744B">
        <w:rPr>
          <w:b/>
          <w:bCs/>
        </w:rPr>
        <w:t>ızgara çizgileri bindirmeyi</w:t>
      </w:r>
      <w:r w:rsidRPr="004E744B">
        <w:t xml:space="preserve"> gerçekleştirir. Bu deneyde, renk çubuğu (color bar) videosu giriş olarak alınır, üzerine bir ızgara bindirilir ve </w:t>
      </w:r>
      <w:r w:rsidRPr="004E744B">
        <w:lastRenderedPageBreak/>
        <w:t xml:space="preserve">çıkışa verilir. Bu ızgara alanı, sonraki </w:t>
      </w:r>
      <w:r w:rsidRPr="004E744B">
        <w:rPr>
          <w:b/>
          <w:bCs/>
        </w:rPr>
        <w:t>dalga (waveform) gösterim</w:t>
      </w:r>
      <w:r w:rsidRPr="004E744B">
        <w:t xml:space="preserve"> modülü tarafından kullanılmak üzere ayrılmıştır. Söz konusu ızgara bölgesi, ekranda yatay yönde (soldan sağa) </w:t>
      </w:r>
      <w:r w:rsidRPr="004E744B">
        <w:rPr>
          <w:b/>
          <w:bCs/>
        </w:rPr>
        <w:t>9’dan 1018’e</w:t>
      </w:r>
      <w:r w:rsidRPr="004E744B">
        <w:t xml:space="preserve">, dikey yönde (yukarıdan aşağıya) </w:t>
      </w:r>
      <w:r w:rsidRPr="004E744B">
        <w:rPr>
          <w:b/>
          <w:bCs/>
        </w:rPr>
        <w:t>9’dan 308’e</w:t>
      </w:r>
      <w:r w:rsidRPr="004E744B">
        <w:t xml:space="preserve"> kadar olan </w:t>
      </w:r>
      <w:r w:rsidRPr="004E744B">
        <w:rPr>
          <w:b/>
          <w:bCs/>
        </w:rPr>
        <w:t>video görüntü konumlarını</w:t>
      </w:r>
      <w:r w:rsidRPr="004E744B">
        <w:t xml:space="preserve"> kapsar.</w:t>
      </w:r>
    </w:p>
    <w:p w14:paraId="026504DB" w14:textId="62477A7D" w:rsidR="004E744B" w:rsidRDefault="00447323" w:rsidP="004E744B">
      <w:r w:rsidRPr="00447323">
        <w:rPr>
          <w:b/>
          <w:bCs/>
        </w:rPr>
        <w:t>wav_display</w:t>
      </w:r>
      <w:r w:rsidRPr="00447323">
        <w:t xml:space="preserve"> görüntüleme modülü esas olarak </w:t>
      </w:r>
      <w:r w:rsidRPr="00447323">
        <w:rPr>
          <w:b/>
          <w:bCs/>
        </w:rPr>
        <w:t>dalga (waveform) verisinin bindirmeli gösterimini</w:t>
      </w:r>
      <w:r w:rsidRPr="00447323">
        <w:t xml:space="preserve"> yapar. Modül içinde bir </w:t>
      </w:r>
      <w:r w:rsidRPr="00447323">
        <w:rPr>
          <w:b/>
          <w:bCs/>
        </w:rPr>
        <w:t>çift portlu RAM</w:t>
      </w:r>
      <w:r w:rsidRPr="00447323">
        <w:t xml:space="preserve"> bulunur; </w:t>
      </w:r>
      <w:r w:rsidRPr="00447323">
        <w:rPr>
          <w:b/>
          <w:bCs/>
        </w:rPr>
        <w:t>yazma portu</w:t>
      </w:r>
      <w:r w:rsidRPr="00447323">
        <w:t xml:space="preserve"> ADC örnekleme modülü tarafından yazılır, </w:t>
      </w:r>
      <w:r w:rsidRPr="00447323">
        <w:rPr>
          <w:b/>
          <w:bCs/>
        </w:rPr>
        <w:t>okuma portu</w:t>
      </w:r>
      <w:r w:rsidRPr="00447323">
        <w:t xml:space="preserve"> ise görüntüleme modülüne aittir. </w:t>
      </w:r>
      <w:r w:rsidRPr="00447323">
        <w:rPr>
          <w:b/>
          <w:bCs/>
        </w:rPr>
        <w:t>Izgara görüntü bölgesi</w:t>
      </w:r>
      <w:r w:rsidRPr="00447323">
        <w:t xml:space="preserve"> geçerliyken, her satırın çiziminde RAM’de saklanan AD veri değeri okunur ve </w:t>
      </w:r>
      <w:r w:rsidRPr="00447323">
        <w:rPr>
          <w:b/>
          <w:bCs/>
        </w:rPr>
        <w:t>Y koordinatı</w:t>
      </w:r>
      <w:r w:rsidRPr="00447323">
        <w:t xml:space="preserve"> ile karşılaştırılarak dalganın o pikselde çizilip çizilmeyeceğine karar verilir.</w:t>
      </w:r>
    </w:p>
    <w:p w14:paraId="1E9D5DCD" w14:textId="6F4BC5CF" w:rsidR="00DC3416" w:rsidRDefault="00DC3416" w:rsidP="00DC3416">
      <w:r w:rsidRPr="00DC3416">
        <w:t xml:space="preserve">FPGA içinde ADC çıkış sözcükleri işaretli/işaretsiz dönüştürme ve ölçekleme sonrasında bir çizim tamponuna (BRAM/FIFO) yazılır; satır-sütun zamanlamasıyla basit bir dalgaform penceresi oluşturulup </w:t>
      </w:r>
      <w:r w:rsidRPr="00DC3416">
        <w:rPr>
          <w:b/>
          <w:bCs/>
        </w:rPr>
        <w:t>HDMI</w:t>
      </w:r>
      <w:r w:rsidRPr="00DC3416">
        <w:t xml:space="preserve"> üzerinden görüntülenir. </w:t>
      </w:r>
    </w:p>
    <w:p w14:paraId="62D31CD9" w14:textId="322A78FA" w:rsidR="00447323" w:rsidRDefault="00447323" w:rsidP="00447323">
      <w:pPr>
        <w:jc w:val="center"/>
      </w:pPr>
      <w:r w:rsidRPr="00447323">
        <w:drawing>
          <wp:inline distT="0" distB="0" distL="0" distR="0" wp14:anchorId="226FD21C" wp14:editId="4A312242">
            <wp:extent cx="5760720" cy="4669790"/>
            <wp:effectExtent l="0" t="0" r="0" b="0"/>
            <wp:docPr id="1121717815" name="Resim 1" descr="elektronik mühendisliği, Elektrik kabloları, kablo, elektronik donan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17815" name="Resim 1" descr="elektronik mühendisliği, Elektrik kabloları, kablo, elektronik donanım içeren bir resim&#10;&#10;Yapay zeka tarafından oluşturulmuş içerik yanlış olabilir."/>
                    <pic:cNvPicPr/>
                  </pic:nvPicPr>
                  <pic:blipFill>
                    <a:blip r:embed="rId20"/>
                    <a:stretch>
                      <a:fillRect/>
                    </a:stretch>
                  </pic:blipFill>
                  <pic:spPr>
                    <a:xfrm>
                      <a:off x="0" y="0"/>
                      <a:ext cx="5760720" cy="4669790"/>
                    </a:xfrm>
                    <a:prstGeom prst="rect">
                      <a:avLst/>
                    </a:prstGeom>
                  </pic:spPr>
                </pic:pic>
              </a:graphicData>
            </a:graphic>
          </wp:inline>
        </w:drawing>
      </w:r>
    </w:p>
    <w:p w14:paraId="37417D90" w14:textId="1113ACFF" w:rsidR="00447323" w:rsidRDefault="00447323" w:rsidP="00447323">
      <w:pPr>
        <w:jc w:val="center"/>
        <w:rPr>
          <w:b/>
          <w:bCs/>
        </w:rPr>
      </w:pPr>
      <w:r w:rsidRPr="00447323">
        <w:rPr>
          <w:b/>
          <w:bCs/>
        </w:rPr>
        <w:t xml:space="preserve">Görsel 1.15.) </w:t>
      </w:r>
      <w:r>
        <w:rPr>
          <w:b/>
          <w:bCs/>
        </w:rPr>
        <w:t>AD9238 Uygulama Setup</w:t>
      </w:r>
    </w:p>
    <w:p w14:paraId="4F01E977" w14:textId="10317709" w:rsidR="00447323" w:rsidRDefault="00447323" w:rsidP="00447323">
      <w:pPr>
        <w:jc w:val="center"/>
        <w:rPr>
          <w:b/>
          <w:bCs/>
        </w:rPr>
      </w:pPr>
      <w:r w:rsidRPr="00447323">
        <w:rPr>
          <w:b/>
          <w:bCs/>
        </w:rPr>
        <w:lastRenderedPageBreak/>
        <w:drawing>
          <wp:inline distT="0" distB="0" distL="0" distR="0" wp14:anchorId="54B0566E" wp14:editId="299EF769">
            <wp:extent cx="3589331" cy="1996613"/>
            <wp:effectExtent l="0" t="0" r="0" b="3810"/>
            <wp:docPr id="1730660777" name="Resim 1" descr="renklilik, ekran görüntüsü, dikdörtgen, sanat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60777" name="Resim 1" descr="renklilik, ekran görüntüsü, dikdörtgen, sanat içeren bir resim&#10;&#10;Yapay zeka tarafından oluşturulmuş içerik yanlış olabilir."/>
                    <pic:cNvPicPr/>
                  </pic:nvPicPr>
                  <pic:blipFill>
                    <a:blip r:embed="rId21"/>
                    <a:stretch>
                      <a:fillRect/>
                    </a:stretch>
                  </pic:blipFill>
                  <pic:spPr>
                    <a:xfrm>
                      <a:off x="0" y="0"/>
                      <a:ext cx="3589331" cy="1996613"/>
                    </a:xfrm>
                    <a:prstGeom prst="rect">
                      <a:avLst/>
                    </a:prstGeom>
                  </pic:spPr>
                </pic:pic>
              </a:graphicData>
            </a:graphic>
          </wp:inline>
        </w:drawing>
      </w:r>
    </w:p>
    <w:p w14:paraId="03A19EF5" w14:textId="306E5FDE" w:rsidR="00447323" w:rsidRDefault="00447323" w:rsidP="00447323">
      <w:pPr>
        <w:jc w:val="center"/>
        <w:rPr>
          <w:b/>
          <w:bCs/>
        </w:rPr>
      </w:pPr>
      <w:r>
        <w:rPr>
          <w:b/>
          <w:bCs/>
        </w:rPr>
        <w:t>Görsel 1.16.) AD9238 HDMI Kare Dalga Çıktısı</w:t>
      </w:r>
    </w:p>
    <w:p w14:paraId="4F838EF6" w14:textId="5FA0318E" w:rsidR="003D0367" w:rsidRDefault="003D0367" w:rsidP="003D0367">
      <w:pPr>
        <w:rPr>
          <w:sz w:val="32"/>
          <w:szCs w:val="32"/>
        </w:rPr>
      </w:pPr>
      <w:r>
        <w:rPr>
          <w:b/>
          <w:bCs/>
          <w:sz w:val="32"/>
          <w:szCs w:val="32"/>
        </w:rPr>
        <w:t>3.) AD9238 ve AN9767 LOOPBACK TESTİ</w:t>
      </w:r>
    </w:p>
    <w:p w14:paraId="746D02F1" w14:textId="5B4BD6E3" w:rsidR="003D0367" w:rsidRDefault="003D0367" w:rsidP="003D0367">
      <w:r>
        <w:t xml:space="preserve">Bu uygulama aslında 1. Ve 2. Uygulamanın birleştirilmiş halinden başka bir şey değildir. Bu uygulamada ikinci uygulamada kullanılan </w:t>
      </w:r>
      <w:r w:rsidRPr="003D0367">
        <w:rPr>
          <w:b/>
          <w:bCs/>
        </w:rPr>
        <w:t>si5351</w:t>
      </w:r>
      <w:r>
        <w:t xml:space="preserve"> yerine </w:t>
      </w:r>
      <w:r w:rsidRPr="003D0367">
        <w:rPr>
          <w:b/>
          <w:bCs/>
        </w:rPr>
        <w:t>AN9767 voltaj kaynağı</w:t>
      </w:r>
      <w:r>
        <w:t xml:space="preserve"> olarak kullanıl</w:t>
      </w:r>
      <w:r w:rsidR="00D42AA1">
        <w:t>acaktır ve AD9238 üzerinden dijitalleştirilip HDMI ile gözlemlenecektir</w:t>
      </w:r>
      <w:r>
        <w:t>.</w:t>
      </w:r>
      <w:r w:rsidR="00D42AA1">
        <w:t xml:space="preserve"> </w:t>
      </w:r>
      <w:r>
        <w:t xml:space="preserve"> İki proje birleştirildiğinde dikkat edilmesi gereken hususlar şunlardır:</w:t>
      </w:r>
    </w:p>
    <w:p w14:paraId="2CF4B0F5" w14:textId="3C11D06D" w:rsidR="00447323" w:rsidRDefault="003D0367" w:rsidP="00447323">
      <w:r>
        <w:t>1-) Proje oluşturulduktan sonra design sourceları ve IP leri çekin.</w:t>
      </w:r>
    </w:p>
    <w:p w14:paraId="16ECB365" w14:textId="441E65D8" w:rsidR="003D0367" w:rsidRDefault="003D0367" w:rsidP="00447323">
      <w:r>
        <w:t xml:space="preserve">2-) Tüm gerekli IP’ler çekildikten sonra IP’lerin MMCM kullanımına dikkat edin çünkü </w:t>
      </w:r>
      <w:r w:rsidRPr="003D0367">
        <w:rPr>
          <w:b/>
          <w:bCs/>
        </w:rPr>
        <w:t>XC7Z010’da MMCM sayısı 2</w:t>
      </w:r>
      <w:r>
        <w:rPr>
          <w:b/>
          <w:bCs/>
        </w:rPr>
        <w:t xml:space="preserve">. </w:t>
      </w:r>
      <w:r>
        <w:t>2 MMCM den fazla MMCM varsa bazılarını IP manager üzerinden PLL ile değiştirin.</w:t>
      </w:r>
    </w:p>
    <w:p w14:paraId="7A2A2E84" w14:textId="3798F48D" w:rsidR="003D0367" w:rsidRDefault="003D0367" w:rsidP="00447323">
      <w:r>
        <w:t xml:space="preserve">3-) İki </w:t>
      </w:r>
      <w:r w:rsidR="00D42AA1">
        <w:t xml:space="preserve">ana dizayn’ı içeren bir top modüle oluşturun. </w:t>
      </w:r>
    </w:p>
    <w:p w14:paraId="1E109B14" w14:textId="0195CEA5" w:rsidR="00D42AA1" w:rsidRDefault="00D42AA1" w:rsidP="00447323">
      <w:r>
        <w:t>4-) Constraint dosyasını birleştirip tek bir constraint dosyası elde edin. Birini j11 birini j10 ile eşleyin.</w:t>
      </w:r>
    </w:p>
    <w:p w14:paraId="0D1CEE21" w14:textId="1DAD4698" w:rsidR="00D42AA1" w:rsidRDefault="00D42AA1" w:rsidP="00447323">
      <w:r>
        <w:t>5-) FPGA’in güç sağlayıcı adaptörünün akım korumasının 2A olmasına dikkat edin yoksa FPGA iki kartı aynı anda süremez.</w:t>
      </w:r>
    </w:p>
    <w:p w14:paraId="4ED71415" w14:textId="2ED792AA" w:rsidR="006E6EB4" w:rsidRDefault="006E6EB4" w:rsidP="00447323">
      <w:r w:rsidRPr="006E6EB4">
        <w:drawing>
          <wp:inline distT="0" distB="0" distL="0" distR="0" wp14:anchorId="1F223FC7" wp14:editId="57C6CEA8">
            <wp:extent cx="5760720" cy="2240915"/>
            <wp:effectExtent l="0" t="0" r="0" b="6985"/>
            <wp:docPr id="1732658325" name="Resim 1" descr="diyagram, plan, metin, şemat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58325" name="Resim 1" descr="diyagram, plan, metin, şematik içeren bir resim&#10;&#10;Yapay zeka tarafından oluşturulmuş içerik yanlış olabilir."/>
                    <pic:cNvPicPr/>
                  </pic:nvPicPr>
                  <pic:blipFill>
                    <a:blip r:embed="rId22"/>
                    <a:stretch>
                      <a:fillRect/>
                    </a:stretch>
                  </pic:blipFill>
                  <pic:spPr>
                    <a:xfrm>
                      <a:off x="0" y="0"/>
                      <a:ext cx="5760720" cy="2240915"/>
                    </a:xfrm>
                    <a:prstGeom prst="rect">
                      <a:avLst/>
                    </a:prstGeom>
                  </pic:spPr>
                </pic:pic>
              </a:graphicData>
            </a:graphic>
          </wp:inline>
        </w:drawing>
      </w:r>
    </w:p>
    <w:p w14:paraId="0163596D" w14:textId="2DE9F410" w:rsidR="006E6EB4" w:rsidRPr="006E6EB4" w:rsidRDefault="006E6EB4" w:rsidP="006E6EB4">
      <w:pPr>
        <w:jc w:val="center"/>
        <w:rPr>
          <w:b/>
          <w:bCs/>
        </w:rPr>
      </w:pPr>
      <w:r w:rsidRPr="006E6EB4">
        <w:rPr>
          <w:b/>
          <w:bCs/>
        </w:rPr>
        <w:t>Görsel 1.17.) AD9238 AN9767 LOOPBACK Block Diyagram</w:t>
      </w:r>
    </w:p>
    <w:p w14:paraId="5F190641" w14:textId="30FC0245" w:rsidR="003D0367" w:rsidRDefault="006E6EB4" w:rsidP="00447323">
      <w:r>
        <w:lastRenderedPageBreak/>
        <w:t>AD9767 desing soruce’undan ayarlanan frekansı HDMI ile monitörde görülmesi beklenir.</w:t>
      </w:r>
    </w:p>
    <w:p w14:paraId="7FA75A9A" w14:textId="7A58229B" w:rsidR="00621F3B" w:rsidRDefault="00E56009" w:rsidP="00E56009">
      <w:pPr>
        <w:jc w:val="center"/>
      </w:pPr>
      <w:r w:rsidRPr="00E56009">
        <w:drawing>
          <wp:inline distT="0" distB="0" distL="0" distR="0" wp14:anchorId="22348A06" wp14:editId="40BC2652">
            <wp:extent cx="5760720" cy="2930525"/>
            <wp:effectExtent l="0" t="0" r="0" b="3175"/>
            <wp:docPr id="288618994" name="Resim 1" descr="elektronik mühendisliği, Elektrik kabloları, elektronik donanım, elektronik bileş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18994" name="Resim 1" descr="elektronik mühendisliği, Elektrik kabloları, elektronik donanım, elektronik bileşen içeren bir resim&#10;&#10;Yapay zeka tarafından oluşturulmuş içerik yanlış olabilir."/>
                    <pic:cNvPicPr/>
                  </pic:nvPicPr>
                  <pic:blipFill>
                    <a:blip r:embed="rId23"/>
                    <a:stretch>
                      <a:fillRect/>
                    </a:stretch>
                  </pic:blipFill>
                  <pic:spPr>
                    <a:xfrm>
                      <a:off x="0" y="0"/>
                      <a:ext cx="5760720" cy="2930525"/>
                    </a:xfrm>
                    <a:prstGeom prst="rect">
                      <a:avLst/>
                    </a:prstGeom>
                  </pic:spPr>
                </pic:pic>
              </a:graphicData>
            </a:graphic>
          </wp:inline>
        </w:drawing>
      </w:r>
    </w:p>
    <w:p w14:paraId="4537B40A" w14:textId="4C08794D" w:rsidR="00E56009" w:rsidRPr="00E56009" w:rsidRDefault="00E56009" w:rsidP="00E56009">
      <w:pPr>
        <w:jc w:val="center"/>
        <w:rPr>
          <w:b/>
          <w:bCs/>
        </w:rPr>
      </w:pPr>
      <w:r w:rsidRPr="00E56009">
        <w:rPr>
          <w:b/>
          <w:bCs/>
        </w:rPr>
        <w:t>Görsel 1.18.) LOOPBACK Setup</w:t>
      </w:r>
    </w:p>
    <w:p w14:paraId="328B3ED9" w14:textId="1827F78A" w:rsidR="00447323" w:rsidRDefault="00E56009" w:rsidP="00447323">
      <w:r w:rsidRPr="00E56009">
        <w:drawing>
          <wp:inline distT="0" distB="0" distL="0" distR="0" wp14:anchorId="5050229A" wp14:editId="3E6C9FD7">
            <wp:extent cx="5760720" cy="2940050"/>
            <wp:effectExtent l="0" t="0" r="0" b="0"/>
            <wp:docPr id="207558479" name="Resim 1" descr="ekran görüntüsü, renklilik, dikdörtgen, Majorelle Blu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8479" name="Resim 1" descr="ekran görüntüsü, renklilik, dikdörtgen, Majorelle Blue içeren bir resim&#10;&#10;Yapay zeka tarafından oluşturulmuş içerik yanlış olabilir."/>
                    <pic:cNvPicPr/>
                  </pic:nvPicPr>
                  <pic:blipFill>
                    <a:blip r:embed="rId24"/>
                    <a:stretch>
                      <a:fillRect/>
                    </a:stretch>
                  </pic:blipFill>
                  <pic:spPr>
                    <a:xfrm>
                      <a:off x="0" y="0"/>
                      <a:ext cx="5760720" cy="2940050"/>
                    </a:xfrm>
                    <a:prstGeom prst="rect">
                      <a:avLst/>
                    </a:prstGeom>
                  </pic:spPr>
                </pic:pic>
              </a:graphicData>
            </a:graphic>
          </wp:inline>
        </w:drawing>
      </w:r>
    </w:p>
    <w:p w14:paraId="7D8BFE92" w14:textId="27575B3D" w:rsidR="00E56009" w:rsidRDefault="00E56009" w:rsidP="00E56009">
      <w:pPr>
        <w:jc w:val="center"/>
        <w:rPr>
          <w:b/>
          <w:bCs/>
        </w:rPr>
      </w:pPr>
      <w:r w:rsidRPr="00E56009">
        <w:rPr>
          <w:b/>
          <w:bCs/>
        </w:rPr>
        <w:t>Görsel 1.19.) HDMI çıktısı</w:t>
      </w:r>
      <w:r>
        <w:rPr>
          <w:b/>
          <w:bCs/>
        </w:rPr>
        <w:t xml:space="preserve"> (Genlikler AD9767 üzerinden oynanmıştır.)</w:t>
      </w:r>
    </w:p>
    <w:p w14:paraId="78929810" w14:textId="44745009" w:rsidR="00E56009" w:rsidRDefault="00E56009" w:rsidP="00E56009">
      <w:pPr>
        <w:rPr>
          <w:b/>
          <w:bCs/>
          <w:sz w:val="32"/>
          <w:szCs w:val="32"/>
        </w:rPr>
      </w:pPr>
      <w:r>
        <w:rPr>
          <w:b/>
          <w:bCs/>
          <w:sz w:val="32"/>
          <w:szCs w:val="32"/>
        </w:rPr>
        <w:t xml:space="preserve">4.) </w:t>
      </w:r>
      <w:r w:rsidR="0080719A" w:rsidRPr="0080719A">
        <w:rPr>
          <w:b/>
          <w:bCs/>
          <w:sz w:val="32"/>
          <w:szCs w:val="32"/>
        </w:rPr>
        <w:t>ADL5375 ile I/Q Modülasyonu (QAM/PSK) ve RF Gözlemi</w:t>
      </w:r>
    </w:p>
    <w:p w14:paraId="4B696357" w14:textId="7DEAA9F3" w:rsidR="0080719A" w:rsidRDefault="0080719A" w:rsidP="00E56009">
      <w:r w:rsidRPr="0080719A">
        <w:t xml:space="preserve">Bu uygulamanın amacı, </w:t>
      </w:r>
      <w:r w:rsidRPr="0080719A">
        <w:rPr>
          <w:b/>
          <w:bCs/>
        </w:rPr>
        <w:t>DDS taban bant üretimi (AD9959)</w:t>
      </w:r>
      <w:r w:rsidRPr="0080719A">
        <w:t xml:space="preserve"> ve </w:t>
      </w:r>
      <w:r w:rsidRPr="0080719A">
        <w:rPr>
          <w:b/>
          <w:bCs/>
        </w:rPr>
        <w:t>LO sentezi (ADF4351)</w:t>
      </w:r>
      <w:r w:rsidRPr="0080719A">
        <w:t xml:space="preserve"> ile </w:t>
      </w:r>
      <w:r w:rsidRPr="0080719A">
        <w:rPr>
          <w:b/>
          <w:bCs/>
        </w:rPr>
        <w:t>ADL5375 I/Q modülatör</w:t>
      </w:r>
      <w:r w:rsidRPr="0080719A">
        <w:t xml:space="preserve"> üzerinde </w:t>
      </w:r>
      <w:r w:rsidRPr="0080719A">
        <w:rPr>
          <w:b/>
          <w:bCs/>
        </w:rPr>
        <w:t>QAM/PSK</w:t>
      </w:r>
      <w:r w:rsidRPr="0080719A">
        <w:t xml:space="preserve"> benzeri modülasyonları RF taşıyıcıya bindirmek ve </w:t>
      </w:r>
      <w:r w:rsidRPr="0080719A">
        <w:rPr>
          <w:b/>
          <w:bCs/>
        </w:rPr>
        <w:t>spektrum analizör</w:t>
      </w:r>
      <w:r w:rsidRPr="0080719A">
        <w:t xml:space="preserve"> üzerinde taşıyıcı, yan bantlar, harmonikler, </w:t>
      </w:r>
      <w:r w:rsidRPr="0080719A">
        <w:rPr>
          <w:b/>
          <w:bCs/>
        </w:rPr>
        <w:t>LO kaçağı</w:t>
      </w:r>
      <w:r w:rsidRPr="0080719A">
        <w:t xml:space="preserve"> ve </w:t>
      </w:r>
      <w:r w:rsidRPr="0080719A">
        <w:rPr>
          <w:b/>
          <w:bCs/>
        </w:rPr>
        <w:t>görüntü bastırma (image rejection)</w:t>
      </w:r>
      <w:r w:rsidRPr="0080719A">
        <w:t xml:space="preserve"> gibi metrikleri ölçmektir. Ek olarak, </w:t>
      </w:r>
      <w:r w:rsidRPr="0080719A">
        <w:rPr>
          <w:b/>
          <w:bCs/>
        </w:rPr>
        <w:t xml:space="preserve">I/Q dengeleme </w:t>
      </w:r>
      <w:r w:rsidRPr="0080719A">
        <w:t xml:space="preserve">ve </w:t>
      </w:r>
      <w:r w:rsidRPr="0080719A">
        <w:rPr>
          <w:b/>
          <w:bCs/>
        </w:rPr>
        <w:t>DC offset</w:t>
      </w:r>
      <w:r w:rsidRPr="0080719A">
        <w:t xml:space="preserve"> ayarlarının modülasyon kalitesi (</w:t>
      </w:r>
      <w:r w:rsidRPr="0080719A">
        <w:rPr>
          <w:b/>
          <w:bCs/>
        </w:rPr>
        <w:t>EVM</w:t>
      </w:r>
      <w:r w:rsidRPr="0080719A">
        <w:t>) üzerindeki etkileri pratik olarak gösterilir.</w:t>
      </w:r>
      <w:r w:rsidR="00160B64">
        <w:t xml:space="preserve"> </w:t>
      </w:r>
    </w:p>
    <w:p w14:paraId="45FFEC48" w14:textId="319DFA36" w:rsidR="00374302" w:rsidRDefault="00570353" w:rsidP="00E56009">
      <w:r w:rsidRPr="00570353">
        <w:lastRenderedPageBreak/>
        <w:drawing>
          <wp:inline distT="0" distB="0" distL="0" distR="0" wp14:anchorId="1494BFDD" wp14:editId="13B0638A">
            <wp:extent cx="5760720" cy="2874645"/>
            <wp:effectExtent l="0" t="0" r="0" b="1905"/>
            <wp:docPr id="1932940255" name="Resim 1" descr="metin, diyagram, plan,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40255" name="Resim 1" descr="metin, diyagram, plan, paralel içeren bir resim&#10;&#10;Yapay zeka tarafından oluşturulmuş içerik yanlış olabilir."/>
                    <pic:cNvPicPr/>
                  </pic:nvPicPr>
                  <pic:blipFill>
                    <a:blip r:embed="rId25"/>
                    <a:stretch>
                      <a:fillRect/>
                    </a:stretch>
                  </pic:blipFill>
                  <pic:spPr>
                    <a:xfrm>
                      <a:off x="0" y="0"/>
                      <a:ext cx="5760720" cy="2874645"/>
                    </a:xfrm>
                    <a:prstGeom prst="rect">
                      <a:avLst/>
                    </a:prstGeom>
                  </pic:spPr>
                </pic:pic>
              </a:graphicData>
            </a:graphic>
          </wp:inline>
        </w:drawing>
      </w:r>
    </w:p>
    <w:p w14:paraId="7592B21A" w14:textId="6581D097" w:rsidR="00570353" w:rsidRPr="00570353" w:rsidRDefault="00570353" w:rsidP="00570353">
      <w:pPr>
        <w:jc w:val="center"/>
        <w:rPr>
          <w:b/>
          <w:bCs/>
        </w:rPr>
      </w:pPr>
      <w:r w:rsidRPr="00570353">
        <w:rPr>
          <w:b/>
          <w:bCs/>
        </w:rPr>
        <w:t>Görsel 1.20.) Setup Blok Diyagramı</w:t>
      </w:r>
    </w:p>
    <w:p w14:paraId="112910A0" w14:textId="77777777" w:rsidR="004E744B" w:rsidRDefault="004E744B" w:rsidP="00DC3416"/>
    <w:p w14:paraId="4A3E85B0" w14:textId="201B2B46" w:rsidR="00DC3416" w:rsidRDefault="00570353" w:rsidP="00DC3416">
      <w:r w:rsidRPr="00570353">
        <w:t>AD9959 DDS’in ürettiği diferansiyel I/Q tabanband sinyallerini, haricî bir sentezleyiciden (örn. ADF4351) beslenen LO ile ADL5375 kuadratür modülatörde birleştirerek 400 MHz–6 GHz aralığında RF taşıyıcı üzerinde QAM/SSB-SC gibi modülasyonlar üretmek; taşıyıcı sızıntısı, yan bant bastırma, EVM/yan bant bastırma gibi temel metrikleri spektrum analizörde gözlemlemek. ADL5375 bu bantta çalışır ve tek kaynakla beslenir (4.75–5.25 V). Baseband girişleri diferansiyeldir ve iki varyant için tipik ortak-mod seviyeleri 0.5 V (-05) veya 1.5 V (-15) olarak belirlenmiştir (1 Vpp diff tipik sürüş)</w:t>
      </w:r>
      <w:r>
        <w:t>.</w:t>
      </w:r>
    </w:p>
    <w:p w14:paraId="48E5B58F" w14:textId="0FC42C9F" w:rsidR="00585BA5" w:rsidRPr="00585BA5" w:rsidRDefault="004E54EA" w:rsidP="00585BA5">
      <w:pPr>
        <w:jc w:val="center"/>
        <w:rPr>
          <w:b/>
          <w:bCs/>
        </w:rPr>
      </w:pPr>
      <w:r w:rsidRPr="004E54EA">
        <w:drawing>
          <wp:inline distT="0" distB="0" distL="0" distR="0" wp14:anchorId="568961E5" wp14:editId="38EA4E21">
            <wp:extent cx="2758679" cy="1501270"/>
            <wp:effectExtent l="0" t="0" r="3810" b="3810"/>
            <wp:docPr id="1656301751" name="Resim 1" descr="diyagram, çizgi, plan, teknik çizi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01751" name="Resim 1" descr="diyagram, çizgi, plan, teknik çizim içeren bir resim&#10;&#10;Yapay zeka tarafından oluşturulmuş içerik yanlış olabilir."/>
                    <pic:cNvPicPr/>
                  </pic:nvPicPr>
                  <pic:blipFill>
                    <a:blip r:embed="rId26"/>
                    <a:stretch>
                      <a:fillRect/>
                    </a:stretch>
                  </pic:blipFill>
                  <pic:spPr>
                    <a:xfrm>
                      <a:off x="0" y="0"/>
                      <a:ext cx="2758679" cy="1501270"/>
                    </a:xfrm>
                    <a:prstGeom prst="rect">
                      <a:avLst/>
                    </a:prstGeom>
                  </pic:spPr>
                </pic:pic>
              </a:graphicData>
            </a:graphic>
          </wp:inline>
        </w:drawing>
      </w:r>
      <w:r>
        <w:rPr>
          <w:b/>
          <w:bCs/>
        </w:rPr>
        <w:t xml:space="preserve"> </w:t>
      </w:r>
      <w:r w:rsidR="00585BA5" w:rsidRPr="00585BA5">
        <w:drawing>
          <wp:inline distT="0" distB="0" distL="0" distR="0" wp14:anchorId="64392522" wp14:editId="1B546B31">
            <wp:extent cx="2690093" cy="2019475"/>
            <wp:effectExtent l="0" t="0" r="0" b="0"/>
            <wp:docPr id="1572163309" name="Resim 1" descr="diyagram, çizgi, metin, pl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63309" name="Resim 1" descr="diyagram, çizgi, metin, plan içeren bir resim&#10;&#10;Yapay zeka tarafından oluşturulmuş içerik yanlış olabilir."/>
                    <pic:cNvPicPr/>
                  </pic:nvPicPr>
                  <pic:blipFill>
                    <a:blip r:embed="rId27"/>
                    <a:stretch>
                      <a:fillRect/>
                    </a:stretch>
                  </pic:blipFill>
                  <pic:spPr>
                    <a:xfrm>
                      <a:off x="0" y="0"/>
                      <a:ext cx="2690093" cy="2019475"/>
                    </a:xfrm>
                    <a:prstGeom prst="rect">
                      <a:avLst/>
                    </a:prstGeom>
                  </pic:spPr>
                </pic:pic>
              </a:graphicData>
            </a:graphic>
          </wp:inline>
        </w:drawing>
      </w:r>
    </w:p>
    <w:p w14:paraId="0C8146D7" w14:textId="266ED781" w:rsidR="00585BA5" w:rsidRPr="00585BA5" w:rsidRDefault="00585BA5" w:rsidP="00585BA5">
      <w:pPr>
        <w:jc w:val="center"/>
        <w:rPr>
          <w:b/>
          <w:bCs/>
        </w:rPr>
      </w:pPr>
      <w:r w:rsidRPr="00585BA5">
        <w:rPr>
          <w:b/>
          <w:bCs/>
        </w:rPr>
        <w:t>Görsel 1.21.) ADL5375 Kuadratür modülatör işlevsel blok diyagram</w:t>
      </w:r>
    </w:p>
    <w:p w14:paraId="02870A76" w14:textId="372DB579" w:rsidR="00EE5F1C" w:rsidRDefault="00EE5F1C" w:rsidP="00635F0B">
      <w:pPr>
        <w:rPr>
          <w:rFonts w:eastAsiaTheme="minorEastAsia"/>
        </w:rPr>
      </w:pPr>
      <w:r>
        <w:t xml:space="preserve">I/Q modülasyonu, taban banttaki kompleks zarfı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bb</m:t>
            </m:r>
          </m:sub>
        </m:sSub>
        <m:r>
          <m:rPr>
            <m:sty m:val="bi"/>
          </m:rPr>
          <w:rPr>
            <w:rFonts w:ascii="Cambria Math" w:hAnsi="Cambria Math"/>
          </w:rPr>
          <m:t>=I</m:t>
        </m:r>
        <m:d>
          <m:dPr>
            <m:ctrlPr>
              <w:rPr>
                <w:rFonts w:ascii="Cambria Math" w:hAnsi="Cambria Math"/>
                <w:b/>
                <w:bCs/>
                <w:i/>
              </w:rPr>
            </m:ctrlPr>
          </m:dPr>
          <m:e>
            <m:r>
              <m:rPr>
                <m:sty m:val="bi"/>
              </m:rPr>
              <w:rPr>
                <w:rFonts w:ascii="Cambria Math" w:hAnsi="Cambria Math"/>
              </w:rPr>
              <m:t>t</m:t>
            </m:r>
          </m:e>
        </m:d>
        <m:r>
          <m:rPr>
            <m:sty m:val="bi"/>
          </m:rPr>
          <w:rPr>
            <w:rFonts w:ascii="Cambria Math" w:hAnsi="Cambria Math"/>
          </w:rPr>
          <m:t>+jQ(t)</m:t>
        </m:r>
      </m:oMath>
      <w:r>
        <w:rPr>
          <w:rFonts w:eastAsiaTheme="minorEastAsia"/>
        </w:rPr>
        <w:t xml:space="preserve"> bir taşıyıcıya taşımak için iki dik fazlı çarpımı toplar. Yani bilgiyi alıp taşıyıcı bir sinyalin üzerinden iletimi sağlanır. Modülatör, I(t) sinyalini </w:t>
      </w:r>
      <m:oMath>
        <m:r>
          <w:rPr>
            <w:rFonts w:ascii="Cambria Math" w:eastAsiaTheme="minorEastAsia" w:hAnsi="Cambria Math"/>
          </w:rPr>
          <m:t>COS(</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r>
          <w:rPr>
            <w:rFonts w:ascii="Cambria Math" w:eastAsiaTheme="minorEastAsia" w:hAnsi="Cambria Math"/>
          </w:rPr>
          <m:t>t)</m:t>
        </m:r>
      </m:oMath>
      <w:r>
        <w:rPr>
          <w:rFonts w:eastAsiaTheme="minorEastAsia"/>
        </w:rPr>
        <w:t xml:space="preserve"> ile, Q(t) sinyalini ise</w:t>
      </w:r>
      <w:r w:rsidRPr="00EE5F1C">
        <w:rPr>
          <w:rFonts w:ascii="Cambria Math" w:eastAsiaTheme="minorEastAsia" w:hAnsi="Cambria Math"/>
          <w:i/>
        </w:rPr>
        <w:t xml:space="preserve"> </w:t>
      </w:r>
      <m:oMath>
        <m:r>
          <w:rPr>
            <w:rFonts w:ascii="Cambria Math" w:eastAsiaTheme="minorEastAsia" w:hAnsi="Cambria Math"/>
          </w:rPr>
          <m:t>SİN</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r>
          <w:rPr>
            <w:rFonts w:ascii="Cambria Math" w:eastAsiaTheme="minorEastAsia" w:hAnsi="Cambria Math"/>
          </w:rPr>
          <m:t>t</m:t>
        </m:r>
        <m:r>
          <w:rPr>
            <w:rFonts w:ascii="Cambria Math" w:eastAsiaTheme="minorEastAsia" w:hAnsi="Cambria Math"/>
          </w:rPr>
          <m:t>)</m:t>
        </m:r>
      </m:oMath>
      <w:r>
        <w:rPr>
          <w:rFonts w:ascii="Cambria Math" w:eastAsiaTheme="minorEastAsia" w:hAnsi="Cambria Math"/>
          <w:i/>
        </w:rPr>
        <w:t xml:space="preserve"> </w:t>
      </w:r>
      <w:r>
        <w:t xml:space="preserve">ile çarpar ve </w:t>
      </w:r>
      <m:oMath>
        <m:r>
          <m:rPr>
            <m:sty m:val="bi"/>
          </m:rPr>
          <w:rPr>
            <w:rFonts w:ascii="Cambria Math" w:hAnsi="Cambria Math"/>
          </w:rPr>
          <m:t>I</m:t>
        </m:r>
        <m:d>
          <m:dPr>
            <m:ctrlPr>
              <w:rPr>
                <w:rFonts w:ascii="Cambria Math" w:hAnsi="Cambria Math"/>
                <w:b/>
                <w:bCs/>
                <w:i/>
              </w:rPr>
            </m:ctrlPr>
          </m:dPr>
          <m:e>
            <m:r>
              <m:rPr>
                <m:sty m:val="bi"/>
              </m:rPr>
              <w:rPr>
                <w:rFonts w:ascii="Cambria Math" w:hAnsi="Cambria Math"/>
              </w:rPr>
              <m:t>t</m:t>
            </m:r>
          </m:e>
        </m:d>
        <m:func>
          <m:funcPr>
            <m:ctrlPr>
              <w:rPr>
                <w:rFonts w:ascii="Cambria Math" w:hAnsi="Cambria Math"/>
                <w:b/>
                <w:bCs/>
              </w:rPr>
            </m:ctrlPr>
          </m:funcPr>
          <m:fName>
            <m:r>
              <m:rPr>
                <m:sty m:val="b"/>
              </m:rPr>
              <w:rPr>
                <w:rFonts w:ascii="Cambria Math" w:hAnsi="Cambria Math"/>
              </w:rPr>
              <m:t>cos</m:t>
            </m:r>
          </m:fName>
          <m:e>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c</m:t>
                    </m:r>
                  </m:sub>
                </m:sSub>
                <m:r>
                  <m:rPr>
                    <m:sty m:val="bi"/>
                  </m:rPr>
                  <w:rPr>
                    <w:rFonts w:ascii="Cambria Math" w:hAnsi="Cambria Math"/>
                  </w:rPr>
                  <m:t>t</m:t>
                </m:r>
              </m:e>
            </m:d>
          </m:e>
        </m:func>
        <m:r>
          <m:rPr>
            <m:sty m:val="bi"/>
          </m:rPr>
          <w:rPr>
            <w:rFonts w:ascii="Cambria Math" w:hAnsi="Cambria Math"/>
          </w:rPr>
          <m:t>±Q</m:t>
        </m:r>
        <m:d>
          <m:dPr>
            <m:ctrlPr>
              <w:rPr>
                <w:rFonts w:ascii="Cambria Math" w:hAnsi="Cambria Math"/>
                <w:b/>
                <w:bCs/>
                <w:i/>
              </w:rPr>
            </m:ctrlPr>
          </m:dPr>
          <m:e>
            <m:r>
              <m:rPr>
                <m:sty m:val="bi"/>
              </m:rPr>
              <w:rPr>
                <w:rFonts w:ascii="Cambria Math" w:hAnsi="Cambria Math"/>
              </w:rPr>
              <m:t>t</m:t>
            </m:r>
          </m:e>
        </m:d>
        <m:r>
          <m:rPr>
            <m:sty m:val="b"/>
          </m:rPr>
          <w:rPr>
            <w:rFonts w:ascii="Cambria Math" w:hAnsi="Cambria Math"/>
          </w:rPr>
          <m:t>sin⁡</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c</m:t>
            </m:r>
          </m:sub>
        </m:sSub>
        <m:r>
          <m:rPr>
            <m:sty m:val="bi"/>
          </m:rPr>
          <w:rPr>
            <w:rFonts w:ascii="Cambria Math" w:hAnsi="Cambria Math"/>
          </w:rPr>
          <m:t>t)</m:t>
        </m:r>
      </m:oMath>
      <w:r>
        <w:rPr>
          <w:rFonts w:eastAsiaTheme="minorEastAsia"/>
        </w:rPr>
        <w:t xml:space="preserve"> ifadesi elde edilir (işarete bağlı olarak üst/alt yan bant baskın olur). Bu yapı, tek yan bant veya çok taşıyıcılı dalga biçimlerini doğrudan </w:t>
      </w:r>
      <w:r>
        <w:rPr>
          <w:rFonts w:eastAsiaTheme="minorEastAsia"/>
        </w:rPr>
        <w:lastRenderedPageBreak/>
        <w:t xml:space="preserve">RF’e yükseltebilir </w:t>
      </w:r>
      <w:r w:rsidR="00585BA5">
        <w:rPr>
          <w:rFonts w:eastAsiaTheme="minorEastAsia"/>
        </w:rPr>
        <w:t xml:space="preserve">ve modülatörün çıktısı yukarıdaki ifade olur. Görsel 1.21 de ise bu işlemin blok diyagramı görülür. Local oscillator faz’ı bölünür, bölünen sinyaller I/Q sinyalleriyle çarpılır ve en sonunda çarpılmış sinyaller toplanır. </w:t>
      </w:r>
      <w:r w:rsidR="00C10A88">
        <w:rPr>
          <w:rFonts w:eastAsiaTheme="minorEastAsia"/>
        </w:rPr>
        <w:t xml:space="preserve"> Bu yüzden I/Q sinyallerinin genliğini değiştirerek RF sinyalinin genliğini ve fazını değiştirebiliriz.</w:t>
      </w:r>
    </w:p>
    <w:p w14:paraId="060C99B9" w14:textId="5D73D91D" w:rsidR="00585BA5" w:rsidRDefault="00585BA5" w:rsidP="00635F0B">
      <w:pPr>
        <w:rPr>
          <w:rFonts w:eastAsiaTheme="minorEastAsia"/>
        </w:rPr>
      </w:pPr>
      <w:r>
        <w:rPr>
          <w:rFonts w:eastAsiaTheme="minorEastAsia"/>
        </w:rPr>
        <w:t>Bu uygulamada I/Q sinyalleri AD9959 üzerinden sağlanır. AD9959</w:t>
      </w:r>
      <w:r w:rsidRPr="00585BA5">
        <w:rPr>
          <w:rFonts w:eastAsiaTheme="minorEastAsia"/>
        </w:rPr>
        <w:t xml:space="preserve">, </w:t>
      </w:r>
      <w:r w:rsidRPr="00585BA5">
        <w:rPr>
          <w:rFonts w:eastAsiaTheme="minorEastAsia"/>
          <w:b/>
          <w:bCs/>
        </w:rPr>
        <w:t>dört kanallı bir DDS (Direct Digital Synthesis)</w:t>
      </w:r>
      <w:r w:rsidRPr="00585BA5">
        <w:rPr>
          <w:rFonts w:eastAsiaTheme="minorEastAsia"/>
        </w:rPr>
        <w:t xml:space="preserve"> çipidir. Her kanalda </w:t>
      </w:r>
      <w:r w:rsidRPr="00585BA5">
        <w:rPr>
          <w:rFonts w:eastAsiaTheme="minorEastAsia"/>
          <w:b/>
          <w:bCs/>
        </w:rPr>
        <w:t>frekans, faz ve genlik</w:t>
      </w:r>
      <w:r w:rsidRPr="00585BA5">
        <w:rPr>
          <w:rFonts w:eastAsiaTheme="minorEastAsia"/>
        </w:rPr>
        <w:t xml:space="preserve"> bağımsızca ayarlanabilir; tek bir referans saatten beslendiği için kanallar </w:t>
      </w:r>
      <w:r w:rsidRPr="00585BA5">
        <w:rPr>
          <w:rFonts w:eastAsiaTheme="minorEastAsia"/>
          <w:b/>
          <w:bCs/>
        </w:rPr>
        <w:t>faz-koherent</w:t>
      </w:r>
      <w:r w:rsidRPr="00585BA5">
        <w:rPr>
          <w:rFonts w:eastAsiaTheme="minorEastAsia"/>
        </w:rPr>
        <w:t xml:space="preserve"> çalışır (I/Q ve çok-ton uygulamalarına çok uygun).</w:t>
      </w:r>
      <w:r>
        <w:rPr>
          <w:rFonts w:eastAsiaTheme="minorEastAsia"/>
        </w:rPr>
        <w:t xml:space="preserve"> Entegre kartı üzerindeki STM32 mikrokontrolcü sayesinde </w:t>
      </w:r>
      <w:r w:rsidR="00160B64">
        <w:rPr>
          <w:rFonts w:eastAsiaTheme="minorEastAsia"/>
        </w:rPr>
        <w:t xml:space="preserve">UART ile </w:t>
      </w:r>
      <w:r w:rsidRPr="00585BA5">
        <w:rPr>
          <w:rFonts w:eastAsiaTheme="minorEastAsia"/>
        </w:rPr>
        <w:t>kontrol edilir. Diferansiyel akım çıkışları vardır</w:t>
      </w:r>
      <w:r w:rsidR="00160B64">
        <w:rPr>
          <w:rFonts w:eastAsiaTheme="minorEastAsia"/>
        </w:rPr>
        <w:t xml:space="preserve"> ama entegre üzerinde bulunduğu için diferansiyel akım  gerilime dönüştürülüp çıkartılır</w:t>
      </w:r>
      <w:r w:rsidRPr="00585BA5">
        <w:rPr>
          <w:rFonts w:eastAsiaTheme="minorEastAsia"/>
        </w:rPr>
        <w:t xml:space="preserve">. Özetle AD9959; tek çiple çok kanallı, fazı kilitli, hızlı ve hassas </w:t>
      </w:r>
      <w:r w:rsidRPr="00585BA5">
        <w:rPr>
          <w:rFonts w:eastAsiaTheme="minorEastAsia"/>
          <w:b/>
          <w:bCs/>
        </w:rPr>
        <w:t>taban bant/taşıyıcı üretimi</w:t>
      </w:r>
      <w:r w:rsidRPr="00585BA5">
        <w:rPr>
          <w:rFonts w:eastAsiaTheme="minorEastAsia"/>
        </w:rPr>
        <w:t xml:space="preserve"> yapmanı sağlar</w:t>
      </w:r>
      <w:r w:rsidR="00160B64">
        <w:rPr>
          <w:rFonts w:eastAsiaTheme="minorEastAsia"/>
        </w:rPr>
        <w:t>.</w:t>
      </w:r>
    </w:p>
    <w:p w14:paraId="0A8374C4" w14:textId="45561899" w:rsidR="00C10A88" w:rsidRDefault="00160B64" w:rsidP="00160B64">
      <w:pPr>
        <w:rPr>
          <w:rFonts w:eastAsiaTheme="minorEastAsia"/>
        </w:rPr>
      </w:pPr>
      <w:r>
        <w:rPr>
          <w:rFonts w:eastAsiaTheme="minorEastAsia"/>
        </w:rPr>
        <w:t xml:space="preserve">Local oscillator için ise </w:t>
      </w:r>
      <w:r w:rsidRPr="00160B64">
        <w:rPr>
          <w:rFonts w:eastAsiaTheme="minorEastAsia"/>
          <w:b/>
          <w:bCs/>
        </w:rPr>
        <w:t>ADF4351</w:t>
      </w:r>
      <w:r>
        <w:rPr>
          <w:rFonts w:eastAsiaTheme="minorEastAsia"/>
          <w:b/>
          <w:bCs/>
        </w:rPr>
        <w:t xml:space="preserve"> </w:t>
      </w:r>
      <w:r>
        <w:rPr>
          <w:rFonts w:eastAsiaTheme="minorEastAsia"/>
        </w:rPr>
        <w:t>kullanılır</w:t>
      </w:r>
      <w:r w:rsidRPr="00160B64">
        <w:rPr>
          <w:rFonts w:eastAsiaTheme="minorEastAsia"/>
        </w:rPr>
        <w:t xml:space="preserve">, geniş bantlı bir </w:t>
      </w:r>
      <w:r w:rsidRPr="00160B64">
        <w:rPr>
          <w:rFonts w:eastAsiaTheme="minorEastAsia"/>
          <w:b/>
          <w:bCs/>
        </w:rPr>
        <w:t>PLL+VCO frekans sentezleyicisidir.</w:t>
      </w:r>
      <w:r w:rsidRPr="00160B64">
        <w:rPr>
          <w:rFonts w:eastAsiaTheme="minorEastAsia"/>
        </w:rPr>
        <w:t xml:space="preserve"> Entegre VCO’su ve programlanabilir bölücüler sayesinde yaklaşık </w:t>
      </w:r>
      <w:r w:rsidRPr="00160B64">
        <w:rPr>
          <w:rFonts w:eastAsiaTheme="minorEastAsia"/>
          <w:b/>
          <w:bCs/>
        </w:rPr>
        <w:t>35 MHz–4.4 GHz</w:t>
      </w:r>
      <w:r w:rsidRPr="00160B64">
        <w:rPr>
          <w:rFonts w:eastAsiaTheme="minorEastAsia"/>
        </w:rPr>
        <w:t xml:space="preserve"> aralığında sürekli ayarlanabilir </w:t>
      </w:r>
      <w:r w:rsidRPr="00160B64">
        <w:rPr>
          <w:rFonts w:eastAsiaTheme="minorEastAsia"/>
          <w:b/>
          <w:bCs/>
        </w:rPr>
        <w:t>LO/taşıyıcı</w:t>
      </w:r>
      <w:r w:rsidRPr="00160B64">
        <w:rPr>
          <w:rFonts w:eastAsiaTheme="minorEastAsia"/>
        </w:rPr>
        <w:t xml:space="preserve"> üretir. </w:t>
      </w:r>
      <w:r w:rsidRPr="00160B64">
        <w:rPr>
          <w:rFonts w:eastAsiaTheme="minorEastAsia"/>
          <w:b/>
          <w:bCs/>
        </w:rPr>
        <w:t>Fractional-N/Integer-N</w:t>
      </w:r>
      <w:r w:rsidRPr="00160B64">
        <w:rPr>
          <w:rFonts w:eastAsiaTheme="minorEastAsia"/>
        </w:rPr>
        <w:t xml:space="preserve"> PLL yapısını destekler; bir </w:t>
      </w:r>
      <w:r w:rsidRPr="00160B64">
        <w:rPr>
          <w:rFonts w:eastAsiaTheme="minorEastAsia"/>
          <w:b/>
          <w:bCs/>
        </w:rPr>
        <w:t>referans saat</w:t>
      </w:r>
      <w:r w:rsidRPr="00160B64">
        <w:rPr>
          <w:rFonts w:eastAsiaTheme="minorEastAsia"/>
        </w:rPr>
        <w:t xml:space="preserve"> (TCXO/OCXO) ve </w:t>
      </w:r>
      <w:r w:rsidRPr="00160B64">
        <w:rPr>
          <w:rFonts w:eastAsiaTheme="minorEastAsia"/>
          <w:b/>
          <w:bCs/>
        </w:rPr>
        <w:t>haricî döngü filtresi</w:t>
      </w:r>
      <w:r w:rsidRPr="00160B64">
        <w:rPr>
          <w:rFonts w:eastAsiaTheme="minorEastAsia"/>
        </w:rPr>
        <w:t xml:space="preserve"> ile birlikte çalışır.</w:t>
      </w:r>
      <w:r>
        <w:rPr>
          <w:rFonts w:eastAsiaTheme="minorEastAsia"/>
        </w:rPr>
        <w:t>LTDZ entegre kartı sayesinde WinNWT4 aracı sayesinde VCO sekmesinden çıkartacağı sinyalin frekansı ve dBm kolay bir şekilde ayaralanabiliyor</w:t>
      </w:r>
      <w:r w:rsidRPr="00160B64">
        <w:rPr>
          <w:rFonts w:eastAsiaTheme="minorEastAsia"/>
        </w:rPr>
        <w:t xml:space="preserve">. Diferansiyel RF çıkışları (RFOUT±) vardır </w:t>
      </w:r>
      <w:r>
        <w:rPr>
          <w:rFonts w:eastAsiaTheme="minorEastAsia"/>
        </w:rPr>
        <w:t>ama entegre sayesinde single ended bir voltaj çıkışı elde edilir</w:t>
      </w:r>
      <w:r w:rsidRPr="00160B64">
        <w:rPr>
          <w:rFonts w:eastAsiaTheme="minorEastAsia"/>
        </w:rPr>
        <w:t xml:space="preserve">. </w:t>
      </w:r>
      <w:r>
        <w:rPr>
          <w:rFonts w:eastAsiaTheme="minorEastAsia"/>
        </w:rPr>
        <w:t>B</w:t>
      </w:r>
      <w:r w:rsidRPr="00160B64">
        <w:rPr>
          <w:rFonts w:eastAsiaTheme="minorEastAsia"/>
        </w:rPr>
        <w:t xml:space="preserve">u nedenle </w:t>
      </w:r>
      <w:r w:rsidRPr="00160B64">
        <w:rPr>
          <w:rFonts w:eastAsiaTheme="minorEastAsia"/>
          <w:b/>
          <w:bCs/>
        </w:rPr>
        <w:t>I/Q modülatör (örn. ADL5375)</w:t>
      </w:r>
      <w:r w:rsidRPr="00160B64">
        <w:rPr>
          <w:rFonts w:eastAsiaTheme="minorEastAsia"/>
        </w:rPr>
        <w:t xml:space="preserve"> veya </w:t>
      </w:r>
      <w:r w:rsidRPr="00160B64">
        <w:rPr>
          <w:rFonts w:eastAsiaTheme="minorEastAsia"/>
          <w:b/>
          <w:bCs/>
        </w:rPr>
        <w:t>miksere</w:t>
      </w:r>
      <w:r w:rsidRPr="00160B64">
        <w:rPr>
          <w:rFonts w:eastAsiaTheme="minorEastAsia"/>
        </w:rPr>
        <w:t xml:space="preserve"> LO sürmekte yaygın kullanılır.</w:t>
      </w:r>
    </w:p>
    <w:p w14:paraId="3E754EA6" w14:textId="38651742" w:rsidR="004E54EA" w:rsidRDefault="00E600F4" w:rsidP="004E54EA">
      <w:pPr>
        <w:jc w:val="center"/>
        <w:rPr>
          <w:rFonts w:eastAsiaTheme="minorEastAsia"/>
        </w:rPr>
      </w:pPr>
      <w:r w:rsidRPr="00E600F4">
        <w:rPr>
          <w:rFonts w:eastAsiaTheme="minorEastAsia"/>
        </w:rPr>
        <w:drawing>
          <wp:inline distT="0" distB="0" distL="0" distR="0" wp14:anchorId="193A04F7" wp14:editId="67AE80E0">
            <wp:extent cx="5760720" cy="3329940"/>
            <wp:effectExtent l="0" t="0" r="0" b="3810"/>
            <wp:docPr id="1311250762" name="Resim 1" descr="elektronik donanım, elektronik mühendisliği, Elektrik kabloları, kablo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50762" name="Resim 1" descr="elektronik donanım, elektronik mühendisliği, Elektrik kabloları, kablo içeren bir resim&#10;&#10;Yapay zeka tarafından oluşturulmuş içerik yanlış olabilir."/>
                    <pic:cNvPicPr/>
                  </pic:nvPicPr>
                  <pic:blipFill>
                    <a:blip r:embed="rId28"/>
                    <a:stretch>
                      <a:fillRect/>
                    </a:stretch>
                  </pic:blipFill>
                  <pic:spPr>
                    <a:xfrm>
                      <a:off x="0" y="0"/>
                      <a:ext cx="5760720" cy="3329940"/>
                    </a:xfrm>
                    <a:prstGeom prst="rect">
                      <a:avLst/>
                    </a:prstGeom>
                  </pic:spPr>
                </pic:pic>
              </a:graphicData>
            </a:graphic>
          </wp:inline>
        </w:drawing>
      </w:r>
    </w:p>
    <w:p w14:paraId="0A390CB2" w14:textId="77777777" w:rsidR="00C10A88" w:rsidRDefault="00C10A88" w:rsidP="00C10A88">
      <w:pPr>
        <w:rPr>
          <w:rFonts w:eastAsiaTheme="minorEastAsia"/>
        </w:rPr>
      </w:pPr>
    </w:p>
    <w:p w14:paraId="4D273194" w14:textId="579B2E9D" w:rsidR="00160B64" w:rsidRPr="00C10A88" w:rsidRDefault="00E600F4" w:rsidP="00C10A88">
      <w:pPr>
        <w:jc w:val="center"/>
        <w:rPr>
          <w:rFonts w:eastAsiaTheme="minorEastAsia"/>
          <w:b/>
          <w:bCs/>
        </w:rPr>
      </w:pPr>
      <w:r w:rsidRPr="00E600F4">
        <w:rPr>
          <w:rFonts w:eastAsiaTheme="minorEastAsia"/>
          <w:b/>
          <w:bCs/>
        </w:rPr>
        <w:t>Görsel 1.22.) I/Q Modülatör Setup</w:t>
      </w:r>
    </w:p>
    <w:p w14:paraId="3EC74A85" w14:textId="34D89FB2" w:rsidR="00635F0B" w:rsidRDefault="00E600F4" w:rsidP="00E600F4">
      <w:pPr>
        <w:jc w:val="center"/>
      </w:pPr>
      <w:r w:rsidRPr="00E600F4">
        <w:lastRenderedPageBreak/>
        <w:drawing>
          <wp:inline distT="0" distB="0" distL="0" distR="0" wp14:anchorId="75733A97" wp14:editId="609BA545">
            <wp:extent cx="4572396" cy="3543607"/>
            <wp:effectExtent l="0" t="0" r="0" b="0"/>
            <wp:docPr id="19240696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69610" name=""/>
                    <pic:cNvPicPr/>
                  </pic:nvPicPr>
                  <pic:blipFill>
                    <a:blip r:embed="rId29"/>
                    <a:stretch>
                      <a:fillRect/>
                    </a:stretch>
                  </pic:blipFill>
                  <pic:spPr>
                    <a:xfrm>
                      <a:off x="0" y="0"/>
                      <a:ext cx="4572396" cy="3543607"/>
                    </a:xfrm>
                    <a:prstGeom prst="rect">
                      <a:avLst/>
                    </a:prstGeom>
                  </pic:spPr>
                </pic:pic>
              </a:graphicData>
            </a:graphic>
          </wp:inline>
        </w:drawing>
      </w:r>
    </w:p>
    <w:p w14:paraId="43DDFAA4" w14:textId="3028FE46" w:rsidR="00E600F4" w:rsidRDefault="00E600F4" w:rsidP="00E600F4">
      <w:pPr>
        <w:jc w:val="center"/>
        <w:rPr>
          <w:b/>
          <w:bCs/>
        </w:rPr>
      </w:pPr>
      <w:r w:rsidRPr="00E600F4">
        <w:rPr>
          <w:b/>
          <w:bCs/>
        </w:rPr>
        <w:t>Görsel 1.23.) I/Q Modülatörü RF çıktısı</w:t>
      </w:r>
      <w:r w:rsidR="00C10A88">
        <w:rPr>
          <w:b/>
          <w:bCs/>
        </w:rPr>
        <w:t xml:space="preserve"> </w:t>
      </w:r>
    </w:p>
    <w:p w14:paraId="7C4B931A" w14:textId="5B8F15C8" w:rsidR="00C10A88" w:rsidRPr="00E600F4" w:rsidRDefault="00C10A88" w:rsidP="00C10A88">
      <w:pPr>
        <w:rPr>
          <w:b/>
          <w:bCs/>
        </w:rPr>
      </w:pPr>
    </w:p>
    <w:sectPr w:rsidR="00C10A88" w:rsidRPr="00E600F4">
      <w:headerReference w:type="defaul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7A203" w14:textId="77777777" w:rsidR="00750A75" w:rsidRDefault="00750A75" w:rsidP="00447323">
      <w:pPr>
        <w:spacing w:after="0" w:line="240" w:lineRule="auto"/>
      </w:pPr>
      <w:r>
        <w:separator/>
      </w:r>
    </w:p>
  </w:endnote>
  <w:endnote w:type="continuationSeparator" w:id="0">
    <w:p w14:paraId="4B580ACC" w14:textId="77777777" w:rsidR="00750A75" w:rsidRDefault="00750A75" w:rsidP="00447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FB7DC" w14:textId="77777777" w:rsidR="00750A75" w:rsidRDefault="00750A75" w:rsidP="00447323">
      <w:pPr>
        <w:spacing w:after="0" w:line="240" w:lineRule="auto"/>
      </w:pPr>
      <w:r>
        <w:separator/>
      </w:r>
    </w:p>
  </w:footnote>
  <w:footnote w:type="continuationSeparator" w:id="0">
    <w:p w14:paraId="5B159D33" w14:textId="77777777" w:rsidR="00750A75" w:rsidRDefault="00750A75" w:rsidP="004473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6BDE" w14:textId="51317AA5" w:rsidR="00447323" w:rsidRDefault="00447323">
    <w:pPr>
      <w:pStyle w:val="stBilgi"/>
    </w:pPr>
    <w:r>
      <w:rPr>
        <w:noProof/>
      </w:rPr>
      <w:drawing>
        <wp:anchor distT="0" distB="0" distL="114300" distR="114300" simplePos="0" relativeHeight="251658240" behindDoc="1" locked="0" layoutInCell="1" allowOverlap="1" wp14:anchorId="038A8C81" wp14:editId="39F1AEC1">
          <wp:simplePos x="0" y="0"/>
          <wp:positionH relativeFrom="leftMargin">
            <wp:align>right</wp:align>
          </wp:positionH>
          <wp:positionV relativeFrom="paragraph">
            <wp:posOffset>-311092</wp:posOffset>
          </wp:positionV>
          <wp:extent cx="339090" cy="378460"/>
          <wp:effectExtent l="0" t="0" r="3810" b="2540"/>
          <wp:wrapSquare wrapText="bothSides"/>
          <wp:docPr id="1514691925" name="Resim 2" descr="TÜBİTAK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ÜBİTAK - Vikiped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9090" cy="378460"/>
                  </a:xfrm>
                  <a:prstGeom prst="rect">
                    <a:avLst/>
                  </a:prstGeom>
                  <a:noFill/>
                  <a:ln>
                    <a:noFill/>
                  </a:ln>
                </pic:spPr>
              </pic:pic>
            </a:graphicData>
          </a:graphic>
        </wp:anchor>
      </w:drawing>
    </w:r>
  </w:p>
  <w:p w14:paraId="69C0EEEB" w14:textId="77777777" w:rsidR="00447323" w:rsidRDefault="00447323">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F6206"/>
    <w:multiLevelType w:val="hybridMultilevel"/>
    <w:tmpl w:val="9510F3BC"/>
    <w:lvl w:ilvl="0" w:tplc="BDDC366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6D907105"/>
    <w:multiLevelType w:val="hybridMultilevel"/>
    <w:tmpl w:val="685E4282"/>
    <w:lvl w:ilvl="0" w:tplc="85382F0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530800392">
    <w:abstractNumId w:val="0"/>
  </w:num>
  <w:num w:numId="2" w16cid:durableId="1970818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A8B"/>
    <w:rsid w:val="000959DF"/>
    <w:rsid w:val="00160B64"/>
    <w:rsid w:val="001B080F"/>
    <w:rsid w:val="001D5F65"/>
    <w:rsid w:val="002615F2"/>
    <w:rsid w:val="00265A8B"/>
    <w:rsid w:val="00361C2A"/>
    <w:rsid w:val="0036325C"/>
    <w:rsid w:val="00374302"/>
    <w:rsid w:val="003D0367"/>
    <w:rsid w:val="00447323"/>
    <w:rsid w:val="004C7D9A"/>
    <w:rsid w:val="004E54EA"/>
    <w:rsid w:val="004E744B"/>
    <w:rsid w:val="00511E7B"/>
    <w:rsid w:val="00570353"/>
    <w:rsid w:val="00585BA5"/>
    <w:rsid w:val="005E2CF8"/>
    <w:rsid w:val="00621F3B"/>
    <w:rsid w:val="00635F0B"/>
    <w:rsid w:val="00696216"/>
    <w:rsid w:val="006C519A"/>
    <w:rsid w:val="006E6EB4"/>
    <w:rsid w:val="00724A44"/>
    <w:rsid w:val="00750A75"/>
    <w:rsid w:val="0080719A"/>
    <w:rsid w:val="008B321E"/>
    <w:rsid w:val="00A95EA9"/>
    <w:rsid w:val="00AB166D"/>
    <w:rsid w:val="00AF1236"/>
    <w:rsid w:val="00C10A88"/>
    <w:rsid w:val="00C32C2C"/>
    <w:rsid w:val="00CC4372"/>
    <w:rsid w:val="00D42AA1"/>
    <w:rsid w:val="00DC3416"/>
    <w:rsid w:val="00E1101E"/>
    <w:rsid w:val="00E56009"/>
    <w:rsid w:val="00E600F4"/>
    <w:rsid w:val="00EE5F1C"/>
    <w:rsid w:val="00FA5AC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03016"/>
  <w15:chartTrackingRefBased/>
  <w15:docId w15:val="{21F09012-1F07-413A-BB42-038062F35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65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65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65A8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65A8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65A8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65A8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65A8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65A8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65A8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65A8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65A8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65A8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65A8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65A8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65A8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65A8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65A8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65A8B"/>
    <w:rPr>
      <w:rFonts w:eastAsiaTheme="majorEastAsia" w:cstheme="majorBidi"/>
      <w:color w:val="272727" w:themeColor="text1" w:themeTint="D8"/>
    </w:rPr>
  </w:style>
  <w:style w:type="paragraph" w:styleId="KonuBal">
    <w:name w:val="Title"/>
    <w:basedOn w:val="Normal"/>
    <w:next w:val="Normal"/>
    <w:link w:val="KonuBalChar"/>
    <w:uiPriority w:val="10"/>
    <w:qFormat/>
    <w:rsid w:val="00265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65A8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65A8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65A8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65A8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65A8B"/>
    <w:rPr>
      <w:i/>
      <w:iCs/>
      <w:color w:val="404040" w:themeColor="text1" w:themeTint="BF"/>
    </w:rPr>
  </w:style>
  <w:style w:type="paragraph" w:styleId="ListeParagraf">
    <w:name w:val="List Paragraph"/>
    <w:basedOn w:val="Normal"/>
    <w:uiPriority w:val="34"/>
    <w:qFormat/>
    <w:rsid w:val="00265A8B"/>
    <w:pPr>
      <w:ind w:left="720"/>
      <w:contextualSpacing/>
    </w:pPr>
  </w:style>
  <w:style w:type="character" w:styleId="GlVurgulama">
    <w:name w:val="Intense Emphasis"/>
    <w:basedOn w:val="VarsaylanParagrafYazTipi"/>
    <w:uiPriority w:val="21"/>
    <w:qFormat/>
    <w:rsid w:val="00265A8B"/>
    <w:rPr>
      <w:i/>
      <w:iCs/>
      <w:color w:val="0F4761" w:themeColor="accent1" w:themeShade="BF"/>
    </w:rPr>
  </w:style>
  <w:style w:type="paragraph" w:styleId="GlAlnt">
    <w:name w:val="Intense Quote"/>
    <w:basedOn w:val="Normal"/>
    <w:next w:val="Normal"/>
    <w:link w:val="GlAlntChar"/>
    <w:uiPriority w:val="30"/>
    <w:qFormat/>
    <w:rsid w:val="00265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65A8B"/>
    <w:rPr>
      <w:i/>
      <w:iCs/>
      <w:color w:val="0F4761" w:themeColor="accent1" w:themeShade="BF"/>
    </w:rPr>
  </w:style>
  <w:style w:type="character" w:styleId="GlBavuru">
    <w:name w:val="Intense Reference"/>
    <w:basedOn w:val="VarsaylanParagrafYazTipi"/>
    <w:uiPriority w:val="32"/>
    <w:qFormat/>
    <w:rsid w:val="00265A8B"/>
    <w:rPr>
      <w:b/>
      <w:bCs/>
      <w:smallCaps/>
      <w:color w:val="0F4761" w:themeColor="accent1" w:themeShade="BF"/>
      <w:spacing w:val="5"/>
    </w:rPr>
  </w:style>
  <w:style w:type="paragraph" w:styleId="NormalWeb">
    <w:name w:val="Normal (Web)"/>
    <w:basedOn w:val="Normal"/>
    <w:uiPriority w:val="99"/>
    <w:unhideWhenUsed/>
    <w:rsid w:val="00A95EA9"/>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A95EA9"/>
    <w:rPr>
      <w:b/>
      <w:bCs/>
    </w:rPr>
  </w:style>
  <w:style w:type="paragraph" w:styleId="stBilgi">
    <w:name w:val="header"/>
    <w:basedOn w:val="Normal"/>
    <w:link w:val="stBilgiChar"/>
    <w:uiPriority w:val="99"/>
    <w:unhideWhenUsed/>
    <w:rsid w:val="0044732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47323"/>
  </w:style>
  <w:style w:type="paragraph" w:styleId="AltBilgi">
    <w:name w:val="footer"/>
    <w:basedOn w:val="Normal"/>
    <w:link w:val="AltBilgiChar"/>
    <w:uiPriority w:val="99"/>
    <w:unhideWhenUsed/>
    <w:rsid w:val="0044732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47323"/>
  </w:style>
  <w:style w:type="character" w:styleId="YerTutucuMetni">
    <w:name w:val="Placeholder Text"/>
    <w:basedOn w:val="VarsaylanParagrafYazTipi"/>
    <w:uiPriority w:val="99"/>
    <w:semiHidden/>
    <w:rsid w:val="00EE5F1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656</TotalTime>
  <Pages>17</Pages>
  <Words>2490</Words>
  <Characters>14196</Characters>
  <Application>Microsoft Office Word</Application>
  <DocSecurity>0</DocSecurity>
  <Lines>118</Lines>
  <Paragraphs>33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yıldırım gorkem vural</dc:creator>
  <cp:keywords/>
  <dc:description/>
  <cp:lastModifiedBy>yıldırım gorkem vural</cp:lastModifiedBy>
  <cp:revision>5</cp:revision>
  <dcterms:created xsi:type="dcterms:W3CDTF">2025-10-18T11:15:00Z</dcterms:created>
  <dcterms:modified xsi:type="dcterms:W3CDTF">2025-10-20T15:02:00Z</dcterms:modified>
</cp:coreProperties>
</file>