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3684E07" w14:textId="77777777" w:rsidR="005B7C16" w:rsidRDefault="005B7C16">
      <w:pPr>
        <w:jc w:val="right"/>
        <w:rPr>
          <w:b/>
        </w:rPr>
      </w:pPr>
    </w:p>
    <w:tbl>
      <w:tblPr>
        <w:tblStyle w:val="a"/>
        <w:tblW w:w="14940" w:type="dxa"/>
        <w:tblLayout w:type="fixed"/>
        <w:tblLook w:val="0600" w:firstRow="0" w:lastRow="0" w:firstColumn="0" w:lastColumn="0" w:noHBand="1" w:noVBand="1"/>
      </w:tblPr>
      <w:tblGrid>
        <w:gridCol w:w="10080"/>
        <w:gridCol w:w="4860"/>
      </w:tblGrid>
      <w:tr w:rsidR="005B7C16" w14:paraId="0B17D0CD" w14:textId="77777777" w:rsidTr="00882FAD">
        <w:trPr>
          <w:trHeight w:val="10110"/>
        </w:trPr>
        <w:tc>
          <w:tcPr>
            <w:tcW w:w="10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662AD" w14:textId="77777777" w:rsidR="005B7C16" w:rsidRDefault="00882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b/>
              </w:rPr>
              <w:t>Required Documents</w:t>
            </w:r>
            <w:r>
              <w:t xml:space="preserve"> </w:t>
            </w:r>
            <w:r>
              <w:rPr>
                <w:b/>
              </w:rPr>
              <w:t>for Temporary Legal Immigrants</w:t>
            </w:r>
          </w:p>
          <w:p w14:paraId="55842B56" w14:textId="77777777" w:rsidR="005B7C16" w:rsidRDefault="005B7C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A7F6DB0" w14:textId="77777777" w:rsidR="005B7C16" w:rsidRDefault="00882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</w:t>
            </w:r>
            <w:r>
              <w:object w:dxaOrig="15585" w:dyaOrig="6255" w14:anchorId="4F6D8D5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5pt;height:198pt" o:ole="">
                  <v:imagedata r:id="rId5" o:title=""/>
                </v:shape>
                <o:OLEObject Type="Embed" ProgID="PBrush" ShapeID="_x0000_i1025" DrawAspect="Content" ObjectID="_1641749131" r:id="rId6"/>
              </w:object>
            </w:r>
          </w:p>
          <w:p w14:paraId="159FE4E9" w14:textId="77777777" w:rsidR="00882FAD" w:rsidRDefault="00882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21D8EAB" w14:textId="77777777" w:rsidR="00882FAD" w:rsidRPr="00882FAD" w:rsidRDefault="00882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r w:rsidRPr="00882FAD">
              <w:rPr>
                <w:u w:val="single"/>
              </w:rPr>
              <w:t>Personal Notes: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70FA9" w14:textId="77777777" w:rsidR="005B7C16" w:rsidRDefault="00882FAD">
            <w:pPr>
              <w:jc w:val="center"/>
              <w:rPr>
                <w:b/>
              </w:rPr>
            </w:pPr>
            <w:r>
              <w:rPr>
                <w:b/>
              </w:rPr>
              <w:t>Reference Sheet: SB251 Licenses &amp; IDs</w:t>
            </w:r>
          </w:p>
          <w:p w14:paraId="4B20A28E" w14:textId="77777777" w:rsidR="005B7C16" w:rsidRDefault="005B7C16">
            <w:pPr>
              <w:jc w:val="center"/>
              <w:rPr>
                <w:b/>
              </w:rPr>
            </w:pPr>
          </w:p>
          <w:p w14:paraId="3E090B76" w14:textId="77777777" w:rsidR="005B7C16" w:rsidRDefault="005B7C16">
            <w:pPr>
              <w:jc w:val="center"/>
              <w:rPr>
                <w:b/>
              </w:rPr>
            </w:pPr>
          </w:p>
          <w:p w14:paraId="7C097A97" w14:textId="77777777" w:rsidR="005B7C16" w:rsidRDefault="00882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object w:dxaOrig="7905" w:dyaOrig="7020" w14:anchorId="38D52A1D">
                <v:shape id="_x0000_i1026" type="#_x0000_t75" style="width:224.25pt;height:214.5pt" o:ole="">
                  <v:imagedata r:id="rId7" o:title=""/>
                </v:shape>
                <o:OLEObject Type="Embed" ProgID="PBrush" ShapeID="_x0000_i1026" DrawAspect="Content" ObjectID="_1641749132" r:id="rId8"/>
              </w:object>
            </w:r>
          </w:p>
          <w:p w14:paraId="12B0F310" w14:textId="77777777" w:rsidR="005B7C16" w:rsidRDefault="005B7C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29695833" w14:textId="77777777" w:rsidR="005B7C16" w:rsidRDefault="005B7C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49695686" w14:textId="77777777" w:rsidR="005B7C16" w:rsidRDefault="005B7C16">
            <w:pPr>
              <w:jc w:val="center"/>
              <w:rPr>
                <w:b/>
              </w:rPr>
            </w:pPr>
          </w:p>
          <w:p w14:paraId="69291CC8" w14:textId="77777777" w:rsidR="005B7C16" w:rsidRDefault="00882FAD">
            <w:pPr>
              <w:jc w:val="center"/>
              <w:rPr>
                <w:b/>
              </w:rPr>
            </w:pPr>
            <w:r>
              <w:rPr>
                <w:b/>
              </w:rPr>
              <w:t>Licenses and IDs are covered by the SB251 program</w:t>
            </w:r>
          </w:p>
          <w:p w14:paraId="69421725" w14:textId="77777777" w:rsidR="005B7C16" w:rsidRDefault="005B7C16"/>
          <w:p w14:paraId="277ED543" w14:textId="77777777" w:rsidR="005B7C16" w:rsidRDefault="00882FAD">
            <w:pPr>
              <w:numPr>
                <w:ilvl w:val="0"/>
                <w:numId w:val="2"/>
              </w:numPr>
            </w:pPr>
            <w:r>
              <w:t>Driver’s License and Permit (Both)</w:t>
            </w:r>
          </w:p>
          <w:p w14:paraId="47C8379E" w14:textId="77777777" w:rsidR="005B7C16" w:rsidRDefault="00882FAD">
            <w:pPr>
              <w:numPr>
                <w:ilvl w:val="0"/>
                <w:numId w:val="2"/>
              </w:numPr>
            </w:pPr>
            <w:r>
              <w:t>Identification Cards (Both)</w:t>
            </w:r>
          </w:p>
          <w:p w14:paraId="670A7ECA" w14:textId="77777777" w:rsidR="005B7C16" w:rsidRDefault="00882FAD">
            <w:pPr>
              <w:numPr>
                <w:ilvl w:val="0"/>
                <w:numId w:val="2"/>
              </w:numPr>
            </w:pPr>
            <w:r>
              <w:t>Motorcycle Endorsements (Both)</w:t>
            </w:r>
          </w:p>
          <w:p w14:paraId="18AEF5C9" w14:textId="77777777" w:rsidR="005B7C16" w:rsidRDefault="00882FAD">
            <w:pPr>
              <w:numPr>
                <w:ilvl w:val="0"/>
                <w:numId w:val="2"/>
              </w:numPr>
            </w:pPr>
            <w:r>
              <w:t xml:space="preserve">Commercial Driver’s License (only those who can demonstrate lawful presence) </w:t>
            </w:r>
          </w:p>
        </w:tc>
        <w:bookmarkStart w:id="0" w:name="_GoBack"/>
        <w:bookmarkEnd w:id="0"/>
      </w:tr>
    </w:tbl>
    <w:p w14:paraId="2BB20577" w14:textId="77777777" w:rsidR="005B7C16" w:rsidRDefault="005B7C16"/>
    <w:p w14:paraId="67887A86" w14:textId="77777777" w:rsidR="005B7C16" w:rsidRDefault="005B7C16"/>
    <w:tbl>
      <w:tblPr>
        <w:tblStyle w:val="a0"/>
        <w:tblW w:w="14940" w:type="dxa"/>
        <w:tblLayout w:type="fixed"/>
        <w:tblLook w:val="0600" w:firstRow="0" w:lastRow="0" w:firstColumn="0" w:lastColumn="0" w:noHBand="1" w:noVBand="1"/>
      </w:tblPr>
      <w:tblGrid>
        <w:gridCol w:w="10080"/>
        <w:gridCol w:w="4860"/>
      </w:tblGrid>
      <w:tr w:rsidR="005B7C16" w14:paraId="36AD5412" w14:textId="77777777" w:rsidTr="00882FAD">
        <w:trPr>
          <w:trHeight w:val="10110"/>
        </w:trPr>
        <w:tc>
          <w:tcPr>
            <w:tcW w:w="10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14DC7" w14:textId="77777777" w:rsidR="005B7C16" w:rsidRDefault="00882FAD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lastRenderedPageBreak/>
              <w:t>3 DMVs able to process SB251 Undocumented Immigrants Licenses and IDs</w:t>
            </w:r>
          </w:p>
          <w:p w14:paraId="6DA1C918" w14:textId="77777777" w:rsidR="005B7C16" w:rsidRDefault="005B7C16">
            <w:pPr>
              <w:widowControl w:val="0"/>
              <w:spacing w:line="240" w:lineRule="auto"/>
            </w:pPr>
          </w:p>
          <w:p w14:paraId="72AC9D05" w14:textId="77777777" w:rsidR="005B7C16" w:rsidRDefault="00882FAD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Westgate - 3265 S. Wadsworth Blvd., Lakewood</w:t>
            </w:r>
          </w:p>
          <w:p w14:paraId="6310BA08" w14:textId="77777777" w:rsidR="005B7C16" w:rsidRDefault="00882FAD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Grand Junction - 222 S. 6th St., #1111, Grand Junction</w:t>
            </w:r>
          </w:p>
          <w:p w14:paraId="13BDB06E" w14:textId="77777777" w:rsidR="005B7C16" w:rsidRDefault="00882FAD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Colorado Springs - 2447 N. Union Blvd., Colorado Springs</w:t>
            </w:r>
          </w:p>
          <w:p w14:paraId="6F263889" w14:textId="77777777" w:rsidR="005B7C16" w:rsidRDefault="005B7C16">
            <w:pPr>
              <w:widowControl w:val="0"/>
              <w:spacing w:line="240" w:lineRule="auto"/>
            </w:pPr>
          </w:p>
          <w:p w14:paraId="2853D209" w14:textId="77777777" w:rsidR="005B7C16" w:rsidRDefault="005B7C16">
            <w:pPr>
              <w:widowControl w:val="0"/>
              <w:spacing w:line="240" w:lineRule="auto"/>
            </w:pPr>
          </w:p>
          <w:p w14:paraId="32AD7D42" w14:textId="77777777" w:rsidR="005B7C16" w:rsidRDefault="00882FAD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Required Documents</w:t>
            </w:r>
            <w:r>
              <w:t xml:space="preserve"> </w:t>
            </w:r>
            <w:r>
              <w:rPr>
                <w:b/>
              </w:rPr>
              <w:t>for Undocumented Immigrants</w:t>
            </w:r>
          </w:p>
          <w:p w14:paraId="44AB2C96" w14:textId="77777777" w:rsidR="005B7C16" w:rsidRDefault="005B7C16">
            <w:pPr>
              <w:widowControl w:val="0"/>
              <w:spacing w:line="240" w:lineRule="auto"/>
            </w:pPr>
          </w:p>
          <w:p w14:paraId="75DA47A3" w14:textId="4109F829" w:rsidR="005B7C16" w:rsidRDefault="0095227F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36820174" wp14:editId="72BF9562">
                  <wp:extent cx="6273800" cy="3097530"/>
                  <wp:effectExtent l="0" t="0" r="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I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3800" cy="3097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FB2D8D" w14:textId="77777777" w:rsidR="005B7C16" w:rsidRDefault="005B7C16">
            <w:pPr>
              <w:widowControl w:val="0"/>
              <w:spacing w:line="240" w:lineRule="auto"/>
            </w:pPr>
          </w:p>
          <w:p w14:paraId="2C0F6572" w14:textId="77777777" w:rsidR="005B7C16" w:rsidRDefault="00882FAD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Personal Notes: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7571B" w14:textId="77777777" w:rsidR="004054DE" w:rsidRDefault="004054DE" w:rsidP="004054DE">
            <w:pPr>
              <w:pStyle w:val="ListParagraph"/>
              <w:widowControl w:val="0"/>
              <w:spacing w:line="240" w:lineRule="auto"/>
              <w:rPr>
                <w:b/>
                <w:bCs/>
                <w:u w:val="single"/>
              </w:rPr>
            </w:pPr>
          </w:p>
          <w:p w14:paraId="36FD5976" w14:textId="77777777" w:rsidR="004054DE" w:rsidRDefault="004054DE" w:rsidP="004054DE">
            <w:pPr>
              <w:pStyle w:val="ListParagraph"/>
              <w:widowControl w:val="0"/>
              <w:spacing w:line="240" w:lineRule="auto"/>
              <w:rPr>
                <w:b/>
                <w:bCs/>
                <w:u w:val="single"/>
              </w:rPr>
            </w:pPr>
          </w:p>
          <w:p w14:paraId="269B7BE2" w14:textId="34B5A164" w:rsidR="004054DE" w:rsidRPr="004054DE" w:rsidRDefault="004054DE" w:rsidP="004054DE">
            <w:pPr>
              <w:pStyle w:val="ListParagraph"/>
              <w:widowControl w:val="0"/>
              <w:spacing w:line="240" w:lineRule="auto"/>
              <w:rPr>
                <w:b/>
                <w:bCs/>
                <w:u w:val="single"/>
              </w:rPr>
            </w:pPr>
            <w:r w:rsidRPr="004054DE">
              <w:rPr>
                <w:b/>
                <w:bCs/>
                <w:u w:val="single"/>
              </w:rPr>
              <w:t>Other Helpful Tips</w:t>
            </w:r>
          </w:p>
          <w:p w14:paraId="5E751B4E" w14:textId="77777777" w:rsidR="004054DE" w:rsidRDefault="004054DE" w:rsidP="004054DE">
            <w:pPr>
              <w:pStyle w:val="ListParagraph"/>
              <w:widowControl w:val="0"/>
              <w:spacing w:line="240" w:lineRule="auto"/>
            </w:pPr>
          </w:p>
          <w:p w14:paraId="751A46C6" w14:textId="5DE61309" w:rsidR="004054DE" w:rsidRDefault="004054DE" w:rsidP="004054DE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Remember we are Customer Service Oriented.</w:t>
            </w:r>
          </w:p>
          <w:p w14:paraId="2F6642EF" w14:textId="77777777" w:rsidR="004054DE" w:rsidRDefault="004054DE" w:rsidP="004054DE">
            <w:pPr>
              <w:pStyle w:val="ListParagraph"/>
              <w:widowControl w:val="0"/>
              <w:spacing w:line="240" w:lineRule="auto"/>
            </w:pPr>
          </w:p>
          <w:p w14:paraId="0262EF90" w14:textId="1033D45A" w:rsidR="004054DE" w:rsidRDefault="004054DE" w:rsidP="004054DE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Smile and be polite.</w:t>
            </w:r>
          </w:p>
          <w:p w14:paraId="1EF3F612" w14:textId="77777777" w:rsidR="004054DE" w:rsidRDefault="004054DE" w:rsidP="004054DE">
            <w:pPr>
              <w:pStyle w:val="ListParagraph"/>
              <w:widowControl w:val="0"/>
              <w:spacing w:line="240" w:lineRule="auto"/>
            </w:pPr>
          </w:p>
          <w:p w14:paraId="65B39D7B" w14:textId="4718D6C4" w:rsidR="005B7C16" w:rsidRDefault="004054DE" w:rsidP="004054DE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If a customer is becoming frustrated and rude and you are unable to defuse the situation feel free to ask for assistance from your manager. </w:t>
            </w:r>
          </w:p>
        </w:tc>
      </w:tr>
    </w:tbl>
    <w:p w14:paraId="327F0EF5" w14:textId="77777777" w:rsidR="005B7C16" w:rsidRDefault="005B7C16"/>
    <w:sectPr w:rsidR="005B7C16" w:rsidSect="00882FAD">
      <w:pgSz w:w="15840" w:h="12240" w:orient="landscape" w:code="1"/>
      <w:pgMar w:top="432" w:right="432" w:bottom="432" w:left="432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B6458"/>
    <w:multiLevelType w:val="multilevel"/>
    <w:tmpl w:val="A1D4D1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5856339"/>
    <w:multiLevelType w:val="multilevel"/>
    <w:tmpl w:val="B75482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C16"/>
    <w:rsid w:val="004054DE"/>
    <w:rsid w:val="00447691"/>
    <w:rsid w:val="005B7C16"/>
    <w:rsid w:val="00882FAD"/>
    <w:rsid w:val="0095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52ECA"/>
  <w15:docId w15:val="{70863010-38B8-4829-B1E3-092119D87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054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Melbogan</dc:creator>
  <cp:lastModifiedBy>Melissa Suit</cp:lastModifiedBy>
  <cp:revision>4</cp:revision>
  <cp:lastPrinted>2020-01-29T03:39:00Z</cp:lastPrinted>
  <dcterms:created xsi:type="dcterms:W3CDTF">2020-01-28T05:01:00Z</dcterms:created>
  <dcterms:modified xsi:type="dcterms:W3CDTF">2020-01-29T03:39:00Z</dcterms:modified>
</cp:coreProperties>
</file>