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0195" w14:textId="1FAC0C64" w:rsidR="009B66DB" w:rsidRDefault="002C7886" w:rsidP="009B66DB">
      <w:pPr>
        <w:autoSpaceDE w:val="0"/>
        <w:autoSpaceDN w:val="0"/>
        <w:adjustRightInd w:val="0"/>
        <w:spacing w:after="0" w:line="240" w:lineRule="auto"/>
        <w:jc w:val="center"/>
        <w:rPr>
          <w:rFonts w:ascii="Arial" w:hAnsi="Arial" w:cs="Arial"/>
          <w:spacing w:val="-10"/>
          <w:kern w:val="28"/>
          <w:sz w:val="36"/>
          <w:szCs w:val="36"/>
        </w:rPr>
      </w:pPr>
      <w:r>
        <w:rPr>
          <w:rFonts w:ascii="Arial" w:hAnsi="Arial" w:cs="Arial"/>
          <w:spacing w:val="-10"/>
          <w:kern w:val="28"/>
          <w:sz w:val="36"/>
          <w:szCs w:val="36"/>
        </w:rPr>
        <w:t>QA-concept</w:t>
      </w:r>
      <w:bookmarkStart w:id="0" w:name="_GoBack"/>
      <w:bookmarkEnd w:id="0"/>
    </w:p>
    <w:p w14:paraId="56356EB8" w14:textId="77777777" w:rsidR="009B66DB" w:rsidRDefault="009B66DB" w:rsidP="009B66DB">
      <w:pPr>
        <w:autoSpaceDE w:val="0"/>
        <w:autoSpaceDN w:val="0"/>
        <w:adjustRightInd w:val="0"/>
        <w:spacing w:line="252" w:lineRule="auto"/>
        <w:rPr>
          <w:rFonts w:ascii="Calibri" w:hAnsi="Calibri" w:cs="Calibri"/>
        </w:rPr>
      </w:pPr>
    </w:p>
    <w:p w14:paraId="5AE56E85" w14:textId="77777777" w:rsidR="009B66DB" w:rsidRDefault="009B66DB" w:rsidP="009B66DB">
      <w:pPr>
        <w:autoSpaceDE w:val="0"/>
        <w:autoSpaceDN w:val="0"/>
        <w:adjustRightInd w:val="0"/>
        <w:spacing w:line="252" w:lineRule="auto"/>
        <w:rPr>
          <w:rFonts w:ascii="Arial" w:hAnsi="Arial" w:cs="Arial"/>
          <w:sz w:val="24"/>
          <w:szCs w:val="24"/>
        </w:rPr>
      </w:pPr>
      <w:r>
        <w:rPr>
          <w:rFonts w:ascii="Arial" w:hAnsi="Arial" w:cs="Arial"/>
          <w:sz w:val="24"/>
          <w:szCs w:val="24"/>
        </w:rPr>
        <w:t>Grundsätzlich sollte sich das Team an folgenden Punkten, die zu nicht-funktionalen Qualitätsmerkmalen gehören orientieren:</w:t>
      </w:r>
    </w:p>
    <w:p w14:paraId="2ECDD0D0"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 xml:space="preserve">Verstehen meine Teammitglieder diesen Code mithilfe des JavaDocs und meiner Dokumentation? </w:t>
      </w:r>
    </w:p>
    <w:p w14:paraId="28D09601"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Hält sich der Code an den vereinbarten Programmierstil</w:t>
      </w:r>
      <w:r w:rsidR="00716184" w:rsidRPr="00716184">
        <w:rPr>
          <w:rFonts w:ascii="Arial" w:hAnsi="Arial" w:cs="Arial"/>
          <w:sz w:val="24"/>
          <w:szCs w:val="24"/>
        </w:rPr>
        <w:t>.</w:t>
      </w:r>
      <w:r w:rsidRPr="00716184">
        <w:rPr>
          <w:rFonts w:ascii="Arial" w:hAnsi="Arial" w:cs="Arial"/>
          <w:sz w:val="24"/>
          <w:szCs w:val="24"/>
        </w:rPr>
        <w:t>Dabei haben wir uns für den Google Java Style Guide entschieden.</w:t>
      </w:r>
      <w:r w:rsidRPr="00716184">
        <w:rPr>
          <w:rFonts w:ascii="Calibri" w:hAnsi="Calibri" w:cs="Calibri"/>
        </w:rPr>
        <w:t xml:space="preserve">  </w:t>
      </w:r>
      <w:r w:rsidRPr="00716184">
        <w:rPr>
          <w:rFonts w:ascii="Arial" w:hAnsi="Arial" w:cs="Arial"/>
          <w:sz w:val="24"/>
          <w:szCs w:val="24"/>
        </w:rPr>
        <w:t>Ausserdem wurde Checkstyle im Gradle konfiguriert, womit man sein Code selber testen kann.</w:t>
      </w:r>
    </w:p>
    <w:p w14:paraId="6517610E"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Hat es bereits Code mit ähnlicher Funktionalität an anderer Stelle?</w:t>
      </w:r>
    </w:p>
    <w:p w14:paraId="4CF334DF"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Würde ich diesen Code an dieser Stelle im Projekt erwarten?</w:t>
      </w:r>
    </w:p>
    <w:p w14:paraId="2940203C" w14:textId="77777777" w:rsid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Lässt sich die Lesbarkeit dieses Codes erhöhen?</w:t>
      </w:r>
    </w:p>
    <w:p w14:paraId="1C2173BE" w14:textId="77777777" w:rsidR="009B66DB" w:rsidRPr="00716184" w:rsidRDefault="009B66DB" w:rsidP="00716184">
      <w:pPr>
        <w:pStyle w:val="Listenabsatz"/>
        <w:numPr>
          <w:ilvl w:val="0"/>
          <w:numId w:val="4"/>
        </w:numPr>
        <w:autoSpaceDE w:val="0"/>
        <w:autoSpaceDN w:val="0"/>
        <w:adjustRightInd w:val="0"/>
        <w:spacing w:line="252" w:lineRule="auto"/>
        <w:rPr>
          <w:rFonts w:ascii="Arial" w:hAnsi="Arial" w:cs="Arial"/>
          <w:sz w:val="24"/>
          <w:szCs w:val="24"/>
        </w:rPr>
      </w:pPr>
      <w:r w:rsidRPr="00716184">
        <w:rPr>
          <w:rFonts w:ascii="Arial" w:hAnsi="Arial" w:cs="Arial"/>
          <w:sz w:val="24"/>
          <w:szCs w:val="24"/>
        </w:rPr>
        <w:t>Könnte ich diesen Code ändern oder ist der Code übertragbar?</w:t>
      </w:r>
    </w:p>
    <w:p w14:paraId="64B62D87" w14:textId="77777777" w:rsidR="00AC5670" w:rsidRDefault="009B66DB" w:rsidP="00AC5670">
      <w:pPr>
        <w:autoSpaceDE w:val="0"/>
        <w:autoSpaceDN w:val="0"/>
        <w:adjustRightInd w:val="0"/>
        <w:spacing w:line="252" w:lineRule="auto"/>
        <w:jc w:val="center"/>
        <w:rPr>
          <w:rFonts w:ascii="Arial" w:hAnsi="Arial" w:cs="Arial"/>
          <w:sz w:val="24"/>
          <w:szCs w:val="24"/>
        </w:rPr>
      </w:pPr>
      <w:r>
        <w:rPr>
          <w:rFonts w:ascii="Arial" w:hAnsi="Arial" w:cs="Arial"/>
          <w:sz w:val="24"/>
          <w:szCs w:val="24"/>
        </w:rPr>
        <w:t>JavaDoc</w:t>
      </w:r>
    </w:p>
    <w:p w14:paraId="4A62009C" w14:textId="3BCA8DFE" w:rsidR="009B66DB" w:rsidRPr="009B66DB" w:rsidRDefault="009B66DB" w:rsidP="00AC5670">
      <w:pPr>
        <w:autoSpaceDE w:val="0"/>
        <w:autoSpaceDN w:val="0"/>
        <w:adjustRightInd w:val="0"/>
        <w:spacing w:line="252" w:lineRule="auto"/>
        <w:jc w:val="both"/>
        <w:rPr>
          <w:rFonts w:ascii="Arial" w:hAnsi="Arial" w:cs="Arial"/>
          <w:sz w:val="24"/>
          <w:szCs w:val="24"/>
        </w:rPr>
      </w:pPr>
      <w:r>
        <w:rPr>
          <w:rFonts w:ascii="Arial" w:hAnsi="Arial" w:cs="Arial"/>
          <w:sz w:val="24"/>
          <w:szCs w:val="24"/>
        </w:rPr>
        <w:br/>
        <w:t xml:space="preserve">Durch das Dokumentieren und der Zusammenfassung der Methoden und Klassen wird der </w:t>
      </w:r>
      <w:r>
        <w:rPr>
          <w:rFonts w:ascii="Arial" w:hAnsi="Arial" w:cs="Arial"/>
          <w:color w:val="000000"/>
          <w:sz w:val="24"/>
          <w:szCs w:val="24"/>
        </w:rPr>
        <w:t>Aufwand für Teammitglieder, die Methoden und Klassen zu verstehen und weiter zu bearbeiten geringgehalten. Für die Dokumentation der Methoden und Classen sind die Personen, die die Klassen und Methoden schreiben zuständig. Um die Dokumentation zu vereinfachen wird der Plugin JavaDoc in IntelliJ verwendet.</w:t>
      </w:r>
    </w:p>
    <w:p w14:paraId="2CBE508B" w14:textId="6BAEA4F7" w:rsidR="009B66DB" w:rsidRDefault="009B66DB"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Logging</w:t>
      </w:r>
    </w:p>
    <w:p w14:paraId="25FB7BD6" w14:textId="77777777" w:rsidR="00AC5670" w:rsidRDefault="00AC5670" w:rsidP="00AC5670">
      <w:pPr>
        <w:autoSpaceDE w:val="0"/>
        <w:autoSpaceDN w:val="0"/>
        <w:adjustRightInd w:val="0"/>
        <w:spacing w:after="0" w:line="240" w:lineRule="auto"/>
        <w:jc w:val="center"/>
        <w:rPr>
          <w:rFonts w:ascii="Arial" w:hAnsi="Arial" w:cs="Arial"/>
          <w:sz w:val="24"/>
          <w:szCs w:val="24"/>
        </w:rPr>
      </w:pPr>
    </w:p>
    <w:p w14:paraId="1C249F3E"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Um Fehlersuche zu vereinfachen und zu beheben werden Logger verwendet. Die Idee dahinter ist, dass am Anfang jeder Aktion und am Ende jeder Aktion eine Lognachricht verschickt wird, wodurch man die Fehler einfacher hervorheben kann. Ausserdem werden die Lognachrichten in einem Logfile gespeichert. Wir haben uns für die SLF4J API mit logback-classic und core Konfiguration entschieden. Um unser Code manuell zu prüfen haben wir uns für informales Review in Sitzungstechnik entschieden. Dabei wird jede Methode und Klasse vom Autor vorgestellt und isoliert ausgeführt und getestet. Es findet all zwei bis drei Tage eine Teambesprechung über Zoom statt, dabei werden neue Fortschritte und aktuelle Schwierigkeiten besprochen. In der Besprechung werden die nächsten Aufgaben für die nächste Besprechung festgelegt und unter Teammitgliedern verteilt und zum Schluss werden neu geschriebene Methoden und Klassen erklärt und analysiert. </w:t>
      </w:r>
    </w:p>
    <w:p w14:paraId="43FDD096" w14:textId="77777777" w:rsidR="00BE0122" w:rsidRDefault="00BE0122" w:rsidP="009B66DB">
      <w:pPr>
        <w:autoSpaceDE w:val="0"/>
        <w:autoSpaceDN w:val="0"/>
        <w:adjustRightInd w:val="0"/>
        <w:spacing w:after="0" w:line="240" w:lineRule="auto"/>
        <w:rPr>
          <w:rFonts w:ascii="Arial" w:hAnsi="Arial" w:cs="Arial"/>
          <w:sz w:val="24"/>
          <w:szCs w:val="24"/>
        </w:rPr>
      </w:pPr>
    </w:p>
    <w:p w14:paraId="7B37D3C5" w14:textId="13DA8AA2" w:rsidR="009B66DB" w:rsidRDefault="009B66DB"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Ein Ausschnitt des LogFiles</w:t>
      </w:r>
    </w:p>
    <w:p w14:paraId="42051D14" w14:textId="77777777" w:rsidR="00AC5670" w:rsidRDefault="00AC5670" w:rsidP="00AC5670">
      <w:pPr>
        <w:autoSpaceDE w:val="0"/>
        <w:autoSpaceDN w:val="0"/>
        <w:adjustRightInd w:val="0"/>
        <w:spacing w:after="0" w:line="240" w:lineRule="auto"/>
        <w:jc w:val="center"/>
        <w:rPr>
          <w:rFonts w:ascii="Arial" w:hAnsi="Arial" w:cs="Arial"/>
          <w:sz w:val="24"/>
          <w:szCs w:val="24"/>
        </w:rPr>
      </w:pPr>
    </w:p>
    <w:p w14:paraId="27C41F22"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12:28:10.394 [main] INFO  Start - Server started</w:t>
      </w:r>
    </w:p>
    <w:p w14:paraId="29EB2ADA"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12:30:05.051 [main] INFO  Start - Server started</w:t>
      </w:r>
    </w:p>
    <w:p w14:paraId="3DD7BC52"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12:30:32.514 [main] INFO  Start - ClientThread started</w:t>
      </w:r>
    </w:p>
    <w:p w14:paraId="18606870"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12:43:47.865 [main] INFO  Start - ClientThread started</w:t>
      </w:r>
    </w:p>
    <w:p w14:paraId="45935193"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12:43:47.886 [Thread-0] INFO  server.Client - Socket created</w:t>
      </w:r>
    </w:p>
    <w:p w14:paraId="3FAD59C8" w14:textId="77777777" w:rsidR="009B66DB" w:rsidRDefault="009B66DB" w:rsidP="009B66DB">
      <w:pPr>
        <w:autoSpaceDE w:val="0"/>
        <w:autoSpaceDN w:val="0"/>
        <w:adjustRightInd w:val="0"/>
        <w:spacing w:after="0" w:line="240" w:lineRule="auto"/>
        <w:rPr>
          <w:rFonts w:ascii="Arial" w:hAnsi="Arial" w:cs="Arial"/>
          <w:sz w:val="24"/>
          <w:szCs w:val="24"/>
        </w:rPr>
      </w:pPr>
      <w:r>
        <w:rPr>
          <w:rFonts w:ascii="Arial" w:hAnsi="Arial" w:cs="Arial"/>
          <w:sz w:val="24"/>
          <w:szCs w:val="24"/>
        </w:rPr>
        <w:t>12:43:47.891 [Thread-0] INFO  server.Client - ClientreaderThread started</w:t>
      </w:r>
    </w:p>
    <w:p w14:paraId="785A1E47" w14:textId="77777777" w:rsidR="009B66DB" w:rsidRPr="00716184" w:rsidRDefault="009B66DB" w:rsidP="009B66DB">
      <w:pPr>
        <w:autoSpaceDE w:val="0"/>
        <w:autoSpaceDN w:val="0"/>
        <w:adjustRightInd w:val="0"/>
        <w:spacing w:after="0" w:line="240" w:lineRule="auto"/>
        <w:rPr>
          <w:rFonts w:ascii="Arial" w:hAnsi="Arial" w:cs="Arial"/>
          <w:sz w:val="24"/>
          <w:szCs w:val="24"/>
          <w:lang w:val="fr-CH"/>
        </w:rPr>
      </w:pPr>
      <w:r w:rsidRPr="00716184">
        <w:rPr>
          <w:rFonts w:ascii="Arial" w:hAnsi="Arial" w:cs="Arial"/>
          <w:sz w:val="24"/>
          <w:szCs w:val="24"/>
          <w:lang w:val="fr-CH"/>
        </w:rPr>
        <w:t>12:43:57.397 [Thread-0] INFO  server.Client - changing the name</w:t>
      </w:r>
    </w:p>
    <w:p w14:paraId="344874B7" w14:textId="77777777" w:rsidR="009B66DB" w:rsidRPr="00716184" w:rsidRDefault="009B66DB" w:rsidP="009B66DB">
      <w:pPr>
        <w:autoSpaceDE w:val="0"/>
        <w:autoSpaceDN w:val="0"/>
        <w:adjustRightInd w:val="0"/>
        <w:spacing w:after="0" w:line="240" w:lineRule="auto"/>
        <w:rPr>
          <w:rFonts w:ascii="Arial" w:hAnsi="Arial" w:cs="Arial"/>
          <w:sz w:val="24"/>
          <w:szCs w:val="24"/>
          <w:lang w:val="fr-CH"/>
        </w:rPr>
      </w:pPr>
      <w:r w:rsidRPr="00716184">
        <w:rPr>
          <w:rFonts w:ascii="Arial" w:hAnsi="Arial" w:cs="Arial"/>
          <w:sz w:val="24"/>
          <w:szCs w:val="24"/>
          <w:lang w:val="fr-CH"/>
        </w:rPr>
        <w:t>12:44:14.402 [Thread-0] INFO  server.Client - created a new Lobby</w:t>
      </w:r>
    </w:p>
    <w:p w14:paraId="5AB2721C" w14:textId="77777777" w:rsidR="009B66DB" w:rsidRDefault="009B66DB" w:rsidP="009B66DB">
      <w:pPr>
        <w:autoSpaceDE w:val="0"/>
        <w:autoSpaceDN w:val="0"/>
        <w:adjustRightInd w:val="0"/>
        <w:spacing w:after="0" w:line="240" w:lineRule="auto"/>
        <w:rPr>
          <w:rFonts w:ascii="Arial" w:hAnsi="Arial" w:cs="Arial"/>
          <w:sz w:val="24"/>
          <w:szCs w:val="24"/>
          <w:lang w:val="fr-CH"/>
        </w:rPr>
      </w:pPr>
      <w:r>
        <w:rPr>
          <w:rFonts w:ascii="Arial" w:hAnsi="Arial" w:cs="Arial"/>
          <w:sz w:val="24"/>
          <w:szCs w:val="24"/>
          <w:lang w:val="fr-CH"/>
        </w:rPr>
        <w:t>12:44:51.420 [Thread-0] INFO  server.Client – Quitting</w:t>
      </w:r>
    </w:p>
    <w:p w14:paraId="3F1BE05F" w14:textId="77777777" w:rsidR="00AC5670" w:rsidRDefault="00AC5670" w:rsidP="009B66DB">
      <w:pPr>
        <w:autoSpaceDE w:val="0"/>
        <w:autoSpaceDN w:val="0"/>
        <w:adjustRightInd w:val="0"/>
        <w:spacing w:after="0" w:line="240" w:lineRule="auto"/>
        <w:rPr>
          <w:rFonts w:ascii="Arial" w:hAnsi="Arial" w:cs="Arial"/>
          <w:sz w:val="24"/>
          <w:szCs w:val="24"/>
        </w:rPr>
      </w:pPr>
    </w:p>
    <w:p w14:paraId="7E3195E2" w14:textId="41464041" w:rsidR="009B66DB" w:rsidRPr="00716184" w:rsidRDefault="009B66DB" w:rsidP="00AC5670">
      <w:pPr>
        <w:autoSpaceDE w:val="0"/>
        <w:autoSpaceDN w:val="0"/>
        <w:adjustRightInd w:val="0"/>
        <w:spacing w:after="0" w:line="240" w:lineRule="auto"/>
        <w:jc w:val="center"/>
        <w:rPr>
          <w:rFonts w:ascii="Arial" w:hAnsi="Arial" w:cs="Arial"/>
          <w:sz w:val="24"/>
          <w:szCs w:val="24"/>
        </w:rPr>
      </w:pPr>
      <w:r w:rsidRPr="00716184">
        <w:rPr>
          <w:rFonts w:ascii="Arial" w:hAnsi="Arial" w:cs="Arial"/>
          <w:sz w:val="24"/>
          <w:szCs w:val="24"/>
        </w:rPr>
        <w:lastRenderedPageBreak/>
        <w:t>Bug-Reports</w:t>
      </w:r>
    </w:p>
    <w:p w14:paraId="4F4FF44A" w14:textId="77777777" w:rsidR="009B66DB" w:rsidRPr="00716184" w:rsidRDefault="009B66DB" w:rsidP="009B66DB">
      <w:pPr>
        <w:autoSpaceDE w:val="0"/>
        <w:autoSpaceDN w:val="0"/>
        <w:adjustRightInd w:val="0"/>
        <w:spacing w:after="0" w:line="240" w:lineRule="auto"/>
        <w:rPr>
          <w:rFonts w:ascii="Arial" w:hAnsi="Arial" w:cs="Arial"/>
          <w:sz w:val="24"/>
          <w:szCs w:val="24"/>
        </w:rPr>
      </w:pPr>
    </w:p>
    <w:p w14:paraId="495B9805"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Programmfehler, welche bei individuellen Code Review oder bei Zoommeeting auftreten, müssen dokumentiert werden. Das Bug-Report muss folgende Informationen enthalten: </w:t>
      </w:r>
    </w:p>
    <w:p w14:paraId="59E3C930"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Welche Version(en) des Programms (git commit hash) sind betroffen?</w:t>
      </w:r>
    </w:p>
    <w:p w14:paraId="22C07423" w14:textId="5C3F48C8"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In welcher Umgebung (Betriebssystem, Java Version, etc.) tritt das</w:t>
      </w:r>
      <w:r w:rsidR="00AC5670">
        <w:rPr>
          <w:rFonts w:ascii="Arial" w:hAnsi="Arial" w:cs="Arial"/>
          <w:sz w:val="24"/>
          <w:szCs w:val="24"/>
        </w:rPr>
        <w:t xml:space="preserve"> </w:t>
      </w:r>
      <w:r>
        <w:rPr>
          <w:rFonts w:ascii="Arial" w:hAnsi="Arial" w:cs="Arial"/>
          <w:sz w:val="24"/>
          <w:szCs w:val="24"/>
        </w:rPr>
        <w:t>Problem auf?</w:t>
      </w:r>
    </w:p>
    <w:p w14:paraId="4C342CF8"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Wie genau äussert sich das Problem?</w:t>
      </w:r>
    </w:p>
    <w:p w14:paraId="08AE0029"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Was sind Ausgaben/Logs vor, während und nach dem Problem?</w:t>
      </w:r>
    </w:p>
    <w:p w14:paraId="1648E51C"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Welche Schritte sind nötig, um das Problem herbei zu führen?</w:t>
      </w:r>
    </w:p>
    <w:p w14:paraId="058A3034"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Ist das Problem zuverlässig reproduzierbar?</w:t>
      </w:r>
    </w:p>
    <w:p w14:paraId="2167E3E1" w14:textId="77777777" w:rsidR="009B66DB" w:rsidRDefault="009B66DB" w:rsidP="00AC5670">
      <w:pPr>
        <w:autoSpaceDE w:val="0"/>
        <w:autoSpaceDN w:val="0"/>
        <w:adjustRightInd w:val="0"/>
        <w:spacing w:after="0" w:line="240" w:lineRule="auto"/>
        <w:jc w:val="both"/>
        <w:rPr>
          <w:rFonts w:ascii="Arial" w:hAnsi="Arial" w:cs="Arial"/>
          <w:sz w:val="24"/>
          <w:szCs w:val="24"/>
        </w:rPr>
      </w:pPr>
    </w:p>
    <w:p w14:paraId="299DEFED" w14:textId="77777777" w:rsidR="009B66DB" w:rsidRDefault="009B66DB"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Sobald ein Bug ausfindig gemacht wird, sorgen die Autoren der Methoden oder Klassen mithilfe des Debuggers in IntelliJ dafür, dass der Programmfehler reproduziert, isoliert und behoben wird.</w:t>
      </w:r>
    </w:p>
    <w:p w14:paraId="2B0A31FD" w14:textId="77777777" w:rsidR="00BE0122" w:rsidRDefault="00BE0122" w:rsidP="009B66DB">
      <w:pPr>
        <w:autoSpaceDE w:val="0"/>
        <w:autoSpaceDN w:val="0"/>
        <w:adjustRightInd w:val="0"/>
        <w:spacing w:line="252" w:lineRule="auto"/>
        <w:rPr>
          <w:rFonts w:ascii="Calibri" w:hAnsi="Calibri" w:cs="Calibri"/>
          <w:lang w:val="de"/>
        </w:rPr>
      </w:pPr>
    </w:p>
    <w:p w14:paraId="5B87096D" w14:textId="77777777" w:rsidR="00AC5670" w:rsidRDefault="009B66DB" w:rsidP="00AC5670">
      <w:pPr>
        <w:autoSpaceDE w:val="0"/>
        <w:autoSpaceDN w:val="0"/>
        <w:adjustRightInd w:val="0"/>
        <w:spacing w:line="252" w:lineRule="auto"/>
        <w:jc w:val="center"/>
        <w:rPr>
          <w:rFonts w:ascii="Arial" w:hAnsi="Arial" w:cs="Arial"/>
          <w:sz w:val="24"/>
          <w:szCs w:val="24"/>
        </w:rPr>
      </w:pPr>
      <w:r>
        <w:rPr>
          <w:rFonts w:ascii="Arial" w:hAnsi="Arial" w:cs="Arial"/>
          <w:sz w:val="24"/>
          <w:szCs w:val="24"/>
        </w:rPr>
        <w:t>Code Coverage</w:t>
      </w:r>
    </w:p>
    <w:p w14:paraId="412C770D" w14:textId="6C1422C6" w:rsidR="009B66DB" w:rsidRDefault="00BE0122" w:rsidP="009B66DB">
      <w:pPr>
        <w:autoSpaceDE w:val="0"/>
        <w:autoSpaceDN w:val="0"/>
        <w:adjustRightInd w:val="0"/>
        <w:spacing w:line="252" w:lineRule="auto"/>
        <w:rPr>
          <w:rFonts w:ascii="Arial" w:hAnsi="Arial" w:cs="Arial"/>
          <w:sz w:val="24"/>
          <w:szCs w:val="24"/>
        </w:rPr>
      </w:pPr>
      <w:r>
        <w:rPr>
          <w:rFonts w:ascii="Arial" w:hAnsi="Arial" w:cs="Arial"/>
          <w:sz w:val="24"/>
          <w:szCs w:val="24"/>
        </w:rPr>
        <w:br/>
      </w:r>
      <w:r w:rsidR="009B66DB">
        <w:rPr>
          <w:rFonts w:ascii="Arial" w:hAnsi="Arial" w:cs="Arial"/>
          <w:sz w:val="24"/>
          <w:szCs w:val="24"/>
        </w:rPr>
        <w:t xml:space="preserve">Unser Ziel für Meilenstein 4 ist es, JUnit Test durchzuführen und </w:t>
      </w:r>
      <w:r>
        <w:rPr>
          <w:rFonts w:ascii="Arial" w:hAnsi="Arial" w:cs="Arial"/>
          <w:sz w:val="24"/>
          <w:szCs w:val="24"/>
        </w:rPr>
        <w:t>mehr als die hälfte des Codes</w:t>
      </w:r>
      <w:r w:rsidR="009B66DB">
        <w:rPr>
          <w:rFonts w:ascii="Arial" w:hAnsi="Arial" w:cs="Arial"/>
          <w:sz w:val="24"/>
          <w:szCs w:val="24"/>
        </w:rPr>
        <w:t xml:space="preserve"> mit Tests abzudecken. Zentral wird dabei auf die Gamelogik und Client-Server Interaktion geachtet, was wiederum auch Encoding-Decoding des Protokolls und Lobby-Player-Management beinhaltet. Als Tool wird dabei das Plugin JaCoCo benutzt.</w:t>
      </w:r>
      <w:r>
        <w:rPr>
          <w:rFonts w:ascii="Arial" w:hAnsi="Arial" w:cs="Arial"/>
          <w:sz w:val="24"/>
          <w:szCs w:val="24"/>
        </w:rPr>
        <w:t xml:space="preserve"> </w:t>
      </w:r>
    </w:p>
    <w:p w14:paraId="61DFF3C7" w14:textId="5F2058FE" w:rsidR="00BE0122" w:rsidRDefault="00BE0122"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Metrik-Messungen</w:t>
      </w:r>
    </w:p>
    <w:p w14:paraId="370893F1" w14:textId="77777777" w:rsidR="00AC5670" w:rsidRDefault="00AC5670" w:rsidP="00BE0122">
      <w:pPr>
        <w:autoSpaceDE w:val="0"/>
        <w:autoSpaceDN w:val="0"/>
        <w:adjustRightInd w:val="0"/>
        <w:spacing w:after="0" w:line="240" w:lineRule="auto"/>
        <w:rPr>
          <w:rFonts w:ascii="Arial" w:hAnsi="Arial" w:cs="Arial"/>
          <w:sz w:val="24"/>
          <w:szCs w:val="24"/>
        </w:rPr>
      </w:pPr>
    </w:p>
    <w:p w14:paraId="67981320"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Die drei Metriken, für die wir uns entschieden haben sind Lines of Code pro Klasse,</w:t>
      </w:r>
      <w:r>
        <w:rPr>
          <w:rFonts w:ascii="Calibri" w:hAnsi="Calibri" w:cs="Calibri"/>
        </w:rPr>
        <w:t xml:space="preserve"> </w:t>
      </w:r>
      <w:r>
        <w:rPr>
          <w:rFonts w:ascii="Arial" w:hAnsi="Arial" w:cs="Arial"/>
          <w:sz w:val="24"/>
          <w:szCs w:val="24"/>
        </w:rPr>
        <w:t xml:space="preserve">Code Coverage für Tests und Cyclomatic Complexity. Vorerst haben wir uns entschieden Cyclomatic Complexity zu messen. Ziel für Meilenstein 4 ist es, Metrikmessungen für Code Coverage für Tests durchzuführen. </w:t>
      </w:r>
    </w:p>
    <w:p w14:paraId="502299CD"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Um Messwerte über zyklomatische Komplexität von unserem Projekt zu bekommen, haben wir mithilfe von Metrics Reloaded von IntelliJ die Klassen Server, ServerThreadForClient, Client, ClientReaderThread, Board, und Lobby analysiert.</w:t>
      </w:r>
    </w:p>
    <w:p w14:paraId="5A732BE2"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Diese Klassen wurden aufgrund ihrer Wichtigkeit und Komplexität ausgewählt. </w:t>
      </w:r>
    </w:p>
    <w:p w14:paraId="0F6751D9"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Dabei haben wir folgende Resultate </w:t>
      </w:r>
      <w:r w:rsidR="00FD2395">
        <w:rPr>
          <w:rFonts w:ascii="Arial" w:hAnsi="Arial" w:cs="Arial"/>
          <w:sz w:val="24"/>
          <w:szCs w:val="24"/>
        </w:rPr>
        <w:t>erhalten. (</w:t>
      </w:r>
      <w:r>
        <w:rPr>
          <w:rFonts w:ascii="Arial" w:hAnsi="Arial" w:cs="Arial"/>
          <w:sz w:val="24"/>
          <w:szCs w:val="24"/>
        </w:rPr>
        <w:t>siehe nächste Seite)</w:t>
      </w:r>
    </w:p>
    <w:p w14:paraId="09BBB605" w14:textId="77777777" w:rsidR="00BE0122" w:rsidRDefault="00BE0122" w:rsidP="00AC567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Damit die Resultate übersichtlich sind, wurden nur Werte ausgewählt, die den metrischer Schwellenwert überschritten haben. Laut Metrics Reloaded sollte der metrische Schwellenwert bei Methoden maximal 10 sein. Wir haben allerdings Werte zwischen 5 bis 57 bekommen. Die Klassen ServerThreadForClient, Client und ClientReaderThread wiesen wie erwartet sehr hohe metrische Schwellenwerte zwischen 31 und 57 auf.</w:t>
      </w:r>
      <w:r w:rsidR="005A0F0A">
        <w:rPr>
          <w:rFonts w:ascii="Arial" w:hAnsi="Arial" w:cs="Arial"/>
          <w:sz w:val="24"/>
          <w:szCs w:val="24"/>
        </w:rPr>
        <w:t xml:space="preserve"> </w:t>
      </w:r>
    </w:p>
    <w:p w14:paraId="01429C89" w14:textId="77777777" w:rsidR="00BE0122" w:rsidRDefault="00BE0122" w:rsidP="009B66DB">
      <w:pPr>
        <w:autoSpaceDE w:val="0"/>
        <w:autoSpaceDN w:val="0"/>
        <w:adjustRightInd w:val="0"/>
        <w:spacing w:line="252" w:lineRule="auto"/>
        <w:rPr>
          <w:rFonts w:ascii="Arial" w:hAnsi="Arial" w:cs="Arial"/>
          <w:sz w:val="24"/>
          <w:szCs w:val="24"/>
        </w:rPr>
      </w:pPr>
    </w:p>
    <w:p w14:paraId="737BE884" w14:textId="77777777" w:rsidR="0075483F" w:rsidRDefault="0075483F" w:rsidP="0075483F">
      <w:pPr>
        <w:autoSpaceDE w:val="0"/>
        <w:autoSpaceDN w:val="0"/>
        <w:adjustRightInd w:val="0"/>
        <w:spacing w:after="0" w:line="240" w:lineRule="auto"/>
        <w:rPr>
          <w:rFonts w:ascii="Arial" w:hAnsi="Arial" w:cs="Arial"/>
          <w:sz w:val="24"/>
          <w:szCs w:val="24"/>
        </w:rPr>
      </w:pPr>
    </w:p>
    <w:p w14:paraId="73940B5C" w14:textId="77777777" w:rsidR="008D1F3C" w:rsidRDefault="008D1F3C">
      <w:pPr>
        <w:rPr>
          <w:rFonts w:ascii="Arial" w:hAnsi="Arial" w:cs="Arial"/>
          <w:sz w:val="24"/>
          <w:szCs w:val="24"/>
        </w:rPr>
      </w:pPr>
      <w:r>
        <w:rPr>
          <w:rFonts w:ascii="Arial" w:hAnsi="Arial" w:cs="Arial"/>
          <w:sz w:val="24"/>
          <w:szCs w:val="24"/>
        </w:rPr>
        <w:br w:type="page"/>
      </w:r>
    </w:p>
    <w:p w14:paraId="1184B419" w14:textId="7E9818C2" w:rsidR="0075483F" w:rsidRDefault="00AC5670" w:rsidP="00AC5670">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Cyclomatic complexity</w:t>
      </w:r>
    </w:p>
    <w:p w14:paraId="14AF24A5" w14:textId="77777777" w:rsidR="00AC5670" w:rsidRDefault="00AC5670" w:rsidP="00AC5670">
      <w:pPr>
        <w:autoSpaceDE w:val="0"/>
        <w:autoSpaceDN w:val="0"/>
        <w:adjustRightInd w:val="0"/>
        <w:spacing w:after="0" w:line="240" w:lineRule="auto"/>
        <w:jc w:val="center"/>
        <w:rPr>
          <w:rFonts w:ascii="Arial" w:hAnsi="Arial" w:cs="Arial"/>
          <w:sz w:val="24"/>
          <w:szCs w:val="24"/>
        </w:rPr>
      </w:pPr>
    </w:p>
    <w:tbl>
      <w:tblPr>
        <w:tblW w:w="7590" w:type="dxa"/>
        <w:tblCellSpacing w:w="15" w:type="dxa"/>
        <w:tblCellMar>
          <w:top w:w="15" w:type="dxa"/>
          <w:left w:w="15" w:type="dxa"/>
          <w:bottom w:w="15" w:type="dxa"/>
          <w:right w:w="15" w:type="dxa"/>
        </w:tblCellMar>
        <w:tblLook w:val="04A0" w:firstRow="1" w:lastRow="0" w:firstColumn="1" w:lastColumn="0" w:noHBand="0" w:noVBand="1"/>
      </w:tblPr>
      <w:tblGrid>
        <w:gridCol w:w="7590"/>
      </w:tblGrid>
      <w:tr w:rsidR="008D1F3C" w:rsidRPr="0075483F" w14:paraId="6739BC53" w14:textId="77777777" w:rsidTr="003D30C5">
        <w:trPr>
          <w:trHeight w:val="246"/>
          <w:tblCellSpacing w:w="15" w:type="dxa"/>
        </w:trPr>
        <w:tc>
          <w:tcPr>
            <w:tcW w:w="7530" w:type="dxa"/>
            <w:vAlign w:val="center"/>
          </w:tcPr>
          <w:p w14:paraId="2AFDD74F" w14:textId="77777777" w:rsidR="008D1F3C" w:rsidRDefault="008D1F3C" w:rsidP="0075483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14:anchorId="2F3A7D80" wp14:editId="71ED5F81">
                  <wp:extent cx="4159250" cy="22459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omatic complexity by method.png"/>
                          <pic:cNvPicPr/>
                        </pic:nvPicPr>
                        <pic:blipFill>
                          <a:blip r:embed="rId5">
                            <a:extLst>
                              <a:ext uri="{28A0092B-C50C-407E-A947-70E740481C1C}">
                                <a14:useLocalDpi xmlns:a14="http://schemas.microsoft.com/office/drawing/2010/main" val="0"/>
                              </a:ext>
                            </a:extLst>
                          </a:blip>
                          <a:stretch>
                            <a:fillRect/>
                          </a:stretch>
                        </pic:blipFill>
                        <pic:spPr>
                          <a:xfrm>
                            <a:off x="0" y="0"/>
                            <a:ext cx="4173719" cy="2253808"/>
                          </a:xfrm>
                          <a:prstGeom prst="rect">
                            <a:avLst/>
                          </a:prstGeom>
                        </pic:spPr>
                      </pic:pic>
                    </a:graphicData>
                  </a:graphic>
                </wp:inline>
              </w:drawing>
            </w:r>
          </w:p>
        </w:tc>
      </w:tr>
    </w:tbl>
    <w:p w14:paraId="2CFAB90F" w14:textId="77777777" w:rsidR="0075483F" w:rsidRDefault="0075483F" w:rsidP="0075483F">
      <w:pPr>
        <w:autoSpaceDE w:val="0"/>
        <w:autoSpaceDN w:val="0"/>
        <w:adjustRightInd w:val="0"/>
        <w:spacing w:after="0" w:line="240" w:lineRule="auto"/>
        <w:rPr>
          <w:rFonts w:ascii="Arial" w:hAnsi="Arial" w:cs="Arial"/>
          <w:sz w:val="24"/>
          <w:szCs w:val="24"/>
        </w:rPr>
      </w:pPr>
    </w:p>
    <w:p w14:paraId="299A466C" w14:textId="77777777" w:rsidR="00680476" w:rsidRDefault="00680476">
      <w:pPr>
        <w:rPr>
          <w:rFonts w:ascii="Arial" w:hAnsi="Arial" w:cs="Arial"/>
          <w:sz w:val="24"/>
          <w:szCs w:val="24"/>
        </w:rPr>
      </w:pPr>
    </w:p>
    <w:p w14:paraId="1E8C6C23" w14:textId="77777777" w:rsidR="003D30C5" w:rsidRDefault="003D30C5">
      <w:pPr>
        <w:rPr>
          <w:rFonts w:ascii="Arial" w:hAnsi="Arial" w:cs="Arial"/>
          <w:sz w:val="24"/>
          <w:szCs w:val="24"/>
        </w:rPr>
      </w:pPr>
      <w:r>
        <w:rPr>
          <w:rFonts w:ascii="Arial" w:hAnsi="Arial" w:cs="Arial"/>
          <w:noProof/>
          <w:sz w:val="24"/>
          <w:szCs w:val="24"/>
        </w:rPr>
        <w:drawing>
          <wp:inline distT="0" distB="0" distL="0" distR="0" wp14:anchorId="3A75C70F" wp14:editId="53625334">
            <wp:extent cx="4254500" cy="2297430"/>
            <wp:effectExtent l="0" t="0" r="0" b="762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matic complexity.png"/>
                    <pic:cNvPicPr/>
                  </pic:nvPicPr>
                  <pic:blipFill>
                    <a:blip r:embed="rId6">
                      <a:extLst>
                        <a:ext uri="{28A0092B-C50C-407E-A947-70E740481C1C}">
                          <a14:useLocalDpi xmlns:a14="http://schemas.microsoft.com/office/drawing/2010/main" val="0"/>
                        </a:ext>
                      </a:extLst>
                    </a:blip>
                    <a:stretch>
                      <a:fillRect/>
                    </a:stretch>
                  </pic:blipFill>
                  <pic:spPr>
                    <a:xfrm>
                      <a:off x="0" y="0"/>
                      <a:ext cx="4263891" cy="2302501"/>
                    </a:xfrm>
                    <a:prstGeom prst="rect">
                      <a:avLst/>
                    </a:prstGeom>
                  </pic:spPr>
                </pic:pic>
              </a:graphicData>
            </a:graphic>
          </wp:inline>
        </w:drawing>
      </w:r>
    </w:p>
    <w:tbl>
      <w:tblPr>
        <w:tblW w:w="4784" w:type="dxa"/>
        <w:tblCellSpacing w:w="15" w:type="dxa"/>
        <w:tblCellMar>
          <w:top w:w="15" w:type="dxa"/>
          <w:left w:w="15" w:type="dxa"/>
          <w:bottom w:w="15" w:type="dxa"/>
          <w:right w:w="15" w:type="dxa"/>
        </w:tblCellMar>
        <w:tblLook w:val="04A0" w:firstRow="1" w:lastRow="0" w:firstColumn="1" w:lastColumn="0" w:noHBand="0" w:noVBand="1"/>
      </w:tblPr>
      <w:tblGrid>
        <w:gridCol w:w="4072"/>
        <w:gridCol w:w="712"/>
      </w:tblGrid>
      <w:tr w:rsidR="003D30C5" w:rsidRPr="003D30C5" w14:paraId="5315A95E" w14:textId="77777777" w:rsidTr="00AC5670">
        <w:trPr>
          <w:trHeight w:val="305"/>
          <w:tblCellSpacing w:w="15" w:type="dxa"/>
        </w:trPr>
        <w:tc>
          <w:tcPr>
            <w:tcW w:w="0" w:type="auto"/>
            <w:vAlign w:val="center"/>
            <w:hideMark/>
          </w:tcPr>
          <w:p w14:paraId="0C1D3876"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server.ServerThreadForClient.run()</w:t>
            </w:r>
          </w:p>
        </w:tc>
        <w:tc>
          <w:tcPr>
            <w:tcW w:w="0" w:type="auto"/>
            <w:vAlign w:val="center"/>
            <w:hideMark/>
          </w:tcPr>
          <w:p w14:paraId="580BADC1"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57.0</w:t>
            </w:r>
          </w:p>
        </w:tc>
      </w:tr>
      <w:tr w:rsidR="003D30C5" w:rsidRPr="003D30C5" w14:paraId="1753828E" w14:textId="77777777" w:rsidTr="00AC5670">
        <w:trPr>
          <w:trHeight w:val="317"/>
          <w:tblCellSpacing w:w="15" w:type="dxa"/>
        </w:trPr>
        <w:tc>
          <w:tcPr>
            <w:tcW w:w="0" w:type="auto"/>
            <w:vAlign w:val="center"/>
            <w:hideMark/>
          </w:tcPr>
          <w:p w14:paraId="010F5657"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server.Client.run()</w:t>
            </w:r>
          </w:p>
        </w:tc>
        <w:tc>
          <w:tcPr>
            <w:tcW w:w="0" w:type="auto"/>
            <w:vAlign w:val="center"/>
            <w:hideMark/>
          </w:tcPr>
          <w:p w14:paraId="446FFD41"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44.0</w:t>
            </w:r>
          </w:p>
        </w:tc>
      </w:tr>
      <w:tr w:rsidR="003D30C5" w:rsidRPr="003D30C5" w14:paraId="1B336CF8" w14:textId="77777777" w:rsidTr="00AC5670">
        <w:trPr>
          <w:trHeight w:val="305"/>
          <w:tblCellSpacing w:w="15" w:type="dxa"/>
        </w:trPr>
        <w:tc>
          <w:tcPr>
            <w:tcW w:w="0" w:type="auto"/>
            <w:vAlign w:val="center"/>
            <w:hideMark/>
          </w:tcPr>
          <w:p w14:paraId="79C43BA7"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server.ClientReaderThread.run()</w:t>
            </w:r>
          </w:p>
        </w:tc>
        <w:tc>
          <w:tcPr>
            <w:tcW w:w="0" w:type="auto"/>
            <w:vAlign w:val="center"/>
            <w:hideMark/>
          </w:tcPr>
          <w:p w14:paraId="78316D1A"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31.0</w:t>
            </w:r>
          </w:p>
        </w:tc>
      </w:tr>
      <w:tr w:rsidR="003D30C5" w:rsidRPr="003D30C5" w14:paraId="27DEDEE2" w14:textId="77777777" w:rsidTr="00AC5670">
        <w:trPr>
          <w:trHeight w:val="317"/>
          <w:tblCellSpacing w:w="15" w:type="dxa"/>
        </w:trPr>
        <w:tc>
          <w:tcPr>
            <w:tcW w:w="0" w:type="auto"/>
            <w:vAlign w:val="center"/>
            <w:hideMark/>
          </w:tcPr>
          <w:p w14:paraId="1EE81693"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game.Lobby.run()</w:t>
            </w:r>
          </w:p>
        </w:tc>
        <w:tc>
          <w:tcPr>
            <w:tcW w:w="0" w:type="auto"/>
            <w:vAlign w:val="center"/>
            <w:hideMark/>
          </w:tcPr>
          <w:p w14:paraId="48B6CCE2"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20.0</w:t>
            </w:r>
          </w:p>
        </w:tc>
      </w:tr>
      <w:tr w:rsidR="003D30C5" w:rsidRPr="003D30C5" w14:paraId="104464EA" w14:textId="77777777" w:rsidTr="00AC5670">
        <w:trPr>
          <w:trHeight w:val="305"/>
          <w:tblCellSpacing w:w="15" w:type="dxa"/>
        </w:trPr>
        <w:tc>
          <w:tcPr>
            <w:tcW w:w="0" w:type="auto"/>
            <w:vAlign w:val="center"/>
            <w:hideMark/>
          </w:tcPr>
          <w:p w14:paraId="2C194358"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game.Board.floodBoard(int)</w:t>
            </w:r>
          </w:p>
        </w:tc>
        <w:tc>
          <w:tcPr>
            <w:tcW w:w="0" w:type="auto"/>
            <w:vAlign w:val="center"/>
            <w:hideMark/>
          </w:tcPr>
          <w:p w14:paraId="60394622"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18.0</w:t>
            </w:r>
          </w:p>
        </w:tc>
      </w:tr>
      <w:tr w:rsidR="003D30C5" w:rsidRPr="003D30C5" w14:paraId="76D42154" w14:textId="77777777" w:rsidTr="00AC5670">
        <w:trPr>
          <w:trHeight w:val="317"/>
          <w:tblCellSpacing w:w="15" w:type="dxa"/>
        </w:trPr>
        <w:tc>
          <w:tcPr>
            <w:tcW w:w="0" w:type="auto"/>
            <w:vAlign w:val="center"/>
            <w:hideMark/>
          </w:tcPr>
          <w:p w14:paraId="2AE02154"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game.Board.Board(int,int)</w:t>
            </w:r>
          </w:p>
        </w:tc>
        <w:tc>
          <w:tcPr>
            <w:tcW w:w="0" w:type="auto"/>
            <w:vAlign w:val="center"/>
            <w:hideMark/>
          </w:tcPr>
          <w:p w14:paraId="736B4F75"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16.0</w:t>
            </w:r>
          </w:p>
        </w:tc>
      </w:tr>
      <w:tr w:rsidR="003D30C5" w:rsidRPr="003D30C5" w14:paraId="0E81D087" w14:textId="77777777" w:rsidTr="00AC5670">
        <w:trPr>
          <w:trHeight w:val="317"/>
          <w:tblCellSpacing w:w="15" w:type="dxa"/>
        </w:trPr>
        <w:tc>
          <w:tcPr>
            <w:tcW w:w="0" w:type="auto"/>
            <w:vAlign w:val="center"/>
            <w:hideMark/>
          </w:tcPr>
          <w:p w14:paraId="430F8E06"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Total</w:t>
            </w:r>
          </w:p>
        </w:tc>
        <w:tc>
          <w:tcPr>
            <w:tcW w:w="0" w:type="auto"/>
            <w:vAlign w:val="center"/>
            <w:hideMark/>
          </w:tcPr>
          <w:p w14:paraId="46C8556B"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201.0</w:t>
            </w:r>
          </w:p>
        </w:tc>
      </w:tr>
      <w:tr w:rsidR="003D30C5" w:rsidRPr="003D30C5" w14:paraId="0A97D0D5" w14:textId="77777777" w:rsidTr="00AC5670">
        <w:trPr>
          <w:trHeight w:val="305"/>
          <w:tblCellSpacing w:w="15" w:type="dxa"/>
        </w:trPr>
        <w:tc>
          <w:tcPr>
            <w:tcW w:w="0" w:type="auto"/>
            <w:vAlign w:val="center"/>
            <w:hideMark/>
          </w:tcPr>
          <w:p w14:paraId="252978AD"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Average</w:t>
            </w:r>
          </w:p>
        </w:tc>
        <w:tc>
          <w:tcPr>
            <w:tcW w:w="0" w:type="auto"/>
            <w:vAlign w:val="center"/>
            <w:hideMark/>
          </w:tcPr>
          <w:p w14:paraId="43075013" w14:textId="77777777" w:rsidR="003D30C5" w:rsidRPr="003D30C5" w:rsidRDefault="003D30C5" w:rsidP="003D30C5">
            <w:pPr>
              <w:spacing w:after="0" w:line="240" w:lineRule="auto"/>
              <w:rPr>
                <w:rFonts w:ascii="Times New Roman" w:eastAsia="Times New Roman" w:hAnsi="Times New Roman" w:cs="Times New Roman"/>
                <w:sz w:val="24"/>
                <w:szCs w:val="24"/>
                <w:lang w:eastAsia="de-CH"/>
              </w:rPr>
            </w:pPr>
            <w:r w:rsidRPr="003D30C5">
              <w:rPr>
                <w:rFonts w:ascii="Times New Roman" w:eastAsia="Times New Roman" w:hAnsi="Times New Roman" w:cs="Times New Roman"/>
                <w:sz w:val="24"/>
                <w:szCs w:val="24"/>
                <w:lang w:eastAsia="de-CH"/>
              </w:rPr>
              <w:t>22.3</w:t>
            </w:r>
            <w:r>
              <w:rPr>
                <w:rFonts w:ascii="Times New Roman" w:eastAsia="Times New Roman" w:hAnsi="Times New Roman" w:cs="Times New Roman"/>
                <w:sz w:val="24"/>
                <w:szCs w:val="24"/>
                <w:lang w:eastAsia="de-CH"/>
              </w:rPr>
              <w:t>2</w:t>
            </w:r>
          </w:p>
        </w:tc>
      </w:tr>
    </w:tbl>
    <w:p w14:paraId="7D332C61" w14:textId="77777777" w:rsidR="003D30C5" w:rsidRPr="00686F15" w:rsidRDefault="003D30C5">
      <w:pPr>
        <w:rPr>
          <w:rFonts w:ascii="Arial" w:hAnsi="Arial" w:cs="Arial"/>
          <w:sz w:val="24"/>
          <w:szCs w:val="24"/>
        </w:rPr>
      </w:pPr>
    </w:p>
    <w:sectPr w:rsidR="003D30C5" w:rsidRPr="00686F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B664370"/>
    <w:lvl w:ilvl="0">
      <w:numFmt w:val="bullet"/>
      <w:lvlText w:val="*"/>
      <w:lvlJc w:val="left"/>
    </w:lvl>
  </w:abstractNum>
  <w:abstractNum w:abstractNumId="1" w15:restartNumberingAfterBreak="0">
    <w:nsid w:val="20E6576A"/>
    <w:multiLevelType w:val="hybridMultilevel"/>
    <w:tmpl w:val="60AE7E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19016D"/>
    <w:multiLevelType w:val="hybridMultilevel"/>
    <w:tmpl w:val="E61AFDA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0ED50DF"/>
    <w:multiLevelType w:val="hybridMultilevel"/>
    <w:tmpl w:val="31BECD0E"/>
    <w:lvl w:ilvl="0" w:tplc="08070009">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B5"/>
    <w:rsid w:val="00003461"/>
    <w:rsid w:val="0009160E"/>
    <w:rsid w:val="00112089"/>
    <w:rsid w:val="001475E8"/>
    <w:rsid w:val="001E286B"/>
    <w:rsid w:val="00216904"/>
    <w:rsid w:val="00262141"/>
    <w:rsid w:val="00294FA4"/>
    <w:rsid w:val="00297C09"/>
    <w:rsid w:val="002C7886"/>
    <w:rsid w:val="003976C8"/>
    <w:rsid w:val="003D30C5"/>
    <w:rsid w:val="004067FB"/>
    <w:rsid w:val="00425676"/>
    <w:rsid w:val="004454F9"/>
    <w:rsid w:val="004A197A"/>
    <w:rsid w:val="0059286E"/>
    <w:rsid w:val="005A0F0A"/>
    <w:rsid w:val="005A389A"/>
    <w:rsid w:val="005B7A44"/>
    <w:rsid w:val="0064065B"/>
    <w:rsid w:val="00680476"/>
    <w:rsid w:val="00686F15"/>
    <w:rsid w:val="006E06F2"/>
    <w:rsid w:val="00716184"/>
    <w:rsid w:val="0075483F"/>
    <w:rsid w:val="00791F2F"/>
    <w:rsid w:val="008D1F3C"/>
    <w:rsid w:val="00902D86"/>
    <w:rsid w:val="00910DFA"/>
    <w:rsid w:val="009B66DB"/>
    <w:rsid w:val="00A525A7"/>
    <w:rsid w:val="00AC5670"/>
    <w:rsid w:val="00AE0C55"/>
    <w:rsid w:val="00BE0122"/>
    <w:rsid w:val="00C04BDC"/>
    <w:rsid w:val="00C54B27"/>
    <w:rsid w:val="00E82386"/>
    <w:rsid w:val="00ED1F56"/>
    <w:rsid w:val="00ED61B5"/>
    <w:rsid w:val="00FD23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12D9"/>
  <w15:chartTrackingRefBased/>
  <w15:docId w15:val="{3FDDC6CF-6481-474D-BD1C-F6F147C1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2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1B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D61B5"/>
    <w:pPr>
      <w:ind w:left="720"/>
      <w:contextualSpacing/>
    </w:pPr>
  </w:style>
  <w:style w:type="character" w:customStyle="1" w:styleId="berschrift1Zchn">
    <w:name w:val="Überschrift 1 Zchn"/>
    <w:basedOn w:val="Absatz-Standardschriftart"/>
    <w:link w:val="berschrift1"/>
    <w:uiPriority w:val="9"/>
    <w:rsid w:val="00A52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0145">
      <w:bodyDiv w:val="1"/>
      <w:marLeft w:val="0"/>
      <w:marRight w:val="0"/>
      <w:marTop w:val="0"/>
      <w:marBottom w:val="0"/>
      <w:divBdr>
        <w:top w:val="none" w:sz="0" w:space="0" w:color="auto"/>
        <w:left w:val="none" w:sz="0" w:space="0" w:color="auto"/>
        <w:bottom w:val="none" w:sz="0" w:space="0" w:color="auto"/>
        <w:right w:val="none" w:sz="0" w:space="0" w:color="auto"/>
      </w:divBdr>
    </w:div>
    <w:div w:id="242225031">
      <w:bodyDiv w:val="1"/>
      <w:marLeft w:val="0"/>
      <w:marRight w:val="0"/>
      <w:marTop w:val="0"/>
      <w:marBottom w:val="0"/>
      <w:divBdr>
        <w:top w:val="none" w:sz="0" w:space="0" w:color="auto"/>
        <w:left w:val="none" w:sz="0" w:space="0" w:color="auto"/>
        <w:bottom w:val="none" w:sz="0" w:space="0" w:color="auto"/>
        <w:right w:val="none" w:sz="0" w:space="0" w:color="auto"/>
      </w:divBdr>
    </w:div>
    <w:div w:id="496918149">
      <w:bodyDiv w:val="1"/>
      <w:marLeft w:val="0"/>
      <w:marRight w:val="0"/>
      <w:marTop w:val="0"/>
      <w:marBottom w:val="0"/>
      <w:divBdr>
        <w:top w:val="none" w:sz="0" w:space="0" w:color="auto"/>
        <w:left w:val="none" w:sz="0" w:space="0" w:color="auto"/>
        <w:bottom w:val="none" w:sz="0" w:space="0" w:color="auto"/>
        <w:right w:val="none" w:sz="0" w:space="0" w:color="auto"/>
      </w:divBdr>
    </w:div>
    <w:div w:id="540283782">
      <w:bodyDiv w:val="1"/>
      <w:marLeft w:val="0"/>
      <w:marRight w:val="0"/>
      <w:marTop w:val="0"/>
      <w:marBottom w:val="0"/>
      <w:divBdr>
        <w:top w:val="none" w:sz="0" w:space="0" w:color="auto"/>
        <w:left w:val="none" w:sz="0" w:space="0" w:color="auto"/>
        <w:bottom w:val="none" w:sz="0" w:space="0" w:color="auto"/>
        <w:right w:val="none" w:sz="0" w:space="0" w:color="auto"/>
      </w:divBdr>
    </w:div>
    <w:div w:id="677119667">
      <w:bodyDiv w:val="1"/>
      <w:marLeft w:val="0"/>
      <w:marRight w:val="0"/>
      <w:marTop w:val="0"/>
      <w:marBottom w:val="0"/>
      <w:divBdr>
        <w:top w:val="none" w:sz="0" w:space="0" w:color="auto"/>
        <w:left w:val="none" w:sz="0" w:space="0" w:color="auto"/>
        <w:bottom w:val="none" w:sz="0" w:space="0" w:color="auto"/>
        <w:right w:val="none" w:sz="0" w:space="0" w:color="auto"/>
      </w:divBdr>
    </w:div>
    <w:div w:id="878737892">
      <w:bodyDiv w:val="1"/>
      <w:marLeft w:val="0"/>
      <w:marRight w:val="0"/>
      <w:marTop w:val="0"/>
      <w:marBottom w:val="0"/>
      <w:divBdr>
        <w:top w:val="none" w:sz="0" w:space="0" w:color="auto"/>
        <w:left w:val="none" w:sz="0" w:space="0" w:color="auto"/>
        <w:bottom w:val="none" w:sz="0" w:space="0" w:color="auto"/>
        <w:right w:val="none" w:sz="0" w:space="0" w:color="auto"/>
      </w:divBdr>
    </w:div>
    <w:div w:id="1415084720">
      <w:bodyDiv w:val="1"/>
      <w:marLeft w:val="0"/>
      <w:marRight w:val="0"/>
      <w:marTop w:val="0"/>
      <w:marBottom w:val="0"/>
      <w:divBdr>
        <w:top w:val="none" w:sz="0" w:space="0" w:color="auto"/>
        <w:left w:val="none" w:sz="0" w:space="0" w:color="auto"/>
        <w:bottom w:val="none" w:sz="0" w:space="0" w:color="auto"/>
        <w:right w:val="none" w:sz="0" w:space="0" w:color="auto"/>
      </w:divBdr>
    </w:div>
    <w:div w:id="18120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4321</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Rohail Gondal</dc:creator>
  <cp:keywords/>
  <dc:description/>
  <cp:lastModifiedBy>Rohail Gondal</cp:lastModifiedBy>
  <cp:revision>3</cp:revision>
  <cp:lastPrinted>2020-04-06T00:43:00Z</cp:lastPrinted>
  <dcterms:created xsi:type="dcterms:W3CDTF">2020-04-06T00:44:00Z</dcterms:created>
  <dcterms:modified xsi:type="dcterms:W3CDTF">2020-04-06T02:27:00Z</dcterms:modified>
</cp:coreProperties>
</file>