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CF8" w:rsidRDefault="001437FD" w:rsidP="00E91CF8">
      <w:pPr>
        <w:shd w:val="clear" w:color="auto" w:fill="FFFFFF"/>
        <w:spacing w:after="0" w:line="267" w:lineRule="atLeast"/>
        <w:outlineLvl w:val="2"/>
        <w:rPr>
          <w:rFonts w:ascii="Helvetica" w:eastAsia="Times New Roman" w:hAnsi="Helvetica" w:cs="Times New Roman"/>
          <w:b/>
          <w:bCs/>
          <w:color w:val="000000"/>
          <w:sz w:val="31"/>
          <w:szCs w:val="31"/>
        </w:rPr>
      </w:pPr>
      <w:bookmarkStart w:id="0" w:name="_GoBack"/>
      <w:bookmarkEnd w:id="0"/>
      <w:r w:rsidRPr="001437FD">
        <w:rPr>
          <w:rFonts w:ascii="Helvetica" w:eastAsia="Times New Roman" w:hAnsi="Helvetica" w:cs="Times New Roman"/>
          <w:b/>
          <w:bCs/>
          <w:color w:val="000000"/>
          <w:sz w:val="31"/>
          <w:szCs w:val="31"/>
        </w:rPr>
        <w:t>Selenium Introduction:</w:t>
      </w:r>
    </w:p>
    <w:p w:rsidR="00E91CF8" w:rsidRDefault="00E91CF8" w:rsidP="00E91CF8">
      <w:pPr>
        <w:shd w:val="clear" w:color="auto" w:fill="FFFFFF"/>
        <w:spacing w:after="0" w:line="267" w:lineRule="atLeast"/>
        <w:outlineLvl w:val="2"/>
        <w:rPr>
          <w:rFonts w:ascii="Arial" w:hAnsi="Arial" w:cs="Arial"/>
          <w:color w:val="343434"/>
          <w:sz w:val="25"/>
          <w:szCs w:val="25"/>
        </w:rPr>
      </w:pPr>
    </w:p>
    <w:p w:rsidR="00E91CF8" w:rsidRDefault="00E91CF8" w:rsidP="00E91CF8">
      <w:pPr>
        <w:shd w:val="clear" w:color="auto" w:fill="FFFFFF"/>
        <w:spacing w:after="0" w:line="267" w:lineRule="atLeast"/>
        <w:outlineLvl w:val="2"/>
        <w:rPr>
          <w:rFonts w:ascii="Helvetica" w:eastAsia="Times New Roman" w:hAnsi="Helvetica" w:cs="Times New Roman"/>
          <w:b/>
          <w:bCs/>
          <w:color w:val="000000"/>
          <w:sz w:val="31"/>
          <w:szCs w:val="31"/>
        </w:rPr>
      </w:pPr>
      <w:r>
        <w:rPr>
          <w:rFonts w:ascii="Arial" w:hAnsi="Arial" w:cs="Arial"/>
          <w:color w:val="343434"/>
          <w:sz w:val="25"/>
          <w:szCs w:val="25"/>
        </w:rPr>
        <w:t>Selenium is an open source automated testing suite for web applicatio</w:t>
      </w:r>
      <w:r w:rsidR="00920EDE">
        <w:rPr>
          <w:rFonts w:ascii="Arial" w:hAnsi="Arial" w:cs="Arial"/>
          <w:color w:val="343434"/>
          <w:sz w:val="25"/>
          <w:szCs w:val="25"/>
        </w:rPr>
        <w:t>ns across different browsers</w:t>
      </w:r>
      <w:r>
        <w:rPr>
          <w:rFonts w:ascii="Arial" w:hAnsi="Arial" w:cs="Arial"/>
          <w:color w:val="343434"/>
          <w:sz w:val="25"/>
          <w:szCs w:val="25"/>
        </w:rPr>
        <w:t>. Selenium is not just a single tool but a suite of software's, each catering to different testing needs of an organization.</w:t>
      </w:r>
    </w:p>
    <w:p w:rsidR="00E91CF8" w:rsidRPr="00E91CF8" w:rsidRDefault="00E91CF8" w:rsidP="00E91CF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</w:pPr>
      <w:r w:rsidRPr="00E91CF8"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  <w:t>The entire Selenium Tool Suite is comprised of four components:</w:t>
      </w:r>
    </w:p>
    <w:p w:rsidR="00E91CF8" w:rsidRPr="00E91CF8" w:rsidRDefault="00E91CF8" w:rsidP="00E91CF8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</w:pPr>
      <w:r w:rsidRPr="00E91CF8">
        <w:rPr>
          <w:rFonts w:ascii="Arial" w:eastAsia="Times New Roman" w:hAnsi="Arial" w:cs="Arial"/>
          <w:b/>
          <w:bCs/>
          <w:color w:val="343434"/>
          <w:sz w:val="25"/>
          <w:lang w:val="en-IN" w:eastAsia="en-IN"/>
        </w:rPr>
        <w:t>Selenium IDE</w:t>
      </w:r>
      <w:r w:rsidRPr="00E91CF8"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  <w:t>, a Firefox add-on that you can only use in creating relatively simple test cases and test suites.</w:t>
      </w:r>
    </w:p>
    <w:p w:rsidR="00E91CF8" w:rsidRPr="00E91CF8" w:rsidRDefault="00E91CF8" w:rsidP="00E91CF8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</w:pPr>
      <w:r w:rsidRPr="00E91CF8">
        <w:rPr>
          <w:rFonts w:ascii="Arial" w:eastAsia="Times New Roman" w:hAnsi="Arial" w:cs="Arial"/>
          <w:b/>
          <w:bCs/>
          <w:color w:val="343434"/>
          <w:sz w:val="25"/>
          <w:lang w:val="en-IN" w:eastAsia="en-IN"/>
        </w:rPr>
        <w:t>Selenium Remote Control</w:t>
      </w:r>
      <w:r w:rsidRPr="00E91CF8"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  <w:t>, also known as </w:t>
      </w:r>
      <w:r w:rsidRPr="00E91CF8">
        <w:rPr>
          <w:rFonts w:ascii="Arial" w:eastAsia="Times New Roman" w:hAnsi="Arial" w:cs="Arial"/>
          <w:b/>
          <w:bCs/>
          <w:color w:val="343434"/>
          <w:sz w:val="25"/>
          <w:lang w:val="en-IN" w:eastAsia="en-IN"/>
        </w:rPr>
        <w:t>Selenium 1</w:t>
      </w:r>
      <w:r w:rsidRPr="00E91CF8"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  <w:t>, which is the first Selenium tool that allowed users to use programming languages in creating complex tests.</w:t>
      </w:r>
    </w:p>
    <w:p w:rsidR="00E91CF8" w:rsidRPr="00E91CF8" w:rsidRDefault="00E91CF8" w:rsidP="00E91CF8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</w:pPr>
      <w:r w:rsidRPr="00E91CF8">
        <w:rPr>
          <w:rFonts w:ascii="Arial" w:eastAsia="Times New Roman" w:hAnsi="Arial" w:cs="Arial"/>
          <w:b/>
          <w:bCs/>
          <w:color w:val="343434"/>
          <w:sz w:val="25"/>
          <w:lang w:val="en-IN" w:eastAsia="en-IN"/>
        </w:rPr>
        <w:t>WebDriver</w:t>
      </w:r>
      <w:r w:rsidRPr="00E91CF8"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  <w:t>, the newer breakthrough that allows your test scripts to communicate directly to the browser, thereby controlling it from the OS level.</w:t>
      </w:r>
    </w:p>
    <w:p w:rsidR="00E91CF8" w:rsidRPr="00E91CF8" w:rsidRDefault="00E91CF8" w:rsidP="00E91CF8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</w:pPr>
      <w:r w:rsidRPr="00E91CF8">
        <w:rPr>
          <w:rFonts w:ascii="Arial" w:eastAsia="Times New Roman" w:hAnsi="Arial" w:cs="Arial"/>
          <w:b/>
          <w:bCs/>
          <w:color w:val="343434"/>
          <w:sz w:val="25"/>
          <w:lang w:val="en-IN" w:eastAsia="en-IN"/>
        </w:rPr>
        <w:t>Selenium Grid</w:t>
      </w:r>
      <w:r w:rsidRPr="00E91CF8"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  <w:t> is also a tool that is used with Selenium RC to execute parallel tests across different browsers and operating systems.</w:t>
      </w:r>
    </w:p>
    <w:p w:rsidR="00E91CF8" w:rsidRPr="00E91CF8" w:rsidRDefault="00E91CF8" w:rsidP="00E91CF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</w:pPr>
      <w:r w:rsidRPr="00E91CF8"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  <w:t>Selenium RC and WebDriver was merged to form </w:t>
      </w:r>
      <w:r w:rsidRPr="00E91CF8">
        <w:rPr>
          <w:rFonts w:ascii="Arial" w:eastAsia="Times New Roman" w:hAnsi="Arial" w:cs="Arial"/>
          <w:b/>
          <w:bCs/>
          <w:color w:val="343434"/>
          <w:sz w:val="25"/>
          <w:lang w:val="en-IN" w:eastAsia="en-IN"/>
        </w:rPr>
        <w:t>Selenium 2</w:t>
      </w:r>
      <w:r w:rsidRPr="00E91CF8"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  <w:t>.</w:t>
      </w:r>
    </w:p>
    <w:p w:rsidR="00E91CF8" w:rsidRPr="00E91CF8" w:rsidRDefault="00E91CF8" w:rsidP="00E91CF8">
      <w:pPr>
        <w:numPr>
          <w:ilvl w:val="0"/>
          <w:numId w:val="15"/>
        </w:numPr>
        <w:shd w:val="clear" w:color="auto" w:fill="FFFFFF"/>
        <w:spacing w:before="100" w:beforeAutospacing="1" w:after="0" w:afterAutospacing="1" w:line="267" w:lineRule="atLeast"/>
        <w:ind w:left="426"/>
        <w:outlineLvl w:val="2"/>
        <w:rPr>
          <w:rFonts w:ascii="Helvetica" w:eastAsia="Times New Roman" w:hAnsi="Helvetica" w:cs="Times New Roman"/>
          <w:b/>
          <w:bCs/>
          <w:color w:val="000000"/>
          <w:sz w:val="31"/>
          <w:szCs w:val="31"/>
        </w:rPr>
      </w:pPr>
      <w:r w:rsidRPr="00E91CF8"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  <w:t>Selenium is more advantageous than QTP in terms of </w:t>
      </w:r>
      <w:r w:rsidRPr="00E91CF8">
        <w:rPr>
          <w:rFonts w:ascii="Arial" w:eastAsia="Times New Roman" w:hAnsi="Arial" w:cs="Arial"/>
          <w:b/>
          <w:bCs/>
          <w:color w:val="343434"/>
          <w:sz w:val="25"/>
          <w:lang w:val="en-IN" w:eastAsia="en-IN"/>
        </w:rPr>
        <w:t>costs and flexibility</w:t>
      </w:r>
      <w:r w:rsidRPr="00E91CF8"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  <w:t>. It also allows you to </w:t>
      </w:r>
      <w:r w:rsidRPr="00E91CF8">
        <w:rPr>
          <w:rFonts w:ascii="Arial" w:eastAsia="Times New Roman" w:hAnsi="Arial" w:cs="Arial"/>
          <w:b/>
          <w:bCs/>
          <w:color w:val="343434"/>
          <w:sz w:val="25"/>
          <w:lang w:val="en-IN" w:eastAsia="en-IN"/>
        </w:rPr>
        <w:t>run tests in parallel</w:t>
      </w:r>
      <w:r w:rsidRPr="00E91CF8"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  <w:t>, unlike in QTP where you are only allowed to run tests sequentially.</w:t>
      </w:r>
    </w:p>
    <w:p w:rsidR="006B74FF" w:rsidRDefault="002056F4" w:rsidP="007A6D7E">
      <w:pPr>
        <w:shd w:val="clear" w:color="auto" w:fill="FFFFFF"/>
        <w:spacing w:after="0" w:line="267" w:lineRule="atLeast"/>
        <w:outlineLvl w:val="2"/>
        <w:rPr>
          <w:rFonts w:ascii="Helvetica" w:eastAsia="Times New Roman" w:hAnsi="Helvetica" w:cs="Times New Roman"/>
          <w:b/>
          <w:bCs/>
          <w:color w:val="000000"/>
          <w:sz w:val="31"/>
          <w:szCs w:val="31"/>
        </w:rPr>
      </w:pPr>
      <w:r>
        <w:rPr>
          <w:rFonts w:ascii="Helvetica" w:eastAsia="Times New Roman" w:hAnsi="Helvetica" w:cs="Times New Roman"/>
          <w:b/>
          <w:bCs/>
          <w:color w:val="000000"/>
          <w:sz w:val="31"/>
          <w:szCs w:val="31"/>
        </w:rPr>
        <w:t>==================================================</w:t>
      </w:r>
    </w:p>
    <w:p w:rsidR="0076307B" w:rsidRDefault="0076307B" w:rsidP="0076307B">
      <w:pPr>
        <w:pStyle w:val="Heading3"/>
        <w:shd w:val="clear" w:color="auto" w:fill="FFFFFF"/>
        <w:spacing w:line="276" w:lineRule="atLeast"/>
        <w:rPr>
          <w:rFonts w:ascii="Calibri" w:hAnsi="Calibri" w:cs="Calibri"/>
          <w:color w:val="343434"/>
          <w:sz w:val="33"/>
          <w:szCs w:val="33"/>
        </w:rPr>
      </w:pPr>
      <w:r>
        <w:rPr>
          <w:rFonts w:ascii="Calibri" w:hAnsi="Calibri" w:cs="Calibri"/>
          <w:color w:val="343434"/>
          <w:sz w:val="33"/>
          <w:szCs w:val="33"/>
        </w:rPr>
        <w:t>Installation of Selenium IDE</w:t>
      </w:r>
    </w:p>
    <w:p w:rsidR="0076307B" w:rsidRDefault="0076307B" w:rsidP="0076307B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t>1. Launch Firefox and navigate to </w:t>
      </w:r>
      <w:hyperlink r:id="rId5" w:history="1">
        <w:r>
          <w:rPr>
            <w:rStyle w:val="Hyperlink"/>
            <w:rFonts w:ascii="Arial" w:hAnsi="Arial" w:cs="Arial"/>
            <w:color w:val="04B8E6"/>
            <w:sz w:val="25"/>
            <w:szCs w:val="25"/>
          </w:rPr>
          <w:t>https://addons.mozilla.org/en-US/firefox/addon/selenium-ide/</w:t>
        </w:r>
      </w:hyperlink>
      <w:r>
        <w:rPr>
          <w:rFonts w:ascii="Arial" w:hAnsi="Arial" w:cs="Arial"/>
          <w:color w:val="343434"/>
          <w:sz w:val="25"/>
          <w:szCs w:val="25"/>
        </w:rPr>
        <w:t>. Click on Add to Firefox</w:t>
      </w:r>
    </w:p>
    <w:p w:rsidR="0076307B" w:rsidRPr="0076307B" w:rsidRDefault="0076307B" w:rsidP="0076307B">
      <w:pPr>
        <w:pStyle w:val="Heading2"/>
        <w:shd w:val="clear" w:color="auto" w:fill="FFFFFF"/>
        <w:spacing w:line="372" w:lineRule="atLeast"/>
        <w:rPr>
          <w:rFonts w:ascii="Calibri" w:hAnsi="Calibri" w:cs="Calibri"/>
          <w:color w:val="343434"/>
          <w:sz w:val="33"/>
          <w:szCs w:val="33"/>
        </w:rPr>
      </w:pPr>
      <w:r w:rsidRPr="0076307B">
        <w:rPr>
          <w:rFonts w:ascii="Calibri" w:hAnsi="Calibri" w:cs="Calibri"/>
          <w:color w:val="343434"/>
          <w:sz w:val="33"/>
          <w:szCs w:val="33"/>
        </w:rPr>
        <w:t>Installation of Firebug</w:t>
      </w:r>
    </w:p>
    <w:p w:rsidR="0076307B" w:rsidRDefault="0076307B" w:rsidP="0076307B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Style w:val="Strong"/>
          <w:rFonts w:ascii="Arial" w:hAnsi="Arial" w:cs="Arial"/>
          <w:color w:val="343434"/>
          <w:sz w:val="25"/>
          <w:szCs w:val="25"/>
        </w:rPr>
        <w:t>Firebug </w:t>
      </w:r>
      <w:r>
        <w:rPr>
          <w:rFonts w:ascii="Arial" w:hAnsi="Arial" w:cs="Arial"/>
          <w:color w:val="343434"/>
          <w:sz w:val="25"/>
          <w:szCs w:val="25"/>
        </w:rPr>
        <w:t>is a Firefox add-on that we will use to </w:t>
      </w:r>
      <w:r>
        <w:rPr>
          <w:rStyle w:val="Strong"/>
          <w:rFonts w:ascii="Arial" w:hAnsi="Arial" w:cs="Arial"/>
          <w:color w:val="343434"/>
          <w:sz w:val="25"/>
          <w:szCs w:val="25"/>
        </w:rPr>
        <w:t>inspect the HTML elements</w:t>
      </w:r>
      <w:r>
        <w:rPr>
          <w:rFonts w:ascii="Arial" w:hAnsi="Arial" w:cs="Arial"/>
          <w:color w:val="343434"/>
          <w:sz w:val="25"/>
          <w:szCs w:val="25"/>
        </w:rPr>
        <w:t> of the web application under test. It will provide us the name of the element that our Selenese command would act upon.</w:t>
      </w:r>
    </w:p>
    <w:p w:rsidR="0076307B" w:rsidRDefault="0076307B" w:rsidP="0076307B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Style w:val="Strong"/>
          <w:rFonts w:ascii="Arial" w:hAnsi="Arial" w:cs="Arial"/>
          <w:color w:val="343434"/>
          <w:sz w:val="25"/>
          <w:szCs w:val="25"/>
        </w:rPr>
        <w:t xml:space="preserve">1. </w:t>
      </w:r>
      <w:r>
        <w:rPr>
          <w:rFonts w:ascii="Arial" w:hAnsi="Arial" w:cs="Arial"/>
          <w:color w:val="343434"/>
          <w:sz w:val="25"/>
          <w:szCs w:val="25"/>
        </w:rPr>
        <w:t>Use Firefox to navigate to Firebug's download page ( </w:t>
      </w:r>
      <w:hyperlink r:id="rId6" w:history="1">
        <w:r>
          <w:rPr>
            <w:rStyle w:val="Hyperlink"/>
            <w:rFonts w:ascii="Arial" w:hAnsi="Arial" w:cs="Arial"/>
            <w:color w:val="04B8E6"/>
            <w:sz w:val="25"/>
            <w:szCs w:val="25"/>
            <w:u w:val="none"/>
          </w:rPr>
          <w:t>https://addons.mozilla.org/en-US/firefox/addon/firebug/</w:t>
        </w:r>
      </w:hyperlink>
      <w:r>
        <w:rPr>
          <w:rFonts w:ascii="Arial" w:hAnsi="Arial" w:cs="Arial"/>
          <w:color w:val="343434"/>
          <w:sz w:val="25"/>
          <w:szCs w:val="25"/>
        </w:rPr>
        <w:t>) and click on the download link.</w:t>
      </w:r>
    </w:p>
    <w:p w:rsidR="00CD7257" w:rsidRDefault="00092F65" w:rsidP="00CC4D13">
      <w:pPr>
        <w:shd w:val="clear" w:color="auto" w:fill="FFFFFF"/>
        <w:spacing w:after="0" w:line="267" w:lineRule="atLeast"/>
        <w:outlineLvl w:val="2"/>
        <w:rPr>
          <w:rFonts w:ascii="Calibri" w:hAnsi="Calibri" w:cs="Calibri"/>
          <w:b/>
          <w:color w:val="343434"/>
          <w:sz w:val="33"/>
          <w:szCs w:val="33"/>
        </w:rPr>
      </w:pPr>
      <w:r>
        <w:rPr>
          <w:rFonts w:ascii="Helvetica" w:eastAsia="Times New Roman" w:hAnsi="Helvetica" w:cs="Times New Roman"/>
          <w:b/>
          <w:bCs/>
          <w:color w:val="000000"/>
          <w:sz w:val="31"/>
          <w:szCs w:val="31"/>
        </w:rPr>
        <w:t>==================================================</w:t>
      </w:r>
      <w:r w:rsidR="00CC4D13">
        <w:rPr>
          <w:rFonts w:ascii="Helvetica" w:eastAsia="Times New Roman" w:hAnsi="Helvetica" w:cs="Times New Roman"/>
          <w:b/>
          <w:bCs/>
          <w:color w:val="000000"/>
          <w:sz w:val="31"/>
          <w:szCs w:val="31"/>
        </w:rPr>
        <w:br/>
      </w:r>
      <w:r w:rsidR="00CC4D13">
        <w:rPr>
          <w:rFonts w:ascii="Helvetica" w:eastAsia="Times New Roman" w:hAnsi="Helvetica" w:cs="Times New Roman"/>
          <w:b/>
          <w:bCs/>
          <w:color w:val="000000"/>
          <w:sz w:val="31"/>
          <w:szCs w:val="31"/>
        </w:rPr>
        <w:br/>
      </w:r>
      <w:r w:rsidR="00CD7257" w:rsidRPr="00CC4D13">
        <w:rPr>
          <w:rFonts w:ascii="Calibri" w:hAnsi="Calibri" w:cs="Calibri"/>
          <w:b/>
          <w:color w:val="343434"/>
          <w:sz w:val="33"/>
          <w:szCs w:val="33"/>
        </w:rPr>
        <w:t>Introduction to Selenium IDE</w:t>
      </w:r>
    </w:p>
    <w:p w:rsidR="00BA59F3" w:rsidRPr="00BA59F3" w:rsidRDefault="00BA59F3" w:rsidP="00607E7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</w:pPr>
      <w:r w:rsidRPr="00BA59F3"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  <w:t>Selenium IDE (Integrated Development Environment) </w:t>
      </w:r>
      <w:r w:rsidRPr="00BA59F3">
        <w:rPr>
          <w:rFonts w:ascii="Arial" w:eastAsia="Times New Roman" w:hAnsi="Arial" w:cs="Arial"/>
          <w:b/>
          <w:bCs/>
          <w:color w:val="343434"/>
          <w:sz w:val="25"/>
          <w:lang w:val="en-IN" w:eastAsia="en-IN"/>
        </w:rPr>
        <w:t>is the simplest tool</w:t>
      </w:r>
      <w:r w:rsidRPr="00BA59F3"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  <w:t> in the Selenium Suite.</w:t>
      </w:r>
    </w:p>
    <w:p w:rsidR="00BA59F3" w:rsidRPr="00BA59F3" w:rsidRDefault="00BA59F3" w:rsidP="00BA59F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</w:pPr>
      <w:r w:rsidRPr="00BA59F3">
        <w:rPr>
          <w:rFonts w:ascii="Arial" w:eastAsia="Times New Roman" w:hAnsi="Arial" w:cs="Arial"/>
          <w:b/>
          <w:bCs/>
          <w:color w:val="343434"/>
          <w:sz w:val="25"/>
          <w:lang w:val="en-IN" w:eastAsia="en-IN"/>
        </w:rPr>
        <w:t>Firebug </w:t>
      </w:r>
      <w:r w:rsidRPr="00BA59F3"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  <w:t>(or any similar add-on) is used to obtain locator values</w:t>
      </w:r>
      <w:r w:rsidRPr="00BA59F3">
        <w:rPr>
          <w:rFonts w:ascii="Arial" w:eastAsia="Times New Roman" w:hAnsi="Arial" w:cs="Arial"/>
          <w:b/>
          <w:bCs/>
          <w:color w:val="343434"/>
          <w:sz w:val="25"/>
          <w:lang w:val="en-IN" w:eastAsia="en-IN"/>
        </w:rPr>
        <w:t>.</w:t>
      </w:r>
    </w:p>
    <w:p w:rsidR="00BA59F3" w:rsidRPr="00BA59F3" w:rsidRDefault="00BA59F3" w:rsidP="00BA59F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</w:pPr>
      <w:r w:rsidRPr="00BA59F3"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  <w:t>The </w:t>
      </w:r>
      <w:r w:rsidRPr="00BA59F3">
        <w:rPr>
          <w:rFonts w:ascii="Arial" w:eastAsia="Times New Roman" w:hAnsi="Arial" w:cs="Arial"/>
          <w:b/>
          <w:bCs/>
          <w:color w:val="343434"/>
          <w:sz w:val="25"/>
          <w:lang w:val="en-IN" w:eastAsia="en-IN"/>
        </w:rPr>
        <w:t>menu bar</w:t>
      </w:r>
      <w:r w:rsidRPr="00BA59F3"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  <w:t> is used in creating, modifying, and exporting test cases into formats useable by Selenium RC and WebDriver.</w:t>
      </w:r>
    </w:p>
    <w:p w:rsidR="00BA59F3" w:rsidRPr="00BA59F3" w:rsidRDefault="00BA59F3" w:rsidP="00BA59F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</w:pPr>
      <w:r w:rsidRPr="00BA59F3"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  <w:t>The </w:t>
      </w:r>
      <w:r w:rsidRPr="00BA59F3">
        <w:rPr>
          <w:rFonts w:ascii="Arial" w:eastAsia="Times New Roman" w:hAnsi="Arial" w:cs="Arial"/>
          <w:b/>
          <w:bCs/>
          <w:color w:val="343434"/>
          <w:sz w:val="25"/>
          <w:lang w:val="en-IN" w:eastAsia="en-IN"/>
        </w:rPr>
        <w:t>default format for Selenese commands is HTML</w:t>
      </w:r>
      <w:r w:rsidRPr="00BA59F3"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  <w:t>.</w:t>
      </w:r>
    </w:p>
    <w:p w:rsidR="00BA59F3" w:rsidRPr="00BA59F3" w:rsidRDefault="00BA59F3" w:rsidP="00BA59F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</w:pPr>
      <w:r w:rsidRPr="00BA59F3"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  <w:lastRenderedPageBreak/>
        <w:t>The </w:t>
      </w:r>
      <w:r w:rsidRPr="00BA59F3">
        <w:rPr>
          <w:rFonts w:ascii="Arial" w:eastAsia="Times New Roman" w:hAnsi="Arial" w:cs="Arial"/>
          <w:b/>
          <w:bCs/>
          <w:color w:val="343434"/>
          <w:sz w:val="25"/>
          <w:lang w:val="en-IN" w:eastAsia="en-IN"/>
        </w:rPr>
        <w:t>"Options" menu provides access to various configurations</w:t>
      </w:r>
      <w:r w:rsidRPr="00BA59F3"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  <w:t> for Selenium IDE.</w:t>
      </w:r>
    </w:p>
    <w:p w:rsidR="00BA59F3" w:rsidRPr="00BA59F3" w:rsidRDefault="00BA59F3" w:rsidP="00BA59F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</w:pPr>
      <w:r w:rsidRPr="00BA59F3"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  <w:t>The </w:t>
      </w:r>
      <w:r w:rsidRPr="00BA59F3">
        <w:rPr>
          <w:rFonts w:ascii="Arial" w:eastAsia="Times New Roman" w:hAnsi="Arial" w:cs="Arial"/>
          <w:b/>
          <w:bCs/>
          <w:color w:val="343434"/>
          <w:sz w:val="25"/>
          <w:lang w:val="en-IN" w:eastAsia="en-IN"/>
        </w:rPr>
        <w:t>Base URL</w:t>
      </w:r>
      <w:r w:rsidRPr="00BA59F3"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  <w:t> is useful in accessing </w:t>
      </w:r>
      <w:r w:rsidRPr="00BA59F3">
        <w:rPr>
          <w:rFonts w:ascii="Arial" w:eastAsia="Times New Roman" w:hAnsi="Arial" w:cs="Arial"/>
          <w:b/>
          <w:bCs/>
          <w:color w:val="343434"/>
          <w:sz w:val="25"/>
          <w:lang w:val="en-IN" w:eastAsia="en-IN"/>
        </w:rPr>
        <w:t>relative URLs</w:t>
      </w:r>
      <w:r w:rsidRPr="00BA59F3"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  <w:t>.</w:t>
      </w:r>
    </w:p>
    <w:p w:rsidR="00BA59F3" w:rsidRPr="00BA59F3" w:rsidRDefault="00BA59F3" w:rsidP="00BA59F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</w:pPr>
      <w:r w:rsidRPr="00BA59F3"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  <w:t>The </w:t>
      </w:r>
      <w:r w:rsidRPr="00BA59F3">
        <w:rPr>
          <w:rFonts w:ascii="Arial" w:eastAsia="Times New Roman" w:hAnsi="Arial" w:cs="Arial"/>
          <w:b/>
          <w:bCs/>
          <w:color w:val="343434"/>
          <w:sz w:val="25"/>
          <w:lang w:val="en-IN" w:eastAsia="en-IN"/>
        </w:rPr>
        <w:t>Test Case Pane</w:t>
      </w:r>
      <w:r w:rsidRPr="00BA59F3"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  <w:t> shows the list of currently opened test cases and a concise summary of test runs.</w:t>
      </w:r>
    </w:p>
    <w:p w:rsidR="00BA59F3" w:rsidRPr="00BA59F3" w:rsidRDefault="00BA59F3" w:rsidP="00BA59F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</w:pPr>
      <w:r w:rsidRPr="00BA59F3"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  <w:t>The </w:t>
      </w:r>
      <w:r w:rsidRPr="00BA59F3">
        <w:rPr>
          <w:rFonts w:ascii="Arial" w:eastAsia="Times New Roman" w:hAnsi="Arial" w:cs="Arial"/>
          <w:b/>
          <w:bCs/>
          <w:color w:val="343434"/>
          <w:sz w:val="25"/>
          <w:lang w:val="en-IN" w:eastAsia="en-IN"/>
        </w:rPr>
        <w:t>Editor</w:t>
      </w:r>
      <w:r w:rsidRPr="00BA59F3"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  <w:t> provides the </w:t>
      </w:r>
      <w:r w:rsidRPr="00BA59F3">
        <w:rPr>
          <w:rFonts w:ascii="Arial" w:eastAsia="Times New Roman" w:hAnsi="Arial" w:cs="Arial"/>
          <w:b/>
          <w:bCs/>
          <w:color w:val="343434"/>
          <w:sz w:val="25"/>
          <w:lang w:val="en-IN" w:eastAsia="en-IN"/>
        </w:rPr>
        <w:t>interface for your test scripts</w:t>
      </w:r>
      <w:r w:rsidRPr="00BA59F3"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  <w:t>.</w:t>
      </w:r>
    </w:p>
    <w:p w:rsidR="00BA59F3" w:rsidRPr="00BA59F3" w:rsidRDefault="00BA59F3" w:rsidP="00BA59F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</w:pPr>
      <w:r w:rsidRPr="00BA59F3"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  <w:t>The </w:t>
      </w:r>
      <w:r w:rsidRPr="00BA59F3">
        <w:rPr>
          <w:rFonts w:ascii="Arial" w:eastAsia="Times New Roman" w:hAnsi="Arial" w:cs="Arial"/>
          <w:b/>
          <w:bCs/>
          <w:color w:val="343434"/>
          <w:sz w:val="25"/>
          <w:lang w:val="en-IN" w:eastAsia="en-IN"/>
        </w:rPr>
        <w:t>Table View</w:t>
      </w:r>
      <w:r w:rsidRPr="00BA59F3"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  <w:t> shows your script </w:t>
      </w:r>
      <w:r w:rsidRPr="00BA59F3">
        <w:rPr>
          <w:rFonts w:ascii="Arial" w:eastAsia="Times New Roman" w:hAnsi="Arial" w:cs="Arial"/>
          <w:b/>
          <w:bCs/>
          <w:color w:val="343434"/>
          <w:sz w:val="25"/>
          <w:lang w:val="en-IN" w:eastAsia="en-IN"/>
        </w:rPr>
        <w:t>in</w:t>
      </w:r>
      <w:r w:rsidRPr="00BA59F3"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  <w:t> </w:t>
      </w:r>
      <w:r w:rsidRPr="00BA59F3">
        <w:rPr>
          <w:rFonts w:ascii="Arial" w:eastAsia="Times New Roman" w:hAnsi="Arial" w:cs="Arial"/>
          <w:b/>
          <w:bCs/>
          <w:color w:val="343434"/>
          <w:sz w:val="25"/>
          <w:lang w:val="en-IN" w:eastAsia="en-IN"/>
        </w:rPr>
        <w:t>tabular format</w:t>
      </w:r>
      <w:r w:rsidRPr="00BA59F3"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  <w:t> with "Command", "Target", and "Value" as the columns.</w:t>
      </w:r>
    </w:p>
    <w:p w:rsidR="00BA59F3" w:rsidRPr="00BA59F3" w:rsidRDefault="00BA59F3" w:rsidP="00BA59F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</w:pPr>
      <w:r w:rsidRPr="00BA59F3"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  <w:t>The </w:t>
      </w:r>
      <w:r w:rsidRPr="00BA59F3">
        <w:rPr>
          <w:rFonts w:ascii="Arial" w:eastAsia="Times New Roman" w:hAnsi="Arial" w:cs="Arial"/>
          <w:b/>
          <w:bCs/>
          <w:color w:val="343434"/>
          <w:sz w:val="25"/>
          <w:lang w:val="en-IN" w:eastAsia="en-IN"/>
        </w:rPr>
        <w:t>Source View</w:t>
      </w:r>
      <w:r w:rsidRPr="00BA59F3"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  <w:t> shows your script </w:t>
      </w:r>
      <w:r w:rsidRPr="00BA59F3">
        <w:rPr>
          <w:rFonts w:ascii="Arial" w:eastAsia="Times New Roman" w:hAnsi="Arial" w:cs="Arial"/>
          <w:b/>
          <w:bCs/>
          <w:color w:val="343434"/>
          <w:sz w:val="25"/>
          <w:lang w:val="en-IN" w:eastAsia="en-IN"/>
        </w:rPr>
        <w:t>in HTML format</w:t>
      </w:r>
      <w:r w:rsidRPr="00BA59F3"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  <w:t>.</w:t>
      </w:r>
    </w:p>
    <w:p w:rsidR="00BA59F3" w:rsidRPr="00BA59F3" w:rsidRDefault="00BA59F3" w:rsidP="00BA59F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</w:pPr>
      <w:r w:rsidRPr="00BA59F3"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  <w:t>The </w:t>
      </w:r>
      <w:r w:rsidRPr="00BA59F3">
        <w:rPr>
          <w:rFonts w:ascii="Arial" w:eastAsia="Times New Roman" w:hAnsi="Arial" w:cs="Arial"/>
          <w:b/>
          <w:bCs/>
          <w:color w:val="343434"/>
          <w:sz w:val="25"/>
          <w:lang w:val="en-IN" w:eastAsia="en-IN"/>
        </w:rPr>
        <w:t>Log</w:t>
      </w:r>
      <w:r w:rsidRPr="00BA59F3"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  <w:t> and </w:t>
      </w:r>
      <w:r w:rsidRPr="00BA59F3">
        <w:rPr>
          <w:rFonts w:ascii="Arial" w:eastAsia="Times New Roman" w:hAnsi="Arial" w:cs="Arial"/>
          <w:b/>
          <w:bCs/>
          <w:color w:val="343434"/>
          <w:sz w:val="25"/>
          <w:lang w:val="en-IN" w:eastAsia="en-IN"/>
        </w:rPr>
        <w:t>Reference</w:t>
      </w:r>
      <w:r w:rsidRPr="00BA59F3">
        <w:rPr>
          <w:rFonts w:ascii="Arial" w:eastAsia="Times New Roman" w:hAnsi="Arial" w:cs="Arial"/>
          <w:color w:val="343434"/>
          <w:sz w:val="25"/>
          <w:szCs w:val="25"/>
          <w:lang w:val="en-IN" w:eastAsia="en-IN"/>
        </w:rPr>
        <w:t> tabs give feedback and other useful information when executing tests.</w:t>
      </w:r>
    </w:p>
    <w:p w:rsidR="00BA59F3" w:rsidRDefault="00DA62EC" w:rsidP="00CC4D13">
      <w:pPr>
        <w:shd w:val="clear" w:color="auto" w:fill="FFFFFF"/>
        <w:spacing w:after="0" w:line="267" w:lineRule="atLeast"/>
        <w:outlineLvl w:val="2"/>
        <w:rPr>
          <w:rStyle w:val="Strong"/>
          <w:rFonts w:ascii="Helvetica" w:eastAsia="Times New Roman" w:hAnsi="Helvetica" w:cs="Times New Roman"/>
          <w:b w:val="0"/>
          <w:color w:val="000000"/>
          <w:sz w:val="33"/>
          <w:szCs w:val="33"/>
        </w:rPr>
      </w:pPr>
      <w:r>
        <w:rPr>
          <w:rFonts w:ascii="Helvetica" w:eastAsia="Times New Roman" w:hAnsi="Helvetica" w:cs="Times New Roman"/>
          <w:b/>
          <w:bCs/>
          <w:color w:val="000000"/>
          <w:sz w:val="31"/>
          <w:szCs w:val="31"/>
        </w:rPr>
        <w:t>==================================================</w:t>
      </w:r>
    </w:p>
    <w:sectPr w:rsidR="00BA59F3" w:rsidSect="007559DE">
      <w:pgSz w:w="12240" w:h="15840"/>
      <w:pgMar w:top="426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C50D3"/>
    <w:multiLevelType w:val="multilevel"/>
    <w:tmpl w:val="F24C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022CDF"/>
    <w:multiLevelType w:val="multilevel"/>
    <w:tmpl w:val="2AEE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3341B"/>
    <w:multiLevelType w:val="multilevel"/>
    <w:tmpl w:val="7C34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C11EB"/>
    <w:multiLevelType w:val="multilevel"/>
    <w:tmpl w:val="551A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B52ED4"/>
    <w:multiLevelType w:val="multilevel"/>
    <w:tmpl w:val="8040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D33ECD"/>
    <w:multiLevelType w:val="multilevel"/>
    <w:tmpl w:val="0D3C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797C0B"/>
    <w:multiLevelType w:val="multilevel"/>
    <w:tmpl w:val="F490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C83E4B"/>
    <w:multiLevelType w:val="multilevel"/>
    <w:tmpl w:val="FB9E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21122"/>
    <w:multiLevelType w:val="multilevel"/>
    <w:tmpl w:val="D862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C562C6"/>
    <w:multiLevelType w:val="multilevel"/>
    <w:tmpl w:val="3E36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5D2409"/>
    <w:multiLevelType w:val="multilevel"/>
    <w:tmpl w:val="34B6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EC01F8"/>
    <w:multiLevelType w:val="multilevel"/>
    <w:tmpl w:val="765C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186E2E"/>
    <w:multiLevelType w:val="multilevel"/>
    <w:tmpl w:val="5CEE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19329B"/>
    <w:multiLevelType w:val="multilevel"/>
    <w:tmpl w:val="5F0C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E910AE"/>
    <w:multiLevelType w:val="multilevel"/>
    <w:tmpl w:val="191E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3744E0"/>
    <w:multiLevelType w:val="multilevel"/>
    <w:tmpl w:val="318A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072A10"/>
    <w:multiLevelType w:val="multilevel"/>
    <w:tmpl w:val="D420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5B6091"/>
    <w:multiLevelType w:val="multilevel"/>
    <w:tmpl w:val="A9EA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6"/>
  </w:num>
  <w:num w:numId="5">
    <w:abstractNumId w:val="4"/>
  </w:num>
  <w:num w:numId="6">
    <w:abstractNumId w:val="15"/>
  </w:num>
  <w:num w:numId="7">
    <w:abstractNumId w:val="0"/>
  </w:num>
  <w:num w:numId="8">
    <w:abstractNumId w:val="5"/>
  </w:num>
  <w:num w:numId="9">
    <w:abstractNumId w:val="17"/>
  </w:num>
  <w:num w:numId="10">
    <w:abstractNumId w:val="14"/>
  </w:num>
  <w:num w:numId="11">
    <w:abstractNumId w:val="1"/>
  </w:num>
  <w:num w:numId="12">
    <w:abstractNumId w:val="11"/>
  </w:num>
  <w:num w:numId="13">
    <w:abstractNumId w:val="16"/>
  </w:num>
  <w:num w:numId="14">
    <w:abstractNumId w:val="13"/>
  </w:num>
  <w:num w:numId="15">
    <w:abstractNumId w:val="10"/>
  </w:num>
  <w:num w:numId="16">
    <w:abstractNumId w:val="9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67"/>
    <w:rsid w:val="000146EA"/>
    <w:rsid w:val="00092F65"/>
    <w:rsid w:val="000D10A0"/>
    <w:rsid w:val="001437FD"/>
    <w:rsid w:val="00173198"/>
    <w:rsid w:val="001B5C67"/>
    <w:rsid w:val="002056F4"/>
    <w:rsid w:val="002F309C"/>
    <w:rsid w:val="00322F45"/>
    <w:rsid w:val="003B0B4A"/>
    <w:rsid w:val="004E347F"/>
    <w:rsid w:val="00594876"/>
    <w:rsid w:val="005E65B9"/>
    <w:rsid w:val="00607E7A"/>
    <w:rsid w:val="006146A7"/>
    <w:rsid w:val="00663227"/>
    <w:rsid w:val="006B74FF"/>
    <w:rsid w:val="007559DE"/>
    <w:rsid w:val="0076307B"/>
    <w:rsid w:val="007A6D7E"/>
    <w:rsid w:val="00920EDE"/>
    <w:rsid w:val="009223FB"/>
    <w:rsid w:val="00A74E6E"/>
    <w:rsid w:val="00BA59F3"/>
    <w:rsid w:val="00CC4D13"/>
    <w:rsid w:val="00CC68F1"/>
    <w:rsid w:val="00CD143A"/>
    <w:rsid w:val="00CD2B08"/>
    <w:rsid w:val="00CD7257"/>
    <w:rsid w:val="00D4620B"/>
    <w:rsid w:val="00DA62EC"/>
    <w:rsid w:val="00E91CF8"/>
    <w:rsid w:val="00F00166"/>
    <w:rsid w:val="00F06D41"/>
    <w:rsid w:val="00FA60C6"/>
    <w:rsid w:val="00FB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C0A8FE-2464-4108-9ED0-B18E6206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347F"/>
  </w:style>
  <w:style w:type="paragraph" w:styleId="Heading1">
    <w:name w:val="heading 1"/>
    <w:basedOn w:val="Normal"/>
    <w:next w:val="Normal"/>
    <w:link w:val="Heading1Char"/>
    <w:uiPriority w:val="9"/>
    <w:qFormat/>
    <w:rsid w:val="00CD72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9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437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37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43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37F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437F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437F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43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9D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D725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gm">
    <w:name w:val="gm_"/>
    <w:basedOn w:val="DefaultParagraphFont"/>
    <w:rsid w:val="00DA62EC"/>
  </w:style>
  <w:style w:type="paragraph" w:styleId="ListParagraph">
    <w:name w:val="List Paragraph"/>
    <w:basedOn w:val="Normal"/>
    <w:uiPriority w:val="34"/>
    <w:qFormat/>
    <w:rsid w:val="00CC6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dons.mozilla.org/en-US/firefox/addon/firebug/" TargetMode="External"/><Relationship Id="rId5" Type="http://schemas.openxmlformats.org/officeDocument/2006/relationships/hyperlink" Target="https://addons.mozilla.org/en-US/firefox/addon/selenium-i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Jimis Shah</dc:creator>
  <cp:keywords/>
  <dc:description/>
  <cp:lastModifiedBy>Nagamalleswari Varikuti</cp:lastModifiedBy>
  <cp:revision>2</cp:revision>
  <cp:lastPrinted>2017-08-28T06:37:00Z</cp:lastPrinted>
  <dcterms:created xsi:type="dcterms:W3CDTF">2019-03-05T10:55:00Z</dcterms:created>
  <dcterms:modified xsi:type="dcterms:W3CDTF">2019-03-05T10:55:00Z</dcterms:modified>
</cp:coreProperties>
</file>