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Arial" w:cs="Arial" w:eastAsia="Arial" w:hAnsi="Arial"/>
          <w:sz w:val="22"/>
          <w:szCs w:val="22"/>
        </w:rPr>
        <w:t xml:space="preserve"/>
      </w:r>
    </w:p>
    <w:p>
      <w:pPr>
        <w:spacing w:after="80"/>
        <w:jc w:val="center"/>
      </w:pPr>
      <w:r>
        <w:rPr>
          <w:rFonts w:ascii="Arial" w:cs="Arial" w:eastAsia="Arial" w:hAnsi="Arial"/>
          <w:b/>
          <w:bCs/>
          <w:color w:val="1F4E79"/>
          <w:sz w:val="60"/>
          <w:szCs w:val="60"/>
        </w:rPr>
        <w:t xml:space="preserve">FinancialAssistantAI</w:t>
      </w:r>
    </w:p>
    <w:p>
      <w:pPr>
        <w:spacing w:after="60"/>
        <w:jc w:val="center"/>
      </w:pPr>
      <w:r>
        <w:rPr>
          <w:rFonts w:ascii="Arial" w:cs="Arial" w:eastAsia="Arial" w:hAnsi="Arial"/>
          <w:color w:val="404040"/>
          <w:sz w:val="32"/>
          <w:szCs w:val="32"/>
        </w:rPr>
        <w:t xml:space="preserve">Full Technical Documentation</w:t>
      </w:r>
    </w:p>
    <w:p>
      <w:pPr>
        <w:spacing w:after="400"/>
        <w:jc w:val="center"/>
      </w:pPr>
      <w:r>
        <w:rPr>
          <w:rFonts w:ascii="Arial" w:cs="Arial" w:eastAsia="Arial" w:hAnsi="Arial"/>
          <w:i/>
          <w:iCs/>
          <w:color w:val="767676"/>
          <w:sz w:val="24"/>
          <w:szCs w:val="24"/>
        </w:rPr>
        <w:t xml:space="preserve">How the system works, how files connect, and why decisions were made</w:t>
      </w:r>
    </w:p>
    <w:p>
      <w:pPr>
        <w:pBdr>
          <w:bottom w:val="single" w:color="2E75B6" w:sz="14" w:space="1"/>
        </w:pBdr>
        <w:spacing w:after="360"/>
      </w:pPr>
      <w:r>
        <w:rPr>
          <w:rFonts w:ascii="Arial" w:cs="Arial" w:eastAsia="Arial" w:hAnsi="Arial"/>
          <w:sz w:val="22"/>
          <w:szCs w:val="22"/>
        </w:rPr>
        <w:t xml:space="preserve"/>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3FB" w:val="clear"/>
            <w:tcMar>
              <w:top w:type="dxa" w:w="160"/>
              <w:left w:type="dxa" w:w="120"/>
              <w:bottom w:type="dxa" w:w="160"/>
              <w:right w:type="dxa" w:w="120"/>
            </w:tcMar>
          </w:tcPr>
          <w:p>
            <w:pPr>
              <w:spacing w:after="40"/>
              <w:jc w:val="center"/>
            </w:pPr>
            <w:r>
              <w:rPr>
                <w:rFonts w:ascii="Arial" w:cs="Arial" w:eastAsia="Arial" w:hAnsi="Arial"/>
                <w:b/>
                <w:bCs/>
                <w:color w:val="1F4E79"/>
                <w:sz w:val="36"/>
                <w:szCs w:val="36"/>
              </w:rPr>
              <w:t xml:space="preserve">FastAPI</w:t>
            </w:r>
          </w:p>
          <w:p>
            <w:pPr>
              <w:jc w:val="center"/>
            </w:pPr>
            <w:r>
              <w:rPr>
                <w:rFonts w:ascii="Arial" w:cs="Arial" w:eastAsia="Arial" w:hAnsi="Arial"/>
                <w:color w:val="767676"/>
                <w:sz w:val="18"/>
                <w:szCs w:val="18"/>
              </w:rPr>
              <w:t xml:space="preserve">Backend</w:t>
            </w:r>
          </w:p>
        </w:tc>
        <w:tc>
          <w:tcPr>
            <w:tcW w:type="dxa" w:w="2340"/>
            <w:tcBorders>
              <w:top w:val="none" w:color="FFFFFF" w:sz="0"/>
              <w:left w:val="none" w:color="FFFFFF" w:sz="0"/>
              <w:bottom w:val="none" w:color="FFFFFF" w:sz="0"/>
              <w:right w:val="none" w:color="FFFFFF" w:sz="0"/>
            </w:tcBorders>
            <w:shd w:fill="EBF3FB" w:val="clear"/>
            <w:tcMar>
              <w:top w:type="dxa" w:w="160"/>
              <w:left w:type="dxa" w:w="120"/>
              <w:bottom w:type="dxa" w:w="160"/>
              <w:right w:type="dxa" w:w="120"/>
            </w:tcMar>
          </w:tcPr>
          <w:p>
            <w:pPr>
              <w:spacing w:after="40"/>
              <w:jc w:val="center"/>
            </w:pPr>
            <w:r>
              <w:rPr>
                <w:rFonts w:ascii="Arial" w:cs="Arial" w:eastAsia="Arial" w:hAnsi="Arial"/>
                <w:b/>
                <w:bCs/>
                <w:color w:val="1F4E79"/>
                <w:sz w:val="36"/>
                <w:szCs w:val="36"/>
              </w:rPr>
              <w:t xml:space="preserve">Gradio 6</w:t>
            </w:r>
          </w:p>
          <w:p>
            <w:pPr>
              <w:jc w:val="center"/>
            </w:pPr>
            <w:r>
              <w:rPr>
                <w:rFonts w:ascii="Arial" w:cs="Arial" w:eastAsia="Arial" w:hAnsi="Arial"/>
                <w:color w:val="767676"/>
                <w:sz w:val="18"/>
                <w:szCs w:val="18"/>
              </w:rPr>
              <w:t xml:space="preserve">Frontend</w:t>
            </w:r>
          </w:p>
        </w:tc>
        <w:tc>
          <w:tcPr>
            <w:tcW w:type="dxa" w:w="2340"/>
            <w:tcBorders>
              <w:top w:val="none" w:color="FFFFFF" w:sz="0"/>
              <w:left w:val="none" w:color="FFFFFF" w:sz="0"/>
              <w:bottom w:val="none" w:color="FFFFFF" w:sz="0"/>
              <w:right w:val="none" w:color="FFFFFF" w:sz="0"/>
            </w:tcBorders>
            <w:shd w:fill="EBF3FB" w:val="clear"/>
            <w:tcMar>
              <w:top w:type="dxa" w:w="160"/>
              <w:left w:type="dxa" w:w="120"/>
              <w:bottom w:type="dxa" w:w="160"/>
              <w:right w:type="dxa" w:w="120"/>
            </w:tcMar>
          </w:tcPr>
          <w:p>
            <w:pPr>
              <w:spacing w:after="40"/>
              <w:jc w:val="center"/>
            </w:pPr>
            <w:r>
              <w:rPr>
                <w:rFonts w:ascii="Arial" w:cs="Arial" w:eastAsia="Arial" w:hAnsi="Arial"/>
                <w:b/>
                <w:bCs/>
                <w:color w:val="1F4E79"/>
                <w:sz w:val="36"/>
                <w:szCs w:val="36"/>
              </w:rPr>
              <w:t xml:space="preserve">Llama Q2_K</w:t>
            </w:r>
          </w:p>
          <w:p>
            <w:pPr>
              <w:jc w:val="center"/>
            </w:pPr>
            <w:r>
              <w:rPr>
                <w:rFonts w:ascii="Arial" w:cs="Arial" w:eastAsia="Arial" w:hAnsi="Arial"/>
                <w:color w:val="767676"/>
                <w:sz w:val="18"/>
                <w:szCs w:val="18"/>
              </w:rPr>
              <w:t xml:space="preserve">Local LLM</w:t>
            </w:r>
          </w:p>
        </w:tc>
        <w:tc>
          <w:tcPr>
            <w:tcW w:type="dxa" w:w="2340"/>
            <w:tcBorders>
              <w:top w:val="none" w:color="FFFFFF" w:sz="0"/>
              <w:left w:val="none" w:color="FFFFFF" w:sz="0"/>
              <w:bottom w:val="none" w:color="FFFFFF" w:sz="0"/>
              <w:right w:val="none" w:color="FFFFFF" w:sz="0"/>
            </w:tcBorders>
            <w:shd w:fill="EBF3FB" w:val="clear"/>
            <w:tcMar>
              <w:top w:type="dxa" w:w="160"/>
              <w:left w:type="dxa" w:w="120"/>
              <w:bottom w:type="dxa" w:w="160"/>
              <w:right w:type="dxa" w:w="120"/>
            </w:tcMar>
          </w:tcPr>
          <w:p>
            <w:pPr>
              <w:spacing w:after="40"/>
              <w:jc w:val="center"/>
            </w:pPr>
            <w:r>
              <w:rPr>
                <w:rFonts w:ascii="Arial" w:cs="Arial" w:eastAsia="Arial" w:hAnsi="Arial"/>
                <w:b/>
                <w:bCs/>
                <w:color w:val="1F4E79"/>
                <w:sz w:val="36"/>
                <w:szCs w:val="36"/>
              </w:rPr>
              <w:t xml:space="preserve">FAISS + RAG</w:t>
            </w:r>
          </w:p>
          <w:p>
            <w:pPr>
              <w:jc w:val="center"/>
            </w:pPr>
            <w:r>
              <w:rPr>
                <w:rFonts w:ascii="Arial" w:cs="Arial" w:eastAsia="Arial" w:hAnsi="Arial"/>
                <w:color w:val="767676"/>
                <w:sz w:val="18"/>
                <w:szCs w:val="18"/>
              </w:rPr>
              <w:t xml:space="preserve">Knowledge</w:t>
            </w:r>
          </w:p>
        </w:tc>
      </w:tr>
    </w:tbl>
    <w:p>
      <w:pPr>
        <w:spacing w:after="500"/>
      </w:pPr>
      <w:r>
        <w:rPr>
          <w:rFonts w:ascii="Arial" w:cs="Arial" w:eastAsia="Arial" w:hAnsi="Arial"/>
          <w:sz w:val="22"/>
          <w:szCs w:val="22"/>
        </w:rPr>
        <w:t xml:space="preserve"/>
      </w:r>
    </w:p>
    <w:p>
      <w:pPr>
        <w:jc w:val="center"/>
      </w:pPr>
      <w:r>
        <w:rPr>
          <w:rFonts w:ascii="Arial" w:cs="Arial" w:eastAsia="Arial" w:hAnsi="Arial"/>
          <w:color w:val="767676"/>
          <w:sz w:val="20"/>
          <w:szCs w:val="20"/>
        </w:rPr>
        <w:t xml:space="preserve">2025  —  Python  •  spaCy  •  llama-cpp-python  •  SentenceTransformers</w:t>
      </w:r>
    </w:p>
    <w:p>
      <w:r>
        <w:br w:type="page"/>
      </w:r>
    </w:p>
    <w:p>
      <w:pPr>
        <w:pStyle w:val="Heading1"/>
      </w:pPr>
      <w:r>
        <w:t xml:space="preserve">1. Project Overview</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I built FinancialAssistantAI as a locally-running personal finance assistant. The idea was simple: I wanted a conversational AI that could give budgeting, debt, and investment advice without sending my financial questions to a cloud service. Everything runs on my own machine — no API keys, no subscription fees, no data leaving the device.</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system uses a quantised Llama language model as its brain, a FastAPI server as its backbone, a Gradio interface as its face, and a RAG (Retrieval-Augmented Generation) pipeline to keep answers grounded in real financial knowledge rather than just the model's training data.</w:t>
      </w:r>
    </w:p>
    <w:p>
      <w:pPr>
        <w:spacing w:after="120"/>
      </w:pPr>
      <w:r>
        <w:rPr>
          <w:rFonts w:ascii="Arial" w:cs="Arial" w:eastAsia="Arial" w:hAnsi="Arial"/>
          <w:sz w:val="22"/>
          <w:szCs w:val="22"/>
        </w:rPr>
        <w:t xml:space="preserve"/>
      </w:r>
    </w:p>
    <w:p>
      <w:pPr>
        <w:pStyle w:val="Heading2"/>
      </w:pPr>
      <w:r>
        <w:t xml:space="preserve">1.1  What It Does End-to-End</w:t>
      </w:r>
    </w:p>
    <w:p>
      <w:pPr>
        <w:spacing w:after="120"/>
      </w:pPr>
      <w:r>
        <w:rPr>
          <w:rFonts w:ascii="Arial" w:cs="Arial" w:eastAsia="Arial" w:hAnsi="Arial"/>
          <w:sz w:val="22"/>
          <w:szCs w:val="22"/>
        </w:rPr>
        <w:t xml:space="preserve">Here is the complete journey of a single user message through the system:</w:t>
      </w:r>
    </w:p>
    <w:p>
      <w:pPr>
        <w:spacing w:after="8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User types a question into the Gradio chat interface (port 7860)</w:t>
      </w:r>
    </w:p>
    <w:p>
      <w:pPr>
        <w:pStyle w:val="ListParagraph"/>
        <w:numPr>
          <w:ilvl w:val="0"/>
          <w:numId w:val="2"/>
        </w:numPr>
        <w:spacing w:after="80"/>
      </w:pPr>
      <w:r>
        <w:rPr>
          <w:rFonts w:ascii="Arial" w:cs="Arial" w:eastAsia="Arial" w:hAnsi="Arial"/>
          <w:sz w:val="22"/>
          <w:szCs w:val="22"/>
        </w:rPr>
        <w:t xml:space="preserve">Gradio sends an HTTP POST request to the FastAPI backend (port 8000)</w:t>
      </w:r>
    </w:p>
    <w:p>
      <w:pPr>
        <w:pStyle w:val="ListParagraph"/>
        <w:numPr>
          <w:ilvl w:val="0"/>
          <w:numId w:val="2"/>
        </w:numPr>
        <w:spacing w:after="80"/>
      </w:pPr>
      <w:r>
        <w:rPr>
          <w:rFonts w:ascii="Arial" w:cs="Arial" w:eastAsia="Arial" w:hAnsi="Arial"/>
          <w:sz w:val="22"/>
          <w:szCs w:val="22"/>
        </w:rPr>
        <w:t xml:space="preserve">FastAPI receives the request and passes it to the Orchestrator</w:t>
      </w:r>
    </w:p>
    <w:p>
      <w:pPr>
        <w:pStyle w:val="ListParagraph"/>
        <w:numPr>
          <w:ilvl w:val="0"/>
          <w:numId w:val="2"/>
        </w:numPr>
        <w:spacing w:after="80"/>
      </w:pPr>
      <w:r>
        <w:rPr>
          <w:rFonts w:ascii="Arial" w:cs="Arial" w:eastAsia="Arial" w:hAnsi="Arial"/>
          <w:sz w:val="22"/>
          <w:szCs w:val="22"/>
        </w:rPr>
        <w:t xml:space="preserve">The Orchestrator reads the message, detects keywords, and routes to the right agent</w:t>
      </w:r>
    </w:p>
    <w:p>
      <w:pPr>
        <w:pStyle w:val="ListParagraph"/>
        <w:numPr>
          <w:ilvl w:val="0"/>
          <w:numId w:val="2"/>
        </w:numPr>
        <w:spacing w:after="80"/>
      </w:pPr>
      <w:r>
        <w:rPr>
          <w:rFonts w:ascii="Arial" w:cs="Arial" w:eastAsia="Arial" w:hAnsi="Arial"/>
          <w:sz w:val="22"/>
          <w:szCs w:val="22"/>
        </w:rPr>
        <w:t xml:space="preserve">The selected agent builds a structured prompt combining: the user's message + relevant context from the RAG knowledge base + conversation memory from previous turns</w:t>
      </w:r>
    </w:p>
    <w:p>
      <w:pPr>
        <w:pStyle w:val="ListParagraph"/>
        <w:numPr>
          <w:ilvl w:val="0"/>
          <w:numId w:val="2"/>
        </w:numPr>
        <w:spacing w:after="80"/>
      </w:pPr>
      <w:r>
        <w:rPr>
          <w:rFonts w:ascii="Arial" w:cs="Arial" w:eastAsia="Arial" w:hAnsi="Arial"/>
          <w:sz w:val="22"/>
          <w:szCs w:val="22"/>
        </w:rPr>
        <w:t xml:space="preserve">The completed prompt is sent to the LLM Engine, which runs the local Llama model</w:t>
      </w:r>
    </w:p>
    <w:p>
      <w:pPr>
        <w:pStyle w:val="ListParagraph"/>
        <w:numPr>
          <w:ilvl w:val="0"/>
          <w:numId w:val="2"/>
        </w:numPr>
        <w:spacing w:after="80"/>
      </w:pPr>
      <w:r>
        <w:rPr>
          <w:rFonts w:ascii="Arial" w:cs="Arial" w:eastAsia="Arial" w:hAnsi="Arial"/>
          <w:sz w:val="22"/>
          <w:szCs w:val="22"/>
        </w:rPr>
        <w:t xml:space="preserve">The LLM generates a response (30-90 seconds on CPU)</w:t>
      </w:r>
    </w:p>
    <w:p>
      <w:pPr>
        <w:pStyle w:val="ListParagraph"/>
        <w:numPr>
          <w:ilvl w:val="0"/>
          <w:numId w:val="2"/>
        </w:numPr>
        <w:spacing w:after="80"/>
      </w:pPr>
      <w:r>
        <w:rPr>
          <w:rFonts w:ascii="Arial" w:cs="Arial" w:eastAsia="Arial" w:hAnsi="Arial"/>
          <w:sz w:val="22"/>
          <w:szCs w:val="22"/>
        </w:rPr>
        <w:t xml:space="preserve">The response travels back through the agent → orchestrator → FastAPI → HTTP → Gradio</w:t>
      </w:r>
    </w:p>
    <w:p>
      <w:pPr>
        <w:pStyle w:val="ListParagraph"/>
        <w:numPr>
          <w:ilvl w:val="0"/>
          <w:numId w:val="2"/>
        </w:numPr>
        <w:spacing w:after="80"/>
      </w:pPr>
      <w:r>
        <w:rPr>
          <w:rFonts w:ascii="Arial" w:cs="Arial" w:eastAsia="Arial" w:hAnsi="Arial"/>
          <w:sz w:val="22"/>
          <w:szCs w:val="22"/>
        </w:rPr>
        <w:t xml:space="preserve">Gradio displays the response in the chat window</w:t>
      </w:r>
    </w:p>
    <w:p>
      <w:pPr>
        <w:pStyle w:val="ListParagraph"/>
        <w:numPr>
          <w:ilvl w:val="0"/>
          <w:numId w:val="2"/>
        </w:numPr>
        <w:spacing w:after="80"/>
      </w:pPr>
      <w:r>
        <w:rPr>
          <w:rFonts w:ascii="Arial" w:cs="Arial" w:eastAsia="Arial" w:hAnsi="Arial"/>
          <w:sz w:val="22"/>
          <w:szCs w:val="22"/>
        </w:rPr>
        <w:t xml:space="preserve">The full exchange is saved to SQLite for memory across sessions</w:t>
      </w:r>
    </w:p>
    <w:p>
      <w:pPr>
        <w:spacing w:after="160"/>
      </w:pPr>
      <w:r>
        <w:rPr>
          <w:rFonts w:ascii="Arial" w:cs="Arial" w:eastAsia="Arial" w:hAnsi="Arial"/>
          <w:sz w:val="22"/>
          <w:szCs w:val="22"/>
        </w:rPr>
        <w:t xml:space="preserve"/>
      </w:r>
    </w:p>
    <w:p>
      <w:pPr>
        <w:pStyle w:val="Heading2"/>
      </w:pPr>
      <w:r>
        <w:t xml:space="preserve">1.2  Technology Choices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 chose 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FastAPI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Backend API server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Async-native, automatic validation via Pydantic, clean REST endpoint definitions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Gradio 6.x</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Chat UI</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Minimal setup for a chat interface; built-in support for multi-tab layouts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llama-cpp-python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LLM inference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Runs GGUF quantised models on CPU — no GPU required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finance-Llama3-8B Q2_K</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Language model</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Finance-domain fine-tuned Llama; Q2_K quantisation fits in ~2.7 GB RAM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SentenceTransformers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RAG embedding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all-MiniLM-L6-v2 is fast (~90 MB) and produces good semantic embeddings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FAISS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Vector search</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CPU-optimised nearest-neighbour search for retrieving relevant document chunks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SQLite + aiosqlite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Persistence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Zero-config local database; aiosqlite makes it async-safe with FastAPI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Pydantic</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Data validation</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Type-safe request/response models with automatic error messages</w:t>
            </w:r>
          </w:p>
        </w:tc>
      </w:tr>
    </w:tbl>
    <w:p>
      <w:pPr>
        <w:spacing w:after="200"/>
      </w:pPr>
      <w:r>
        <w:rPr>
          <w:rFonts w:ascii="Arial" w:cs="Arial" w:eastAsia="Arial" w:hAnsi="Arial"/>
          <w:sz w:val="22"/>
          <w:szCs w:val="22"/>
        </w:rPr>
        <w:t xml:space="preserve"/>
      </w:r>
    </w:p>
    <w:p>
      <w:pPr>
        <w:pStyle w:val="Heading1"/>
      </w:pPr>
      <w:r>
        <w:t xml:space="preserve">2. Complete File Structure</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Every file in the project has a specific job. Nothing is redundant — even the utility scripts exist for a reason.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FinancialAssistantAI/</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agents/                     ← The four specialist agents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__init__.py             ← Exports all agents for easy import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budget_advisor.py       ← Budgeting and expense analysis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debt_coach.py           ← Debt repayment strategies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portfolio_agent.py      ← Investment and asset allocation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sandbox_executor.py     ← Safe financial calculations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app/                        ← Request/response infrastructure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logger.py               ← Logs every interaction to logs/chat.log</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models.py               ← Pydantic data models (ChatRequest, ChatResponse)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prompt_service.py       ← Loads prompt templates from prompts/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retrieval_service.py    ← Early FAISS RAG implementation (legacy)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core/                       ← The engine room</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orchestrator.py         ← Routes requests to the right agent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llm_engine.py           ← Loads and runs the local Llama model</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rag_service.py          ← Production RAG with timeout + cache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memory_service.py       ← Per-session conversation history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database_service.py     ← SQLite async persistence layer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ui/</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app.py                  ← Gradio 6.x chat interface (5 tabs)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utils/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__init__.py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config.py               ← Utils-level config helpers (validators)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data_loader.py          ← Loads docs/ knowledge base for RAG indexing</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docs/                       ← RAG knowledge base (plain text documents)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prompts/                    ← System prompt templates (one .txt per agent)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tests/                      ← Unit tests for agents and core services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logs/                       ← Auto-created; stores chat.log</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models/                     ← Auto-created by downloadModel.py; stores .gguf</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config.py                   ← Single source of truth for all settings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main.py                     ← FastAPI app — defines all API endpoints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run_backend.py              ← Starts the FastAPI server with uvicorn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run_frontend.py             ← Starts the Gradio UI</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finance_chat_Term.py        ← Terminal-only chat (no UI, for quick testing)</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finance_chat.py             ← Original prototype (single-file Gradio + LLM)</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downloadModel.py            ← Downloads quantised Llama from Hugging Face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kill_ports.py               ← Clears ports 7860/8000 if stuck</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install.py                  ← Full installation script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setup.py                    ← Package setup</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requirements.txt            ← All Python dependencies</w:t>
            </w:r>
          </w:p>
        </w:tc>
      </w:tr>
    </w:tbl>
    <w:p>
      <w:pPr>
        <w:spacing w:after="200"/>
      </w:pPr>
      <w:r>
        <w:rPr>
          <w:rFonts w:ascii="Arial" w:cs="Arial" w:eastAsia="Arial" w:hAnsi="Arial"/>
          <w:sz w:val="22"/>
          <w:szCs w:val="22"/>
        </w:rPr>
        <w:t xml:space="preserve"/>
      </w:r>
    </w:p>
    <w:p>
      <w:pPr>
        <w:pStyle w:val="Heading1"/>
      </w:pPr>
      <w:r>
        <w:t xml:space="preserve">3. config.py — The Single Source of Truth</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config.py</w:t>
      </w:r>
      <w:r>
        <w:rPr>
          <w:rFonts w:ascii="Arial" w:cs="Arial" w:eastAsia="Arial" w:hAnsi="Arial"/>
          <w:sz w:val="22"/>
          <w:szCs w:val="22"/>
        </w:rPr>
        <w:t xml:space="preserve"> is where everything is controlled from. Every other file imports settings from here — nothing is hardcoded anywhere else. This means to change any behaviour (timeout, model path, port, token limit), I only ever edit one file.</w:t>
      </w:r>
    </w:p>
    <w:p>
      <w:pPr>
        <w:spacing w:after="120"/>
      </w:pPr>
      <w:r>
        <w:rPr>
          <w:rFonts w:ascii="Arial" w:cs="Arial" w:eastAsia="Arial" w:hAnsi="Arial"/>
          <w:sz w:val="22"/>
          <w:szCs w:val="22"/>
        </w:rPr>
        <w:t xml:space="preserve"/>
      </w:r>
    </w:p>
    <w:p>
      <w:pPr>
        <w:pStyle w:val="Heading2"/>
      </w:pPr>
      <w:r>
        <w:t xml:space="preserve">3.1  What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controls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MODEL_PATH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models/finance-Llama3-8B.Q2_K.gguf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Path to the quantised model file on disk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MODEL_N_CTX</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512</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Context window size — lower = faster token processing on CPU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MODEL_MAX_TOKENS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150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Maximum tokens the LLM generates per response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MODEL_N_THREADS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CPU threads for inference — set to your core count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MODEL_TEMPERATURE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Creativity of responses (0=deterministic, 1=creative)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REQUEST_TIMEOUT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300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Seconds before a request times out (5 min for slow CPU)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BACKEND_HOST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127.0.0.1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FastAPI host — localhost only, not exposed to network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BACKEND_PORT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8000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FastAPI 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BACKEND_URL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http://127.0.0.1:8000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Full URL the frontend uses to reach the backend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FRONTEND_PORT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7860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Gradio 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DB_PATH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financial_assistant.db</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SQLite database file location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RAG_TOP_K</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Number of document chunks retrieved per query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RAG_TIMEOUT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8</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Seconds before RAG encode is skipped to prevent hanging</w:t>
            </w:r>
          </w:p>
        </w:tc>
      </w:tr>
    </w:tbl>
    <w:p>
      <w:pPr>
        <w:spacing w:after="120"/>
      </w:pPr>
      <w:r>
        <w:rPr>
          <w:rFonts w:ascii="Arial" w:cs="Arial" w:eastAsia="Arial" w:hAnsi="Arial"/>
          <w:sz w:val="22"/>
          <w:szCs w:val="22"/>
        </w:rPr>
        <w:t xml:space="preserve"/>
      </w:r>
    </w:p>
    <w:p>
      <w:pPr>
        <w:pStyle w:val="Heading2"/>
      </w:pPr>
      <w:r>
        <w:t xml:space="preserve">3.2  Why These Values Matter</w:t>
      </w:r>
    </w:p>
    <w:p>
      <w:pPr>
        <w:spacing w:after="120"/>
      </w:pPr>
      <w:r>
        <w:rPr>
          <w:rFonts w:ascii="Arial" w:cs="Arial" w:eastAsia="Arial" w:hAnsi="Arial"/>
          <w:b/>
          <w:bCs/>
          <w:sz w:val="22"/>
          <w:szCs w:val="22"/>
        </w:rPr>
        <w:t xml:space="preserve">MODEL_MAX_TOKENS = 150: </w:t>
      </w:r>
      <w:r>
        <w:rPr>
          <w:rFonts w:ascii="Arial" w:cs="Arial" w:eastAsia="Arial" w:hAnsi="Arial"/>
          <w:sz w:val="22"/>
          <w:szCs w:val="22"/>
        </w:rPr>
        <w:t xml:space="preserve">The most important CPU performance setting. The finance-Llama3-8B model generates 2–5 tokens per second on CPU. At 150 tokens max, the worst-case response time is 75 seconds — safely within the 300s timeout. At the original 512 tokens, responses could take over 4 minutes, causing the request to time out before finishing.</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MODEL_N_CTX = 512: </w:t>
      </w:r>
      <w:r>
        <w:rPr>
          <w:rFonts w:ascii="Arial" w:cs="Arial" w:eastAsia="Arial" w:hAnsi="Arial"/>
          <w:sz w:val="22"/>
          <w:szCs w:val="22"/>
        </w:rPr>
        <w:t xml:space="preserve">The context window determines how much text the model processes at once. Smaller windows process faster. 512 is enough for a question + RAG context + a few conversation turns.</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RAG_TIMEOUT = 8: </w:t>
      </w:r>
      <w:r>
        <w:rPr>
          <w:rFonts w:ascii="Arial" w:cs="Arial" w:eastAsia="Arial" w:hAnsi="Arial"/>
          <w:sz w:val="22"/>
          <w:szCs w:val="22"/>
        </w:rPr>
        <w:t xml:space="preserve">Embedding a query with SentenceTransformers takes 3–8 seconds on CPU. If encoding takes longer than 8 seconds, RAG is skipped and the LLM answers from training knowledge alone. This prevents the entire request from hanging just because the RAG encode was slow.</w:t>
      </w:r>
    </w:p>
    <w:p>
      <w:pPr>
        <w:spacing w:after="200"/>
      </w:pPr>
      <w:r>
        <w:rPr>
          <w:rFonts w:ascii="Arial" w:cs="Arial" w:eastAsia="Arial" w:hAnsi="Arial"/>
          <w:sz w:val="22"/>
          <w:szCs w:val="22"/>
        </w:rPr>
        <w:t xml:space="preserve"/>
      </w:r>
    </w:p>
    <w:p>
      <w:pPr>
        <w:pStyle w:val="Heading1"/>
      </w:pPr>
      <w:r>
        <w:t xml:space="preserve">4. Startup — How the System Comes Alive</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There are two processes that need to run simultaneously: the backend and the frontend. They are started in separate terminal windows.</w:t>
      </w:r>
    </w:p>
    <w:p>
      <w:pPr>
        <w:spacing w:after="120"/>
      </w:pPr>
      <w:r>
        <w:rPr>
          <w:rFonts w:ascii="Arial" w:cs="Arial" w:eastAsia="Arial" w:hAnsi="Arial"/>
          <w:sz w:val="22"/>
          <w:szCs w:val="22"/>
        </w:rPr>
        <w:t xml:space="preserve"/>
      </w:r>
    </w:p>
    <w:p>
      <w:pPr>
        <w:pStyle w:val="Heading2"/>
      </w:pPr>
      <w:r>
        <w:t xml:space="preserve">4.1  run_backend.py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Starts the FastAPI server using uvicorn.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run_backend.py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import uvicorn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import config</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if __name__ == '__main__':</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uvicorn.run('main:app', host=config.BACKEND_HOST,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port=config.BACKEND_PORT, reload=False)</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When this runs, three things happen in sequence:</w:t>
      </w:r>
    </w:p>
    <w:p>
      <w:pPr>
        <w:pStyle w:val="ListParagraph"/>
        <w:numPr>
          <w:ilvl w:val="0"/>
          <w:numId w:val="2"/>
        </w:numPr>
        <w:spacing w:after="80"/>
      </w:pPr>
      <w:r>
        <w:rPr>
          <w:rFonts w:ascii="Arial" w:cs="Arial" w:eastAsia="Arial" w:hAnsi="Arial"/>
          <w:sz w:val="22"/>
          <w:szCs w:val="22"/>
        </w:rPr>
        <w:t xml:space="preserve">uvicorn imports main.py and creates the FastAPI app instance</w:t>
      </w:r>
    </w:p>
    <w:p>
      <w:pPr>
        <w:pStyle w:val="ListParagraph"/>
        <w:numPr>
          <w:ilvl w:val="0"/>
          <w:numId w:val="2"/>
        </w:numPr>
        <w:spacing w:after="80"/>
      </w:pPr>
      <w:r>
        <w:rPr>
          <w:rFonts w:ascii="Arial" w:cs="Arial" w:eastAsia="Arial" w:hAnsi="Arial"/>
          <w:sz w:val="22"/>
          <w:szCs w:val="22"/>
        </w:rPr>
        <w:t xml:space="preserve">The LLM Engine initialises — it loads the Llama model from disk into RAM (~2.7 GB). This takes 15–30 seconds on first start.</w:t>
      </w:r>
    </w:p>
    <w:p>
      <w:pPr>
        <w:pStyle w:val="ListParagraph"/>
        <w:numPr>
          <w:ilvl w:val="0"/>
          <w:numId w:val="2"/>
        </w:numPr>
        <w:spacing w:after="80"/>
      </w:pPr>
      <w:r>
        <w:rPr>
          <w:rFonts w:ascii="Arial" w:cs="Arial" w:eastAsia="Arial" w:hAnsi="Arial"/>
          <w:sz w:val="22"/>
          <w:szCs w:val="22"/>
        </w:rPr>
        <w:t xml:space="preserve">The RAG Service initialises — it loads the docs/ knowledge base, chunks the documents, and builds the FAISS vector index. This takes 5–15 seconds.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BF3FB" w:val="clear"/>
            <w:tcMar>
              <w:top w:type="dxa" w:w="120"/>
              <w:left w:type="dxa" w:w="120"/>
              <w:bottom w:type="dxa" w:w="120"/>
              <w:right w:type="dxa" w:w="0"/>
            </w:tcMar>
          </w:tcPr>
          <w:p>
            <w:pPr>
              <w:jc w:val="center"/>
            </w:pPr>
            <w:r>
              <w:rPr>
                <w:rFonts w:ascii="Arial" w:cs="Arial" w:eastAsia="Arial" w:hAnsi="Arial"/>
                <w:b/>
                <w:bCs/>
                <w:color w:val="1F4E79"/>
                <w:sz w:val="18"/>
                <w:szCs w:val="18"/>
              </w:rPr>
              <w:t xml:space="preserve">NOTE</w:t>
            </w:r>
          </w:p>
        </w:tc>
        <w:tc>
          <w:tcPr>
            <w:tcW w:type="dxa" w:w="9060"/>
            <w:tcBorders>
              <w:top w:val="none" w:color="FFFFFF" w:sz="0"/>
              <w:left w:val="none" w:color="FFFFFF" w:sz="0"/>
              <w:bottom w:val="none" w:color="FFFFFF" w:sz="0"/>
              <w:right w:val="none" w:color="FFFFFF" w:sz="0"/>
            </w:tcBorders>
            <w:shd w:fill="EBF3FB" w:val="clear"/>
            <w:tcMar>
              <w:top w:type="dxa" w:w="120"/>
              <w:left w:type="dxa" w:w="160"/>
              <w:bottom w:type="dxa" w:w="120"/>
              <w:right w:type="dxa" w:w="160"/>
            </w:tcMar>
          </w:tcPr>
          <w:p>
            <w:r>
              <w:rPr>
                <w:rFonts w:ascii="Arial" w:cs="Arial" w:eastAsia="Arial" w:hAnsi="Arial"/>
                <w:sz w:val="20"/>
                <w:szCs w:val="20"/>
              </w:rPr>
              <w:t xml:space="preserve">The model loading happens once at startup and stays in memory. Subsequent requests do not reload the model — they reuse the already-loaded instance. This is why the first request is slow but later ones are faster.</w:t>
            </w:r>
          </w:p>
        </w:tc>
      </w:tr>
    </w:tbl>
    <w:p>
      <w:pPr>
        <w:spacing w:after="120"/>
      </w:pPr>
      <w:r>
        <w:rPr>
          <w:rFonts w:ascii="Arial" w:cs="Arial" w:eastAsia="Arial" w:hAnsi="Arial"/>
          <w:sz w:val="22"/>
          <w:szCs w:val="22"/>
        </w:rPr>
        <w:t xml:space="preserve"/>
      </w:r>
    </w:p>
    <w:p>
      <w:pPr>
        <w:pStyle w:val="Heading2"/>
      </w:pPr>
      <w:r>
        <w:t xml:space="preserve">4.2  run_frontend.py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Starts the Gradio UI in a separate process.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run_frontend.py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import sys, os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sys.path.insert(0, os.path.dirname(os.path.abspath(__file__)))</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from ui.app import demo</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if __name__ == '__main__':</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demo.launch(server_port=config.FRONTEND_PORT,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server_name='127.0.0.1')</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When Gradio starts, it immediately calls check_backend() to verify the FastAPI server is reachable. The status indicator in the UI ("OK" or "DEGRADED") reflects this check. If the backend is not running, the UI still loads but all requests will fail with "Cannot connect to backend."</w:t>
      </w:r>
    </w:p>
    <w:p>
      <w:pPr>
        <w:spacing w:after="120"/>
      </w:pPr>
      <w:r>
        <w:rPr>
          <w:rFonts w:ascii="Arial" w:cs="Arial" w:eastAsia="Arial" w:hAnsi="Arial"/>
          <w:sz w:val="22"/>
          <w:szCs w:val="22"/>
        </w:rPr>
        <w:t xml:space="preserve"/>
      </w:r>
    </w:p>
    <w:p>
      <w:pPr>
        <w:pStyle w:val="Heading2"/>
      </w:pPr>
      <w:r>
        <w:t xml:space="preserve">4.3  Why Two Separate Processes?</w:t>
      </w:r>
    </w:p>
    <w:p>
      <w:pPr>
        <w:spacing w:after="120"/>
      </w:pPr>
      <w:r>
        <w:rPr>
          <w:rFonts w:ascii="Arial" w:cs="Arial" w:eastAsia="Arial" w:hAnsi="Arial"/>
          <w:sz w:val="22"/>
          <w:szCs w:val="22"/>
        </w:rPr>
        <w:t xml:space="preserve">The backend and frontend run separately for two reasons. First, the LLM is a blocking operation — it takes 30–90 seconds to generate a response. If the LLM ran inside the same process as the Gradio UI, the entire UI would freeze during generation. Running them as separate processes with HTTP communication means Gradio stays responsive while the backend is busy. Second, this separation means the backend could be replaced with a different frontend (terminal, web app, API client) without changing any backend code.</w:t>
      </w:r>
    </w:p>
    <w:p>
      <w:pPr>
        <w:spacing w:after="200"/>
      </w:pPr>
      <w:r>
        <w:rPr>
          <w:rFonts w:ascii="Arial" w:cs="Arial" w:eastAsia="Arial" w:hAnsi="Arial"/>
          <w:sz w:val="22"/>
          <w:szCs w:val="22"/>
        </w:rPr>
        <w:t xml:space="preserve"/>
      </w:r>
    </w:p>
    <w:p>
      <w:pPr>
        <w:pStyle w:val="Heading1"/>
      </w:pPr>
      <w:r>
        <w:t xml:space="preserve">5. main.py — The API Layer</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b/>
          <w:bCs/>
          <w:sz w:val="22"/>
          <w:szCs w:val="22"/>
        </w:rPr>
        <w:t xml:space="preserve">main.py</w:t>
      </w:r>
      <w:r>
        <w:rPr>
          <w:rFonts w:ascii="Arial" w:cs="Arial" w:eastAsia="Arial" w:hAnsi="Arial"/>
          <w:sz w:val="22"/>
          <w:szCs w:val="22"/>
        </w:rPr>
        <w:t xml:space="preserve"> defines the FastAPI application and every HTTP endpoint the frontend can call. It is the single entry point for all requests from the UI.</w:t>
      </w:r>
    </w:p>
    <w:p>
      <w:pPr>
        <w:spacing w:after="120"/>
      </w:pPr>
      <w:r>
        <w:rPr>
          <w:rFonts w:ascii="Arial" w:cs="Arial" w:eastAsia="Arial" w:hAnsi="Arial"/>
          <w:sz w:val="22"/>
          <w:szCs w:val="22"/>
        </w:rPr>
        <w:t xml:space="preserve"/>
      </w:r>
    </w:p>
    <w:p>
      <w:pPr>
        <w:pStyle w:val="Heading2"/>
      </w:pPr>
      <w:r>
        <w:t xml:space="preserve">5.1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32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Called by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/health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Returns server status and model load state</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UI status check on startup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POST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/query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General financial question — routed by orchestrator</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Main chat tab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/agent/budget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Direct route to Budget Advisor agent</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Budget tab</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POST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/agent/debt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Direct route to Debt Coach agent</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Debt tab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/agent/portfolio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Direct route to Portfolio Manager agent</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Portfolio tab</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POST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/agent/sandbox</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Direct route to Sandbox Executor</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Calculator tab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/memory/{session_id}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Returns conversation history for a session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UI on load</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DELETE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/memory/{session_id}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Clears conversation history for a session</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Clear chat button</w:t>
            </w:r>
          </w:p>
        </w:tc>
      </w:tr>
    </w:tbl>
    <w:p>
      <w:pPr>
        <w:spacing w:after="120"/>
      </w:pPr>
      <w:r>
        <w:rPr>
          <w:rFonts w:ascii="Arial" w:cs="Arial" w:eastAsia="Arial" w:hAnsi="Arial"/>
          <w:sz w:val="22"/>
          <w:szCs w:val="22"/>
        </w:rPr>
        <w:t xml:space="preserve"/>
      </w:r>
    </w:p>
    <w:p>
      <w:pPr>
        <w:pStyle w:val="Heading2"/>
      </w:pPr>
      <w:r>
        <w:t xml:space="preserve">5.2  Request/Response Flow</w:t>
      </w:r>
    </w:p>
    <w:p>
      <w:pPr>
        <w:spacing w:after="120"/>
      </w:pPr>
      <w:r>
        <w:rPr>
          <w:rFonts w:ascii="Arial" w:cs="Arial" w:eastAsia="Arial" w:hAnsi="Arial"/>
          <w:sz w:val="22"/>
          <w:szCs w:val="22"/>
        </w:rPr>
        <w:t xml:space="preserve">Every POST request to /query or the agent endpoints follows the same pattern: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Incoming request shape (models.py — ChatRequest)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'user_id':    'user_abc123',  # session identifier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'message':    'How do I pay off my credit card faster?',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'session_id': 'session_xyz'   # for memory lookup</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Outgoing response shape (models.py — ChatResponse)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'response': 'The two most effective strategies are...',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'agent':    'debt_coach',  # which agent handled it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'sources':  ['debt_strategies.txt']  # RAG sources used</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bl>
    <w:p>
      <w:pPr>
        <w:spacing w:after="120"/>
      </w:pPr>
      <w:r>
        <w:rPr>
          <w:rFonts w:ascii="Arial" w:cs="Arial" w:eastAsia="Arial" w:hAnsi="Arial"/>
          <w:sz w:val="22"/>
          <w:szCs w:val="22"/>
        </w:rPr>
        <w:t xml:space="preserve"/>
      </w:r>
    </w:p>
    <w:p>
      <w:pPr>
        <w:pStyle w:val="Heading2"/>
      </w:pPr>
      <w:r>
        <w:t xml:space="preserve">5.3  Pydantic Models (app/models.py)</w:t>
      </w:r>
    </w:p>
    <w:p>
      <w:pPr>
        <w:spacing w:after="120"/>
      </w:pPr>
      <w:r>
        <w:rPr>
          <w:rFonts w:ascii="Arial" w:cs="Arial" w:eastAsia="Arial" w:hAnsi="Arial"/>
          <w:b/>
          <w:bCs/>
          <w:sz w:val="22"/>
          <w:szCs w:val="22"/>
        </w:rPr>
        <w:t xml:space="preserve">app/models.py</w:t>
      </w:r>
      <w:r>
        <w:rPr>
          <w:rFonts w:ascii="Arial" w:cs="Arial" w:eastAsia="Arial" w:hAnsi="Arial"/>
          <w:sz w:val="22"/>
          <w:szCs w:val="22"/>
        </w:rPr>
        <w:t xml:space="preserve"> defines the data contracts for every request and response. FastAPI uses these to automatically validate incoming data — if a request is missing a required field or has the wrong type, FastAPI rejects it with a clear error before any business logic runs. This means the agents never receive malformed data.</w:t>
      </w:r>
    </w:p>
    <w:p>
      <w:pPr>
        <w:spacing w:after="200"/>
      </w:pPr>
      <w:r>
        <w:rPr>
          <w:rFonts w:ascii="Arial" w:cs="Arial" w:eastAsia="Arial" w:hAnsi="Arial"/>
          <w:sz w:val="22"/>
          <w:szCs w:val="22"/>
        </w:rPr>
        <w:t xml:space="preserve"/>
      </w:r>
    </w:p>
    <w:p>
      <w:pPr>
        <w:pStyle w:val="Heading1"/>
      </w:pPr>
      <w:r>
        <w:t xml:space="preserve">6. core/orchestrator.py — The Brain of Routing</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b/>
          <w:bCs/>
          <w:sz w:val="22"/>
          <w:szCs w:val="22"/>
        </w:rPr>
        <w:t xml:space="preserve">orchestrator.py</w:t>
      </w:r>
      <w:r>
        <w:rPr>
          <w:rFonts w:ascii="Arial" w:cs="Arial" w:eastAsia="Arial" w:hAnsi="Arial"/>
          <w:sz w:val="22"/>
          <w:szCs w:val="22"/>
        </w:rPr>
        <w:t xml:space="preserve"> is the central coordinator. When a request arrives at /query, the orchestrator decides which agent handles it, fetches relevant context from RAG, retrieves conversation memory, assembles the final prompt, and coordinates the LLM call.</w:t>
      </w:r>
    </w:p>
    <w:p>
      <w:pPr>
        <w:spacing w:after="120"/>
      </w:pPr>
      <w:r>
        <w:rPr>
          <w:rFonts w:ascii="Arial" w:cs="Arial" w:eastAsia="Arial" w:hAnsi="Arial"/>
          <w:sz w:val="22"/>
          <w:szCs w:val="22"/>
        </w:rPr>
        <w:t xml:space="preserve"/>
      </w:r>
    </w:p>
    <w:p>
      <w:pPr>
        <w:pStyle w:val="Heading2"/>
      </w:pPr>
      <w:r>
        <w:t xml:space="preserve">6.1  Agent Auto-Detection</w:t>
      </w:r>
    </w:p>
    <w:p>
      <w:pPr>
        <w:spacing w:after="120"/>
      </w:pPr>
      <w:r>
        <w:rPr>
          <w:rFonts w:ascii="Arial" w:cs="Arial" w:eastAsia="Arial" w:hAnsi="Arial"/>
          <w:sz w:val="22"/>
          <w:szCs w:val="22"/>
        </w:rPr>
        <w:t xml:space="preserve">The orchestrator reads the user's message and matches it against keyword lists for each agent:</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AGENT_KEYWORDS =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'budget':    ['budget','income','expenses','spending','saving','salary','monthly'],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'debt':      ['debt','loan','credit card','interest rate','repay','owe','balance'],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'portfolio': ['invest','stocks','portfolio','asset','diversif','risk','return'],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'sandbox':   ['calculate','compute','formula','how much','what if','compound'],</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def detect_agent(message: str) -&gt; str: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msg = message.lower()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for agent, keywords in AGENT_KEYWORDS.items():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if any(kw in msg for kw in keywords):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agent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'general'  # fallback to direct LLM answer</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first keyword match wins. If no keywords match, the question goes to the general handler — the LLM answers directly with RAG context but without a specialised agent system prompt.</w:t>
      </w:r>
    </w:p>
    <w:p>
      <w:pPr>
        <w:spacing w:after="120"/>
      </w:pPr>
      <w:r>
        <w:rPr>
          <w:rFonts w:ascii="Arial" w:cs="Arial" w:eastAsia="Arial" w:hAnsi="Arial"/>
          <w:sz w:val="22"/>
          <w:szCs w:val="22"/>
        </w:rPr>
        <w:t xml:space="preserve"/>
      </w:r>
    </w:p>
    <w:p>
      <w:pPr>
        <w:pStyle w:val="Heading2"/>
      </w:pPr>
      <w:r>
        <w:t xml:space="preserve">6.2  Request Processing Pipeline</w:t>
      </w:r>
    </w:p>
    <w:p>
      <w:pPr>
        <w:spacing w:after="120"/>
      </w:pPr>
      <w:r>
        <w:rPr>
          <w:rFonts w:ascii="Arial" w:cs="Arial" w:eastAsia="Arial" w:hAnsi="Arial"/>
          <w:sz w:val="22"/>
          <w:szCs w:val="22"/>
        </w:rPr>
        <w:t xml:space="preserve">Once the agent is detected, the orchestrator runs these steps in order:</w:t>
      </w:r>
    </w:p>
    <w:p>
      <w:pPr>
        <w:spacing w:after="8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Load conversation memory for the session_id from memory_service</w:t>
      </w:r>
    </w:p>
    <w:p>
      <w:pPr>
        <w:pStyle w:val="ListParagraph"/>
        <w:numPr>
          <w:ilvl w:val="0"/>
          <w:numId w:val="2"/>
        </w:numPr>
        <w:spacing w:after="80"/>
      </w:pPr>
      <w:r>
        <w:rPr>
          <w:rFonts w:ascii="Arial" w:cs="Arial" w:eastAsia="Arial" w:hAnsi="Arial"/>
          <w:sz w:val="22"/>
          <w:szCs w:val="22"/>
        </w:rPr>
        <w:t xml:space="preserve">Call rag_service.retrieve_docs(message) to get the top-3 relevant document chunks</w:t>
      </w:r>
    </w:p>
    <w:p>
      <w:pPr>
        <w:pStyle w:val="ListParagraph"/>
        <w:numPr>
          <w:ilvl w:val="0"/>
          <w:numId w:val="2"/>
        </w:numPr>
        <w:spacing w:after="80"/>
      </w:pPr>
      <w:r>
        <w:rPr>
          <w:rFonts w:ascii="Arial" w:cs="Arial" w:eastAsia="Arial" w:hAnsi="Arial"/>
          <w:sz w:val="22"/>
          <w:szCs w:val="22"/>
        </w:rPr>
        <w:t xml:space="preserve">Call the detected agent's build_prompt() method to assemble the final prompt</w:t>
      </w:r>
    </w:p>
    <w:p>
      <w:pPr>
        <w:pStyle w:val="ListParagraph"/>
        <w:numPr>
          <w:ilvl w:val="0"/>
          <w:numId w:val="2"/>
        </w:numPr>
        <w:spacing w:after="80"/>
      </w:pPr>
      <w:r>
        <w:rPr>
          <w:rFonts w:ascii="Arial" w:cs="Arial" w:eastAsia="Arial" w:hAnsi="Arial"/>
          <w:sz w:val="22"/>
          <w:szCs w:val="22"/>
        </w:rPr>
        <w:t xml:space="preserve">Pass the prompt to llm_engine.generate() and await the response</w:t>
      </w:r>
    </w:p>
    <w:p>
      <w:pPr>
        <w:pStyle w:val="ListParagraph"/>
        <w:numPr>
          <w:ilvl w:val="0"/>
          <w:numId w:val="2"/>
        </w:numPr>
        <w:spacing w:after="80"/>
      </w:pPr>
      <w:r>
        <w:rPr>
          <w:rFonts w:ascii="Arial" w:cs="Arial" w:eastAsia="Arial" w:hAnsi="Arial"/>
          <w:sz w:val="22"/>
          <w:szCs w:val="22"/>
        </w:rPr>
        <w:t xml:space="preserve">Save the new exchange (user message + AI response) to memory_service</w:t>
      </w:r>
    </w:p>
    <w:p>
      <w:pPr>
        <w:pStyle w:val="ListParagraph"/>
        <w:numPr>
          <w:ilvl w:val="0"/>
          <w:numId w:val="2"/>
        </w:numPr>
        <w:spacing w:after="80"/>
      </w:pPr>
      <w:r>
        <w:rPr>
          <w:rFonts w:ascii="Arial" w:cs="Arial" w:eastAsia="Arial" w:hAnsi="Arial"/>
          <w:sz w:val="22"/>
          <w:szCs w:val="22"/>
        </w:rPr>
        <w:t xml:space="preserve">Log the interaction via app/logger.py to logs/chat.log</w:t>
      </w:r>
    </w:p>
    <w:p>
      <w:pPr>
        <w:pStyle w:val="ListParagraph"/>
        <w:numPr>
          <w:ilvl w:val="0"/>
          <w:numId w:val="2"/>
        </w:numPr>
        <w:spacing w:after="80"/>
      </w:pPr>
      <w:r>
        <w:rPr>
          <w:rFonts w:ascii="Arial" w:cs="Arial" w:eastAsia="Arial" w:hAnsi="Arial"/>
          <w:sz w:val="22"/>
          <w:szCs w:val="22"/>
        </w:rPr>
        <w:t xml:space="preserve">Persist the exchange to the SQLite database via database_service</w:t>
      </w:r>
    </w:p>
    <w:p>
      <w:pPr>
        <w:pStyle w:val="ListParagraph"/>
        <w:numPr>
          <w:ilvl w:val="0"/>
          <w:numId w:val="2"/>
        </w:numPr>
        <w:spacing w:after="80"/>
      </w:pPr>
      <w:r>
        <w:rPr>
          <w:rFonts w:ascii="Arial" w:cs="Arial" w:eastAsia="Arial" w:hAnsi="Arial"/>
          <w:sz w:val="22"/>
          <w:szCs w:val="22"/>
        </w:rPr>
        <w:t xml:space="preserve">Return the response to main.py which sends it back as HTTP JSON</w:t>
      </w:r>
    </w:p>
    <w:p>
      <w:pPr>
        <w:spacing w:after="120"/>
      </w:pPr>
      <w:r>
        <w:rPr>
          <w:rFonts w:ascii="Arial" w:cs="Arial" w:eastAsia="Arial" w:hAnsi="Arial"/>
          <w:sz w:val="22"/>
          <w:szCs w:val="22"/>
        </w:rPr>
        <w:t xml:space="preserve"/>
      </w:r>
    </w:p>
    <w:p>
      <w:pPr>
        <w:pStyle w:val="Heading2"/>
      </w:pPr>
      <w:r>
        <w:t xml:space="preserve">6.3  Why the Orchestrator Exists Separately</w:t>
      </w:r>
    </w:p>
    <w:p>
      <w:pPr>
        <w:spacing w:after="120"/>
      </w:pPr>
      <w:r>
        <w:rPr>
          <w:rFonts w:ascii="Arial" w:cs="Arial" w:eastAsia="Arial" w:hAnsi="Arial"/>
          <w:sz w:val="22"/>
          <w:szCs w:val="22"/>
        </w:rPr>
        <w:t xml:space="preserve">Originally the project had two separate FastAPI apps — one in main.py and one that grew inside orchestrator.py. This was the first major architectural problem I fixed. The orchestrator now has no awareness of HTTP at all — it only knows about agents, RAG, memory, and the LLM. main.py handles all HTTP concerns. This separation means I could swap Gradio for a different frontend, or swap FastAPI for a different framework, without touching any of the core logic.</w:t>
      </w:r>
    </w:p>
    <w:p>
      <w:pPr>
        <w:spacing w:after="200"/>
      </w:pPr>
      <w:r>
        <w:rPr>
          <w:rFonts w:ascii="Arial" w:cs="Arial" w:eastAsia="Arial" w:hAnsi="Arial"/>
          <w:sz w:val="22"/>
          <w:szCs w:val="22"/>
        </w:rPr>
        <w:t xml:space="preserve"/>
      </w:r>
    </w:p>
    <w:p>
      <w:pPr>
        <w:pStyle w:val="Heading1"/>
      </w:pPr>
      <w:r>
        <w:t xml:space="preserve">7. agents/ — The Four Specialist Agents</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Each agent is a Python class with a consistent interface. They all have a build_prompt() method that receives the user message, conversation history, and RAG context — and returns a fully assembled prompt string ready for the LLM. The agents never call the LLM directly; they only build prompts.</w:t>
      </w:r>
    </w:p>
    <w:p>
      <w:pPr>
        <w:spacing w:after="120"/>
      </w:pPr>
      <w:r>
        <w:rPr>
          <w:rFonts w:ascii="Arial" w:cs="Arial" w:eastAsia="Arial" w:hAnsi="Arial"/>
          <w:sz w:val="22"/>
          <w:szCs w:val="22"/>
        </w:rPr>
        <w:t xml:space="preserve"/>
      </w:r>
    </w:p>
    <w:p>
      <w:pPr>
        <w:pStyle w:val="Heading2"/>
      </w:pPr>
      <w:r>
        <w:t xml:space="preserve">7.1  Budget Advisor (agents/budget_advisor.py)</w:t>
      </w:r>
    </w:p>
    <w:p>
      <w:pPr>
        <w:spacing w:after="120"/>
      </w:pPr>
      <w:r>
        <w:rPr>
          <w:rFonts w:ascii="Arial" w:cs="Arial" w:eastAsia="Arial" w:hAnsi="Arial"/>
          <w:sz w:val="22"/>
          <w:szCs w:val="22"/>
        </w:rPr>
        <w:t xml:space="preserve">The Budget Advisor analyses income versus expenses and gives actionable budgeting advice. It implements the 50/30/20 rule as its analytical framework.</w:t>
      </w:r>
    </w:p>
    <w:p>
      <w:pPr>
        <w:spacing w:after="80"/>
      </w:pPr>
      <w:r>
        <w:rPr>
          <w:rFonts w:ascii="Arial" w:cs="Arial" w:eastAsia="Arial" w:hAnsi="Arial"/>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Class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BudgetAdvisorAgent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Data model</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BudgetProfile dataclass: monthly_income, expenses dict, savings_goal_pct, currency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Framework</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50/30/20 rule — 50% needs, 30% wants, 20% savings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Benchmarks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BUDGET_BENCHMARKS dict: housing 30%, food 10%, transport 15%, utilities 5%,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Key methods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analyse_budget() — computes variance from benchmarks; build_prompt() — formats for LLM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Triggered by</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Keywords: budget, income, expenses, spending, saving, salary, monthly</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When a user mentions their income and expenses, the agent calculates how each spending category compares to the benchmark. If housing takes 40% of income instead of the recommended 30%, the agent surfaces this and explains why it matters. The LLM then turns this structured analysis into a conversational response.</w:t>
      </w:r>
    </w:p>
    <w:p>
      <w:pPr>
        <w:spacing w:after="120"/>
      </w:pPr>
      <w:r>
        <w:rPr>
          <w:rFonts w:ascii="Arial" w:cs="Arial" w:eastAsia="Arial" w:hAnsi="Arial"/>
          <w:sz w:val="22"/>
          <w:szCs w:val="22"/>
        </w:rPr>
        <w:t xml:space="preserve"/>
      </w:r>
    </w:p>
    <w:p>
      <w:pPr>
        <w:pStyle w:val="Heading2"/>
      </w:pPr>
      <w:r>
        <w:t xml:space="preserve">7.2  Debt Coach (agents/debt_coach.py)</w:t>
      </w:r>
    </w:p>
    <w:p>
      <w:pPr>
        <w:spacing w:after="120"/>
      </w:pPr>
      <w:r>
        <w:rPr>
          <w:rFonts w:ascii="Arial" w:cs="Arial" w:eastAsia="Arial" w:hAnsi="Arial"/>
          <w:sz w:val="22"/>
          <w:szCs w:val="22"/>
        </w:rPr>
        <w:t xml:space="preserve">The Debt Coach helps users understand, prioritise, and eliminate their debts. It implements two widely-used strategies: Avalanche (highest interest rate first) and Snowball (smallest balance first).</w:t>
      </w:r>
    </w:p>
    <w:p>
      <w:pPr>
        <w:spacing w:after="80"/>
      </w:pPr>
      <w:r>
        <w:rPr>
          <w:rFonts w:ascii="Arial" w:cs="Arial" w:eastAsia="Arial" w:hAnsi="Arial"/>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Class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DebtCoachAgent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Data models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Debt dataclass (name, balance, interest_rate, minimum_payment, currency); RepaymentPlan dataclass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Avalanche strategy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Order debts by interest rate descending — mathematically optimal, saves the most money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Snowball strategy</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Order debts by balance ascending — psychologically motivating, faster early wins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Calculated outputs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Monthly interest per debt, total interest paid, months to payoff, month-by-month schedule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Triggered by</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Keywords: debt, loan, credit card, interest rate, repay, owe, balance</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Debt dataclass — represents a single debt account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@dataclass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class Debt: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name: str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balance: float           # current outstanding balance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interest_rate: float     # annual rate as percentage e.g. 18.5</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minimum_payment: float   # required minimum monthly payment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currency: str = 'USD'</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@property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def monthly_interest(self) -&gt; float: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self.balance * (self.interest_rate / 100 / 12)</w:t>
            </w:r>
          </w:p>
        </w:tc>
      </w:tr>
    </w:tbl>
    <w:p>
      <w:pPr>
        <w:spacing w:after="120"/>
      </w:pPr>
      <w:r>
        <w:rPr>
          <w:rFonts w:ascii="Arial" w:cs="Arial" w:eastAsia="Arial" w:hAnsi="Arial"/>
          <w:sz w:val="22"/>
          <w:szCs w:val="22"/>
        </w:rPr>
        <w:t xml:space="preserve"/>
      </w:r>
    </w:p>
    <w:p>
      <w:pPr>
        <w:pStyle w:val="Heading2"/>
      </w:pPr>
      <w:r>
        <w:t xml:space="preserve">7.3  Portfolio Manager (agents/portfolio_agent.py)</w:t>
      </w:r>
    </w:p>
    <w:p>
      <w:pPr>
        <w:spacing w:after="120"/>
      </w:pPr>
      <w:r>
        <w:rPr>
          <w:rFonts w:ascii="Arial" w:cs="Arial" w:eastAsia="Arial" w:hAnsi="Arial"/>
          <w:sz w:val="22"/>
          <w:szCs w:val="22"/>
        </w:rPr>
        <w:t xml:space="preserve">The Portfolio Manager covers investment advice, asset allocation, diversification, and risk assessment. It uses predefined risk profiles to match users to appropriate investment approaches.</w:t>
      </w:r>
    </w:p>
    <w:p>
      <w:pPr>
        <w:spacing w:after="80"/>
      </w:pPr>
      <w:r>
        <w:rPr>
          <w:rFonts w:ascii="Arial" w:cs="Arial" w:eastAsia="Arial" w:hAnsi="Arial"/>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Class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PortfolioAgent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Data models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Holding dataclass (ticker, name, value, asset_class); PortfolioAnalysis dataclass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Risk profiles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RISK_PROFILES dict: conservative, moderate, aggressive — each with target allocations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Asset classes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Equities, bonds, cash, real estate, commodities — tracked per holding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Analysis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Computes current allocation percentages, compares to target profile, identifies drift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Triggered by</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Keywords: invest, stocks, portfolio, asset, diversif, risk, return</w:t>
            </w:r>
          </w:p>
        </w:tc>
      </w:tr>
    </w:tbl>
    <w:p>
      <w:pPr>
        <w:spacing w:after="120"/>
      </w:pPr>
      <w:r>
        <w:rPr>
          <w:rFonts w:ascii="Arial" w:cs="Arial" w:eastAsia="Arial" w:hAnsi="Arial"/>
          <w:sz w:val="22"/>
          <w:szCs w:val="22"/>
        </w:rPr>
        <w:t xml:space="preserve"/>
      </w:r>
    </w:p>
    <w:p>
      <w:pPr>
        <w:pStyle w:val="Heading2"/>
      </w:pPr>
      <w:r>
        <w:t xml:space="preserve">7.4  Sandbox Executor (agents/sandbox_executor.py)</w:t>
      </w:r>
    </w:p>
    <w:p>
      <w:pPr>
        <w:spacing w:after="120"/>
      </w:pPr>
      <w:r>
        <w:rPr>
          <w:rFonts w:ascii="Arial" w:cs="Arial" w:eastAsia="Arial" w:hAnsi="Arial"/>
          <w:sz w:val="22"/>
          <w:szCs w:val="22"/>
        </w:rPr>
        <w:t xml:space="preserve">The Sandbox Executor handles calculation requests safely. Financial formulas like compound interest, loan amortisation, and future value calculations can be executed programmatically rather than relying on the LLM to do arithmetic (which LLMs do unreliably).</w:t>
      </w:r>
    </w:p>
    <w:p>
      <w:pPr>
        <w:spacing w:after="80"/>
      </w:pPr>
      <w:r>
        <w:rPr>
          <w:rFonts w:ascii="Arial" w:cs="Arial" w:eastAsia="Arial" w:hAnsi="Arial"/>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Class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SandboxExecutorAgent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Safety model</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Uses Python ast.literal_eval and a whitelist of allowed operations — no eval() of arbitrary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Built-in formulas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compound_interest(), loan_payment(), future_value(), present_value(), roi()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Error handling</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Invalid expressions return a clear error message rather than crashing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Triggered by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Keywords: calculate, compute, formula, how much, what if, compound</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FFF8E6" w:val="clear"/>
            <w:tcMar>
              <w:top w:type="dxa" w:w="120"/>
              <w:left w:type="dxa" w:w="120"/>
              <w:bottom w:type="dxa" w:w="120"/>
              <w:right w:type="dxa" w:w="0"/>
            </w:tcMar>
          </w:tcPr>
          <w:p>
            <w:pPr>
              <w:jc w:val="center"/>
            </w:pPr>
            <w:r>
              <w:rPr>
                <w:rFonts w:ascii="Arial" w:cs="Arial" w:eastAsia="Arial" w:hAnsi="Arial"/>
                <w:b/>
                <w:bCs/>
                <w:color w:val="7B5800"/>
                <w:sz w:val="18"/>
                <w:szCs w:val="18"/>
              </w:rPr>
              <w:t xml:space="preserve">WHY SANDBOX?</w:t>
            </w:r>
          </w:p>
        </w:tc>
        <w:tc>
          <w:tcPr>
            <w:tcW w:type="dxa" w:w="9060"/>
            <w:tcBorders>
              <w:top w:val="none" w:color="FFFFFF" w:sz="0"/>
              <w:left w:val="none" w:color="FFFFFF" w:sz="0"/>
              <w:bottom w:val="none" w:color="FFFFFF" w:sz="0"/>
              <w:right w:val="none" w:color="FFFFFF" w:sz="0"/>
            </w:tcBorders>
            <w:shd w:fill="FFF8E6" w:val="clear"/>
            <w:tcMar>
              <w:top w:type="dxa" w:w="120"/>
              <w:left w:type="dxa" w:w="160"/>
              <w:bottom w:type="dxa" w:w="120"/>
              <w:right w:type="dxa" w:w="160"/>
            </w:tcMar>
          </w:tcPr>
          <w:p>
            <w:r>
              <w:rPr>
                <w:rFonts w:ascii="Arial" w:cs="Arial" w:eastAsia="Arial" w:hAnsi="Arial"/>
                <w:sz w:val="20"/>
                <w:szCs w:val="20"/>
              </w:rPr>
              <w:t xml:space="preserve">LLMs are notoriously bad at arithmetic. Asking 'what is the compound interest on R5,000 at 8% for 10 years?' will give different (sometimes wrong) answers each time. The Sandbox Executor computes the answer programmatically and passes the correct result to the LLM to explain — guaranteeing numerical accuracy.</w:t>
            </w:r>
          </w:p>
        </w:tc>
      </w:tr>
    </w:tbl>
    <w:p>
      <w:pPr>
        <w:spacing w:after="120"/>
      </w:pPr>
      <w:r>
        <w:rPr>
          <w:rFonts w:ascii="Arial" w:cs="Arial" w:eastAsia="Arial" w:hAnsi="Arial"/>
          <w:sz w:val="22"/>
          <w:szCs w:val="22"/>
        </w:rPr>
        <w:t xml:space="preserve"/>
      </w:r>
    </w:p>
    <w:p>
      <w:pPr>
        <w:pStyle w:val="Heading2"/>
      </w:pPr>
      <w:r>
        <w:t xml:space="preserve">7.5  agents/__init__.py — The Export Hub</w:t>
      </w:r>
    </w:p>
    <w:p>
      <w:pPr>
        <w:spacing w:after="120"/>
      </w:pPr>
      <w:r>
        <w:rPr>
          <w:rFonts w:ascii="Arial" w:cs="Arial" w:eastAsia="Arial" w:hAnsi="Arial"/>
          <w:sz w:val="22"/>
          <w:szCs w:val="22"/>
        </w:rPr>
        <w:t xml:space="preserve">agents/__init__.py imports all four agents and re-exports them under clean names. This means any other file in the project can write: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from agents import BudgetAdvisorAgent, DebtCoachAgent, PortfolioAgent, SandboxExecutorAgent</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instead of needing to know the specific file each class lives in. This is a small but important design detail — if an agent is ever moved to a different file, only __init__.py needs updating, not every file that imports it.</w:t>
      </w:r>
    </w:p>
    <w:p>
      <w:pPr>
        <w:spacing w:after="200"/>
      </w:pPr>
      <w:r>
        <w:rPr>
          <w:rFonts w:ascii="Arial" w:cs="Arial" w:eastAsia="Arial" w:hAnsi="Arial"/>
          <w:sz w:val="22"/>
          <w:szCs w:val="22"/>
        </w:rPr>
        <w:t xml:space="preserve"/>
      </w:r>
    </w:p>
    <w:p>
      <w:pPr>
        <w:pStyle w:val="Heading1"/>
      </w:pPr>
      <w:r>
        <w:t xml:space="preserve">8. core/ — The Engine Room</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The core/ folder contains the services that every agent depends on. These are not agents themselves — they are infrastructure that agents use.</w:t>
      </w:r>
    </w:p>
    <w:p>
      <w:pPr>
        <w:spacing w:after="120"/>
      </w:pPr>
      <w:r>
        <w:rPr>
          <w:rFonts w:ascii="Arial" w:cs="Arial" w:eastAsia="Arial" w:hAnsi="Arial"/>
          <w:sz w:val="22"/>
          <w:szCs w:val="22"/>
        </w:rPr>
        <w:t xml:space="preserve"/>
      </w:r>
    </w:p>
    <w:p>
      <w:pPr>
        <w:pStyle w:val="Heading2"/>
      </w:pPr>
      <w:r>
        <w:t xml:space="preserve">8.1  core/llm_engine.py — Local LLM Inference</w:t>
      </w:r>
    </w:p>
    <w:p>
      <w:pPr>
        <w:spacing w:after="120"/>
      </w:pPr>
      <w:r>
        <w:rPr>
          <w:rFonts w:ascii="Arial" w:cs="Arial" w:eastAsia="Arial" w:hAnsi="Arial"/>
          <w:b/>
          <w:bCs/>
          <w:sz w:val="22"/>
          <w:szCs w:val="22"/>
        </w:rPr>
        <w:t xml:space="preserve">llm_engine.py</w:t>
      </w:r>
      <w:r>
        <w:rPr>
          <w:rFonts w:ascii="Arial" w:cs="Arial" w:eastAsia="Arial" w:hAnsi="Arial"/>
          <w:sz w:val="22"/>
          <w:szCs w:val="22"/>
        </w:rPr>
        <w:t xml:space="preserve"> is responsible for loading the Llama model and running inference. It is one of the most performance-critical files in the project because it handles the slowest operation.</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Key design decisions:</w:t>
      </w:r>
    </w:p>
    <w:p>
      <w:pPr>
        <w:spacing w:after="6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Model loaded once at startup — the Llama class is instantiated when llm_engine.py is first imported. Subsequent calls reuse the same instance. Loading takes 15–30 seconds so it must happen once, not per-request.</w:t>
      </w:r>
    </w:p>
    <w:p>
      <w:pPr>
        <w:pStyle w:val="ListParagraph"/>
        <w:numPr>
          <w:ilvl w:val="0"/>
          <w:numId w:val="3"/>
        </w:numPr>
        <w:spacing w:after="80"/>
      </w:pPr>
      <w:r>
        <w:rPr>
          <w:rFonts w:ascii="Arial" w:cs="Arial" w:eastAsia="Arial" w:hAnsi="Arial"/>
          <w:sz w:val="22"/>
          <w:szCs w:val="22"/>
        </w:rPr>
        <w:t xml:space="preserve">[object Object]the LLM's generate() call is synchronous and blocking. Running it directly inside an async FastAPI endpoint would freeze the entire event loop (blocking all other requests). asyncio.to_thread() offloads the blocking call to a thread pool, keeping the event loop free.</w:t>
      </w:r>
    </w:p>
    <w:p>
      <w:pPr>
        <w:pStyle w:val="ListParagraph"/>
        <w:numPr>
          <w:ilvl w:val="0"/>
          <w:numId w:val="3"/>
        </w:numPr>
        <w:spacing w:after="80"/>
      </w:pPr>
      <w:r>
        <w:rPr>
          <w:rFonts w:ascii="Arial" w:cs="Arial" w:eastAsia="Arial" w:hAnsi="Arial"/>
          <w:sz w:val="22"/>
          <w:szCs w:val="22"/>
        </w:rPr>
        <w:t xml:space="preserve">max_tokens = 150 — the critical CPU performance setting. Lower token limits mean faster responses. 150 tokens is enough for a clear, useful financial answer.</w:t>
      </w:r>
    </w:p>
    <w:p>
      <w:pPr>
        <w:pStyle w:val="ListParagraph"/>
        <w:numPr>
          <w:ilvl w:val="0"/>
          <w:numId w:val="3"/>
        </w:numPr>
        <w:spacing w:after="80"/>
      </w:pPr>
      <w:r>
        <w:rPr>
          <w:rFonts w:ascii="Arial" w:cs="Arial" w:eastAsia="Arial" w:hAnsi="Arial"/>
          <w:sz w:val="22"/>
          <w:szCs w:val="22"/>
        </w:rPr>
        <w:t xml:space="preserve">n_ctx = 512 — smaller context window processes faster on CPU. 512 is enough for prompt + RAG context + recent conversation turns.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The critical async wrapper — prevents the LLM from blocking the event loop</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async def generate(self, prompt: str) -&gt; str: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loop = asyncio.get_event_loop()</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response = await loop.run_in_executor(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None,  # uses default thread pool executor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self._generate_sync,  # the blocking function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prompt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response</w:t>
            </w:r>
          </w:p>
        </w:tc>
      </w:tr>
    </w:tbl>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FFF8E6" w:val="clear"/>
            <w:tcMar>
              <w:top w:type="dxa" w:w="120"/>
              <w:left w:type="dxa" w:w="120"/>
              <w:bottom w:type="dxa" w:w="120"/>
              <w:right w:type="dxa" w:w="0"/>
            </w:tcMar>
          </w:tcPr>
          <w:p>
            <w:pPr>
              <w:jc w:val="center"/>
            </w:pPr>
            <w:r>
              <w:rPr>
                <w:rFonts w:ascii="Arial" w:cs="Arial" w:eastAsia="Arial" w:hAnsi="Arial"/>
                <w:b/>
                <w:bCs/>
                <w:color w:val="7B5800"/>
                <w:sz w:val="18"/>
                <w:szCs w:val="18"/>
              </w:rPr>
              <w:t xml:space="preserve">WHY THIS MATTERS</w:t>
            </w:r>
          </w:p>
        </w:tc>
        <w:tc>
          <w:tcPr>
            <w:tcW w:type="dxa" w:w="9060"/>
            <w:tcBorders>
              <w:top w:val="none" w:color="FFFFFF" w:sz="0"/>
              <w:left w:val="none" w:color="FFFFFF" w:sz="0"/>
              <w:bottom w:val="none" w:color="FFFFFF" w:sz="0"/>
              <w:right w:val="none" w:color="FFFFFF" w:sz="0"/>
            </w:tcBorders>
            <w:shd w:fill="FFF8E6" w:val="clear"/>
            <w:tcMar>
              <w:top w:type="dxa" w:w="120"/>
              <w:left w:type="dxa" w:w="160"/>
              <w:bottom w:type="dxa" w:w="120"/>
              <w:right w:type="dxa" w:w="160"/>
            </w:tcMar>
          </w:tcPr>
          <w:p>
            <w:r>
              <w:rPr>
                <w:rFonts w:ascii="Arial" w:cs="Arial" w:eastAsia="Arial" w:hAnsi="Arial"/>
                <w:sz w:val="20"/>
                <w:szCs w:val="20"/>
              </w:rPr>
              <w:t xml:space="preserve">Without asyncio.to_thread(), every LLM request would freeze all of FastAPI for 30-90 seconds. No health checks, no other requests, nothing. The frontend would show 'Cannot connect to backend' because even the /health endpoint couldn't respond. This was the root cause of many early connection errors.</w:t>
            </w:r>
          </w:p>
        </w:tc>
      </w:tr>
    </w:tbl>
    <w:p>
      <w:pPr>
        <w:spacing w:after="120"/>
      </w:pPr>
      <w:r>
        <w:rPr>
          <w:rFonts w:ascii="Arial" w:cs="Arial" w:eastAsia="Arial" w:hAnsi="Arial"/>
          <w:sz w:val="22"/>
          <w:szCs w:val="22"/>
        </w:rPr>
        <w:t xml:space="preserve"/>
      </w:r>
    </w:p>
    <w:p>
      <w:pPr>
        <w:pStyle w:val="Heading2"/>
      </w:pPr>
      <w:r>
        <w:t xml:space="preserve">8.2  core/rag_service.py — Retrieval-Augmented Generation</w:t>
      </w:r>
    </w:p>
    <w:p>
      <w:pPr>
        <w:spacing w:after="120"/>
      </w:pPr>
      <w:r>
        <w:rPr>
          <w:rFonts w:ascii="Arial" w:cs="Arial" w:eastAsia="Arial" w:hAnsi="Arial"/>
          <w:b/>
          <w:bCs/>
          <w:sz w:val="22"/>
          <w:szCs w:val="22"/>
        </w:rPr>
        <w:t xml:space="preserve">rag_service.py</w:t>
      </w:r>
      <w:r>
        <w:rPr>
          <w:rFonts w:ascii="Arial" w:cs="Arial" w:eastAsia="Arial" w:hAnsi="Arial"/>
          <w:sz w:val="22"/>
          <w:szCs w:val="22"/>
        </w:rPr>
        <w:t xml:space="preserve"> implements the RAG pipeline. Instead of relying solely on the LLM's training data, RAG retrieves relevant passages from a curated knowledge base and includes them in the prompt. This grounds the model's answers in factual, up-to-date financial information.</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How RAG works step by step:</w:t>
      </w:r>
    </w:p>
    <w:p>
      <w:pPr>
        <w:spacing w:after="6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At startup, data_loader.py reads all .txt files from the docs/ folder</w:t>
      </w:r>
    </w:p>
    <w:p>
      <w:pPr>
        <w:pStyle w:val="ListParagraph"/>
        <w:numPr>
          <w:ilvl w:val="0"/>
          <w:numId w:val="2"/>
        </w:numPr>
        <w:spacing w:after="80"/>
      </w:pPr>
      <w:r>
        <w:rPr>
          <w:rFonts w:ascii="Arial" w:cs="Arial" w:eastAsia="Arial" w:hAnsi="Arial"/>
          <w:sz w:val="22"/>
          <w:szCs w:val="22"/>
        </w:rPr>
        <w:t xml:space="preserve">Each document is split into overlapping chunks (e.g. 200-word chunks with 50-word overlap)</w:t>
      </w:r>
    </w:p>
    <w:p>
      <w:pPr>
        <w:pStyle w:val="ListParagraph"/>
        <w:numPr>
          <w:ilvl w:val="0"/>
          <w:numId w:val="2"/>
        </w:numPr>
        <w:spacing w:after="80"/>
      </w:pPr>
      <w:r>
        <w:rPr>
          <w:rFonts w:ascii="Arial" w:cs="Arial" w:eastAsia="Arial" w:hAnsi="Arial"/>
          <w:sz w:val="22"/>
          <w:szCs w:val="22"/>
        </w:rPr>
        <w:t xml:space="preserve">Each chunk is embedded using SentenceTransformers (all-MiniLM-L6-v2) — converted to a 384-dimension vector</w:t>
      </w:r>
    </w:p>
    <w:p>
      <w:pPr>
        <w:pStyle w:val="ListParagraph"/>
        <w:numPr>
          <w:ilvl w:val="0"/>
          <w:numId w:val="2"/>
        </w:numPr>
        <w:spacing w:after="80"/>
      </w:pPr>
      <w:r>
        <w:rPr>
          <w:rFonts w:ascii="Arial" w:cs="Arial" w:eastAsia="Arial" w:hAnsi="Arial"/>
          <w:sz w:val="22"/>
          <w:szCs w:val="22"/>
        </w:rPr>
        <w:t xml:space="preserve">All vectors are stored in a FAISS index in memory</w:t>
      </w:r>
    </w:p>
    <w:p>
      <w:pPr>
        <w:pStyle w:val="ListParagraph"/>
        <w:numPr>
          <w:ilvl w:val="0"/>
          <w:numId w:val="2"/>
        </w:numPr>
        <w:spacing w:after="80"/>
      </w:pPr>
      <w:r>
        <w:rPr>
          <w:rFonts w:ascii="Arial" w:cs="Arial" w:eastAsia="Arial" w:hAnsi="Arial"/>
          <w:sz w:val="22"/>
          <w:szCs w:val="22"/>
        </w:rPr>
        <w:t xml:space="preserve">When a user asks a question, the question is also embedded into a 384-dimension vector</w:t>
      </w:r>
    </w:p>
    <w:p>
      <w:pPr>
        <w:pStyle w:val="ListParagraph"/>
        <w:numPr>
          <w:ilvl w:val="0"/>
          <w:numId w:val="2"/>
        </w:numPr>
        <w:spacing w:after="80"/>
      </w:pPr>
      <w:r>
        <w:rPr>
          <w:rFonts w:ascii="Arial" w:cs="Arial" w:eastAsia="Arial" w:hAnsi="Arial"/>
          <w:sz w:val="22"/>
          <w:szCs w:val="22"/>
        </w:rPr>
        <w:t xml:space="preserve">FAISS performs nearest-neighbour search to find the top-3 most similar document chunks</w:t>
      </w:r>
    </w:p>
    <w:p>
      <w:pPr>
        <w:pStyle w:val="ListParagraph"/>
        <w:numPr>
          <w:ilvl w:val="0"/>
          <w:numId w:val="2"/>
        </w:numPr>
        <w:spacing w:after="80"/>
      </w:pPr>
      <w:r>
        <w:rPr>
          <w:rFonts w:ascii="Arial" w:cs="Arial" w:eastAsia="Arial" w:hAnsi="Arial"/>
          <w:sz w:val="22"/>
          <w:szCs w:val="22"/>
        </w:rPr>
        <w:t xml:space="preserve">Those chunks are prepended to the LLM prompt as context</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Two performance optimisations I added to handle the 4GB CPU constraint:</w:t>
      </w:r>
    </w:p>
    <w:p>
      <w:pPr>
        <w:spacing w:after="8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[object Object]the embedding step runs in a background thread. If it takes longer than 8 seconds (which it can on a busy CPU), RAG is skipped entirely and the LLM answers without context. This prevents requests from hanging on a slow encode step.</w:t>
      </w:r>
    </w:p>
    <w:p>
      <w:pPr>
        <w:pStyle w:val="ListParagraph"/>
        <w:numPr>
          <w:ilvl w:val="0"/>
          <w:numId w:val="3"/>
        </w:numPr>
        <w:spacing w:after="80"/>
      </w:pPr>
      <w:r>
        <w:rPr>
          <w:rFonts w:ascii="Arial" w:cs="Arial" w:eastAsia="Arial" w:hAnsi="Arial"/>
          <w:sz w:val="22"/>
          <w:szCs w:val="22"/>
        </w:rPr>
        <w:t xml:space="preserve">[object Object]the first time a query is embedded, the result is cached. Repeated or similar questions return instantly from cache without re-running the encoder.</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async def retrieve_docs(self, query: str) -&gt; list[str]: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Check cache first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if query in self._cache: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self._cache[query]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try: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Run embedding in thread with timeout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query_vec = await asyncio.wait_for(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asyncio.to_thread(self.model.encode, [query]),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timeout=self.rag_timeout  # 8 seconds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distances, indices = self.index.search(query_vec, self.top_k)</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results = [self.chunks[i] for i in indices[0] if i &gt;= 0]</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self._cache[query] = results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results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except asyncio.TimeoutError: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logger.warning('RAG encode timed out — skipping context')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w:t>
            </w:r>
          </w:p>
        </w:tc>
      </w:tr>
    </w:tbl>
    <w:p>
      <w:pPr>
        <w:spacing w:after="120"/>
      </w:pPr>
      <w:r>
        <w:rPr>
          <w:rFonts w:ascii="Arial" w:cs="Arial" w:eastAsia="Arial" w:hAnsi="Arial"/>
          <w:sz w:val="22"/>
          <w:szCs w:val="22"/>
        </w:rPr>
        <w:t xml:space="preserve"/>
      </w:r>
    </w:p>
    <w:p>
      <w:pPr>
        <w:pStyle w:val="Heading2"/>
      </w:pPr>
      <w:r>
        <w:t xml:space="preserve">8.3  core/memory_service.py — Conversation Memory</w:t>
      </w:r>
    </w:p>
    <w:p>
      <w:pPr>
        <w:spacing w:after="120"/>
      </w:pPr>
      <w:r>
        <w:rPr>
          <w:rFonts w:ascii="Arial" w:cs="Arial" w:eastAsia="Arial" w:hAnsi="Arial"/>
          <w:b/>
          <w:bCs/>
          <w:sz w:val="22"/>
          <w:szCs w:val="22"/>
        </w:rPr>
        <w:t xml:space="preserve">memory_service.py</w:t>
      </w:r>
      <w:r>
        <w:rPr>
          <w:rFonts w:ascii="Arial" w:cs="Arial" w:eastAsia="Arial" w:hAnsi="Arial"/>
          <w:sz w:val="22"/>
          <w:szCs w:val="22"/>
        </w:rPr>
        <w:t xml:space="preserve"> manages per-session conversation history. Without memory, every message would be treated as a standalone question — the assistant would have no idea what was discussed earlier in the conversation.</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Memory is stored in two places:</w:t>
      </w:r>
    </w:p>
    <w:p>
      <w:pPr>
        <w:pStyle w:val="ListParagraph"/>
        <w:numPr>
          <w:ilvl w:val="0"/>
          <w:numId w:val="3"/>
        </w:numPr>
        <w:spacing w:after="80"/>
      </w:pPr>
      <w:r>
        <w:rPr>
          <w:rFonts w:ascii="Arial" w:cs="Arial" w:eastAsia="Arial" w:hAnsi="Arial"/>
          <w:sz w:val="22"/>
          <w:szCs w:val="22"/>
        </w:rPr>
        <w:t xml:space="preserve">In-memory (Python dict) — fast access for the current session. The last N turns (configurable) are kept in RAM and included in every prompt.</w:t>
      </w:r>
    </w:p>
    <w:p>
      <w:pPr>
        <w:pStyle w:val="ListParagraph"/>
        <w:numPr>
          <w:ilvl w:val="0"/>
          <w:numId w:val="3"/>
        </w:numPr>
        <w:spacing w:after="80"/>
      </w:pPr>
      <w:r>
        <w:rPr>
          <w:rFonts w:ascii="Arial" w:cs="Arial" w:eastAsia="Arial" w:hAnsi="Arial"/>
          <w:sz w:val="22"/>
          <w:szCs w:val="22"/>
        </w:rPr>
        <w:t xml:space="preserve">SQLite (via database_service) — persistent storage. If the server restarts, memory can be reloaded from the database so conversations are not lost.</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memory is formatted into the prompt as a conversation transcript, prepended before the user's current message so the LLM understands the context of what was said before.</w:t>
      </w:r>
    </w:p>
    <w:p>
      <w:pPr>
        <w:spacing w:after="120"/>
      </w:pPr>
      <w:r>
        <w:rPr>
          <w:rFonts w:ascii="Arial" w:cs="Arial" w:eastAsia="Arial" w:hAnsi="Arial"/>
          <w:sz w:val="22"/>
          <w:szCs w:val="22"/>
        </w:rPr>
        <w:t xml:space="preserve"/>
      </w:r>
    </w:p>
    <w:p>
      <w:pPr>
        <w:pStyle w:val="Heading2"/>
      </w:pPr>
      <w:r>
        <w:t xml:space="preserve">8.4  core/database_service.py — SQLite Persistence</w:t>
      </w:r>
    </w:p>
    <w:p>
      <w:pPr>
        <w:spacing w:after="120"/>
      </w:pPr>
      <w:r>
        <w:rPr>
          <w:rFonts w:ascii="Arial" w:cs="Arial" w:eastAsia="Arial" w:hAnsi="Arial"/>
          <w:b/>
          <w:bCs/>
          <w:sz w:val="22"/>
          <w:szCs w:val="22"/>
        </w:rPr>
        <w:t xml:space="preserve">database_service.py</w:t>
      </w:r>
      <w:r>
        <w:rPr>
          <w:rFonts w:ascii="Arial" w:cs="Arial" w:eastAsia="Arial" w:hAnsi="Arial"/>
          <w:sz w:val="22"/>
          <w:szCs w:val="22"/>
        </w:rPr>
        <w:t xml:space="preserve"> handles all database operations using aiosqlite — an async wrapper around Python's built-in sqlite3. Like the LLM engine, all database operations are awaited so they never block the FastAPI event loop.</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database stores:</w:t>
      </w:r>
    </w:p>
    <w:p>
      <w:pPr>
        <w:pStyle w:val="ListParagraph"/>
        <w:numPr>
          <w:ilvl w:val="0"/>
          <w:numId w:val="3"/>
        </w:numPr>
        <w:spacing w:after="80"/>
      </w:pPr>
      <w:r>
        <w:rPr>
          <w:rFonts w:ascii="Arial" w:cs="Arial" w:eastAsia="Arial" w:hAnsi="Arial"/>
          <w:sz w:val="22"/>
          <w:szCs w:val="22"/>
        </w:rPr>
        <w:t xml:space="preserve">Every conversation turn (user message + AI response + timestamp + session_id)</w:t>
      </w:r>
    </w:p>
    <w:p>
      <w:pPr>
        <w:pStyle w:val="ListParagraph"/>
        <w:numPr>
          <w:ilvl w:val="0"/>
          <w:numId w:val="3"/>
        </w:numPr>
        <w:spacing w:after="80"/>
      </w:pPr>
      <w:r>
        <w:rPr>
          <w:rFonts w:ascii="Arial" w:cs="Arial" w:eastAsia="Arial" w:hAnsi="Arial"/>
          <w:sz w:val="22"/>
          <w:szCs w:val="22"/>
        </w:rPr>
        <w:t xml:space="preserve">Which agent handled each message</w:t>
      </w:r>
    </w:p>
    <w:p>
      <w:pPr>
        <w:pStyle w:val="ListParagraph"/>
        <w:numPr>
          <w:ilvl w:val="0"/>
          <w:numId w:val="3"/>
        </w:numPr>
        <w:spacing w:after="80"/>
      </w:pPr>
      <w:r>
        <w:rPr>
          <w:rFonts w:ascii="Arial" w:cs="Arial" w:eastAsia="Arial" w:hAnsi="Arial"/>
          <w:sz w:val="22"/>
          <w:szCs w:val="22"/>
        </w:rPr>
        <w:t xml:space="preserve">Which RAG sources were used</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This means I can later query the database to see patterns in what questions are being asked most, which agents are used most, and how response quality changes over time.</w:t>
      </w:r>
    </w:p>
    <w:p>
      <w:pPr>
        <w:spacing w:after="120"/>
      </w:pPr>
      <w:r>
        <w:rPr>
          <w:rFonts w:ascii="Arial" w:cs="Arial" w:eastAsia="Arial" w:hAnsi="Arial"/>
          <w:sz w:val="22"/>
          <w:szCs w:val="22"/>
        </w:rPr>
        <w:t xml:space="preserve"/>
      </w:r>
    </w:p>
    <w:p>
      <w:pPr>
        <w:pStyle w:val="Heading2"/>
      </w:pPr>
      <w:r>
        <w:t xml:space="preserve">8.5  core/orchestrator.py — Coordination</w:t>
      </w:r>
    </w:p>
    <w:p>
      <w:pPr>
        <w:spacing w:after="120"/>
      </w:pPr>
      <w:r>
        <w:rPr>
          <w:rFonts w:ascii="Arial" w:cs="Arial" w:eastAsia="Arial" w:hAnsi="Arial"/>
          <w:sz w:val="22"/>
          <w:szCs w:val="22"/>
        </w:rPr>
        <w:t xml:space="preserve">Covered in detail in Section 6. The orchestrator imports and uses all four of the above services: llm_engine, rag_service, memory_service, and database_service. It is the only file in core/ that imports from agents/.</w:t>
      </w:r>
    </w:p>
    <w:p>
      <w:pPr>
        <w:spacing w:after="200"/>
      </w:pPr>
      <w:r>
        <w:rPr>
          <w:rFonts w:ascii="Arial" w:cs="Arial" w:eastAsia="Arial" w:hAnsi="Arial"/>
          <w:sz w:val="22"/>
          <w:szCs w:val="22"/>
        </w:rPr>
        <w:t xml:space="preserve"/>
      </w:r>
    </w:p>
    <w:p>
      <w:pPr>
        <w:pStyle w:val="Heading1"/>
      </w:pPr>
      <w:r>
        <w:t xml:space="preserve">9. docs/ and prompts/ — Knowledge and Personality</w:t>
      </w:r>
    </w:p>
    <w:p>
      <w:pPr>
        <w:pBdr>
          <w:bottom w:val="single" w:color="2E75B6" w:sz="6" w:space="1"/>
        </w:pBdr>
        <w:spacing w:after="200"/>
      </w:pPr>
      <w:r>
        <w:rPr>
          <w:rFonts w:ascii="Arial" w:cs="Arial" w:eastAsia="Arial" w:hAnsi="Arial"/>
          <w:sz w:val="22"/>
          <w:szCs w:val="22"/>
        </w:rPr>
        <w:t xml:space="preserve"/>
      </w:r>
    </w:p>
    <w:p>
      <w:pPr>
        <w:pStyle w:val="Heading2"/>
      </w:pPr>
      <w:r>
        <w:t xml:space="preserve">9.1  docs/ — The RAG Knowledge Base</w:t>
      </w:r>
    </w:p>
    <w:p>
      <w:pPr>
        <w:spacing w:after="120"/>
      </w:pPr>
      <w:r>
        <w:rPr>
          <w:rFonts w:ascii="Arial" w:cs="Arial" w:eastAsia="Arial" w:hAnsi="Arial"/>
          <w:sz w:val="22"/>
          <w:szCs w:val="22"/>
        </w:rPr>
        <w:t xml:space="preserve">The docs/ folder contains the plain text documents that the RAG system uses as its knowledge base. These are the documents that get chunked, embedded, and searched when a user asks a question. The quality of these documents directly affects the quality of the assistant's answers.</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knowledge base covers:</w:t>
      </w:r>
    </w:p>
    <w:p>
      <w:pPr>
        <w:pStyle w:val="ListParagraph"/>
        <w:numPr>
          <w:ilvl w:val="0"/>
          <w:numId w:val="3"/>
        </w:numPr>
        <w:spacing w:after="80"/>
      </w:pPr>
      <w:r>
        <w:rPr>
          <w:rFonts w:ascii="Arial" w:cs="Arial" w:eastAsia="Arial" w:hAnsi="Arial"/>
          <w:sz w:val="22"/>
          <w:szCs w:val="22"/>
        </w:rPr>
        <w:t xml:space="preserve">Personal budgeting principles and the 50/30/20 framework</w:t>
      </w:r>
    </w:p>
    <w:p>
      <w:pPr>
        <w:pStyle w:val="ListParagraph"/>
        <w:numPr>
          <w:ilvl w:val="0"/>
          <w:numId w:val="3"/>
        </w:numPr>
        <w:spacing w:after="80"/>
      </w:pPr>
      <w:r>
        <w:rPr>
          <w:rFonts w:ascii="Arial" w:cs="Arial" w:eastAsia="Arial" w:hAnsi="Arial"/>
          <w:sz w:val="22"/>
          <w:szCs w:val="22"/>
        </w:rPr>
        <w:t xml:space="preserve">Debt repayment strategies — Avalanche method, Snowball method, consolidation options</w:t>
      </w:r>
    </w:p>
    <w:p>
      <w:pPr>
        <w:pStyle w:val="ListParagraph"/>
        <w:numPr>
          <w:ilvl w:val="0"/>
          <w:numId w:val="3"/>
        </w:numPr>
        <w:spacing w:after="80"/>
      </w:pPr>
      <w:r>
        <w:rPr>
          <w:rFonts w:ascii="Arial" w:cs="Arial" w:eastAsia="Arial" w:hAnsi="Arial"/>
          <w:sz w:val="22"/>
          <w:szCs w:val="22"/>
        </w:rPr>
        <w:t xml:space="preserve">Emergency fund guidelines — how much to save, where to keep it</w:t>
      </w:r>
    </w:p>
    <w:p>
      <w:pPr>
        <w:pStyle w:val="ListParagraph"/>
        <w:numPr>
          <w:ilvl w:val="0"/>
          <w:numId w:val="3"/>
        </w:numPr>
        <w:spacing w:after="80"/>
      </w:pPr>
      <w:r>
        <w:rPr>
          <w:rFonts w:ascii="Arial" w:cs="Arial" w:eastAsia="Arial" w:hAnsi="Arial"/>
          <w:sz w:val="22"/>
          <w:szCs w:val="22"/>
        </w:rPr>
        <w:t xml:space="preserve">Investment basics — asset classes, diversification, risk vs return</w:t>
      </w:r>
    </w:p>
    <w:p>
      <w:pPr>
        <w:pStyle w:val="ListParagraph"/>
        <w:numPr>
          <w:ilvl w:val="0"/>
          <w:numId w:val="3"/>
        </w:numPr>
        <w:spacing w:after="80"/>
      </w:pPr>
      <w:r>
        <w:rPr>
          <w:rFonts w:ascii="Arial" w:cs="Arial" w:eastAsia="Arial" w:hAnsi="Arial"/>
          <w:sz w:val="22"/>
          <w:szCs w:val="22"/>
        </w:rPr>
        <w:t xml:space="preserve">Compound interest explanations and examples</w:t>
      </w:r>
    </w:p>
    <w:p>
      <w:pPr>
        <w:pStyle w:val="ListParagraph"/>
        <w:numPr>
          <w:ilvl w:val="0"/>
          <w:numId w:val="3"/>
        </w:numPr>
        <w:spacing w:after="80"/>
      </w:pPr>
      <w:r>
        <w:rPr>
          <w:rFonts w:ascii="Arial" w:cs="Arial" w:eastAsia="Arial" w:hAnsi="Arial"/>
          <w:sz w:val="22"/>
          <w:szCs w:val="22"/>
        </w:rPr>
        <w:t xml:space="preserve">South African financial context — tax brackets, retirement annuities (RA), TFSA rules</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Each document is a plain .txt file. The data_loader.py utility reads all files in docs/, strips whitespace, and feeds the text to the RAG service for indexing at startup.</w:t>
      </w:r>
    </w:p>
    <w:p>
      <w:pPr>
        <w:spacing w:after="120"/>
      </w:pPr>
      <w:r>
        <w:rPr>
          <w:rFonts w:ascii="Arial" w:cs="Arial" w:eastAsia="Arial" w:hAnsi="Arial"/>
          <w:sz w:val="22"/>
          <w:szCs w:val="22"/>
        </w:rPr>
        <w:t xml:space="preserve"/>
      </w:r>
    </w:p>
    <w:p>
      <w:pPr>
        <w:pStyle w:val="Heading2"/>
      </w:pPr>
      <w:r>
        <w:t xml:space="preserve">9.2  prompts/ — System Prompt Templates</w:t>
      </w:r>
    </w:p>
    <w:p>
      <w:pPr>
        <w:spacing w:after="120"/>
      </w:pPr>
      <w:r>
        <w:rPr>
          <w:rFonts w:ascii="Arial" w:cs="Arial" w:eastAsia="Arial" w:hAnsi="Arial"/>
          <w:sz w:val="22"/>
          <w:szCs w:val="22"/>
        </w:rPr>
        <w:t xml:space="preserve">Each agent has a corresponding system prompt template stored as a .txt file in prompts/. The system prompt defines the agent's personality, constraints, and response format.</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Example of what a system prompt template looks like: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prompts/debt_coach.txt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You are a Debt Coach, a specialist in helping people understand and eliminate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their debts. You are empathetic, practical, and non-judgmental.</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When analysing debts, always: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Present both the Avalanche (highest interest first) and Snowball (smallest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balance first) strategies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Calculate the total interest paid under each strategy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Recommend the approach that best suits the user's situation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Never suggest predatory lending or schemes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Context from knowledge base: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{rag_context}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Conversation so far: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{memory}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User: {message}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Debt Coach:</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prompt_service.py</w:t>
      </w:r>
      <w:r>
        <w:rPr>
          <w:rFonts w:ascii="Arial" w:cs="Arial" w:eastAsia="Arial" w:hAnsi="Arial"/>
          <w:sz w:val="22"/>
          <w:szCs w:val="22"/>
        </w:rPr>
        <w:t xml:space="preserve"> in the app/ folder loads these templates and fills in the {rag_context}, {memory}, and {message} placeholders. This keeps the prompt text out of the Python code and makes it easy to tune the assistant's behaviour without touching any code.</w:t>
      </w:r>
    </w:p>
    <w:p>
      <w:pPr>
        <w:spacing w:after="200"/>
      </w:pPr>
      <w:r>
        <w:rPr>
          <w:rFonts w:ascii="Arial" w:cs="Arial" w:eastAsia="Arial" w:hAnsi="Arial"/>
          <w:sz w:val="22"/>
          <w:szCs w:val="22"/>
        </w:rPr>
        <w:t xml:space="preserve"/>
      </w:r>
    </w:p>
    <w:p>
      <w:pPr>
        <w:pStyle w:val="Heading1"/>
      </w:pPr>
      <w:r>
        <w:t xml:space="preserve">10. ui/app.py — The Gradio Interface</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b/>
          <w:bCs/>
          <w:sz w:val="22"/>
          <w:szCs w:val="22"/>
        </w:rPr>
        <w:t xml:space="preserve">ui/app.py</w:t>
      </w:r>
      <w:r>
        <w:rPr>
          <w:rFonts w:ascii="Arial" w:cs="Arial" w:eastAsia="Arial" w:hAnsi="Arial"/>
          <w:sz w:val="22"/>
          <w:szCs w:val="22"/>
        </w:rPr>
        <w:t xml:space="preserve"> is the entire frontend of the application. It is a single Python file that defines a Gradio 6.x interface with five tabs, connecting to the FastAPI backend via HTTP.</w:t>
      </w:r>
    </w:p>
    <w:p>
      <w:pPr>
        <w:spacing w:after="120"/>
      </w:pPr>
      <w:r>
        <w:rPr>
          <w:rFonts w:ascii="Arial" w:cs="Arial" w:eastAsia="Arial" w:hAnsi="Arial"/>
          <w:sz w:val="22"/>
          <w:szCs w:val="22"/>
        </w:rPr>
        <w:t xml:space="preserve"/>
      </w:r>
    </w:p>
    <w:p>
      <w:pPr>
        <w:pStyle w:val="Heading2"/>
      </w:pPr>
      <w:r>
        <w:t xml:space="preserve">10.1  The Five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Backend endpoint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Chat</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General financial questions — routed automatically to the right agent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/query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Budget</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Structured budget analysis with income/expense inputs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/agent/budget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Debt</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Debt repayment calculator with JSON debt input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/agent/debt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Portfolio</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Investment portfolio analysis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/agent/portfolio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Calculator</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Direct financial calculations and formula execution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/agent/sandbox</w:t>
            </w:r>
          </w:p>
        </w:tc>
      </w:tr>
    </w:tbl>
    <w:p>
      <w:pPr>
        <w:spacing w:after="120"/>
      </w:pPr>
      <w:r>
        <w:rPr>
          <w:rFonts w:ascii="Arial" w:cs="Arial" w:eastAsia="Arial" w:hAnsi="Arial"/>
          <w:sz w:val="22"/>
          <w:szCs w:val="22"/>
        </w:rPr>
        <w:t xml:space="preserve"/>
      </w:r>
    </w:p>
    <w:p>
      <w:pPr>
        <w:pStyle w:val="Heading2"/>
      </w:pPr>
      <w:r>
        <w:t xml:space="preserve">10.2  How the Frontend Talks to the Backend</w:t>
      </w:r>
    </w:p>
    <w:p>
      <w:pPr>
        <w:spacing w:after="120"/>
      </w:pPr>
      <w:r>
        <w:rPr>
          <w:rFonts w:ascii="Arial" w:cs="Arial" w:eastAsia="Arial" w:hAnsi="Arial"/>
          <w:sz w:val="22"/>
          <w:szCs w:val="22"/>
        </w:rPr>
        <w:t xml:space="preserve">The frontend communicates with the backend via two private HTTP helper functions: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BACKEND = config.BACKEND_URL   # 'http://127.0.0.1:8000'</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TIMEOUT = config.REQUEST_TIMEOUT  # 300 seconds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def _get(path: str) -&gt; Optional[Dict]: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 = requests.get(f'{BACKEND}{path}', timeout=10)</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r.json()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def _post(path: str, payload: Dict) -&gt; Dict: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try: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 = requests.post(f'{BACKEND}{path}', json=payload, timeout=TIMEOUT)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r.json()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except requests.exceptions.ConnectionError: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{'error': 'Cannot connect to backend. Is the server running?'}</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Every button click in the UI calls _post() with the appropriate endpoint and payload. The response is then unpacked and displayed in the chat window.</w:t>
      </w:r>
    </w:p>
    <w:p>
      <w:pPr>
        <w:spacing w:after="120"/>
      </w:pPr>
      <w:r>
        <w:rPr>
          <w:rFonts w:ascii="Arial" w:cs="Arial" w:eastAsia="Arial" w:hAnsi="Arial"/>
          <w:sz w:val="22"/>
          <w:szCs w:val="22"/>
        </w:rPr>
        <w:t xml:space="preserve"/>
      </w:r>
    </w:p>
    <w:p>
      <w:pPr>
        <w:pStyle w:val="Heading2"/>
      </w:pPr>
      <w:r>
        <w:t xml:space="preserve">10.3  Backend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def check_backend() -&gt; Tuple[bool, str]: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data = _get('/health')</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if not data:</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False, 'Backend offline'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status = data.get('status', 'unknown')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icon = 'OK' if status == 'healthy' else 'DEGRADED'</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status == 'healthy', f'[{icon}] {data}'</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This runs when Gradio loads and again on each tab switch. The status badge in the UI reflects the result. If the backend is offline, all request buttons show a clear error message instead of hanging indefinitely.</w:t>
      </w:r>
    </w:p>
    <w:p>
      <w:pPr>
        <w:spacing w:after="120"/>
      </w:pPr>
      <w:r>
        <w:rPr>
          <w:rFonts w:ascii="Arial" w:cs="Arial" w:eastAsia="Arial" w:hAnsi="Arial"/>
          <w:sz w:val="22"/>
          <w:szCs w:val="22"/>
        </w:rPr>
        <w:t xml:space="preserve"/>
      </w:r>
    </w:p>
    <w:p>
      <w:pPr>
        <w:pStyle w:val="Heading2"/>
      </w:pPr>
      <w:r>
        <w:t xml:space="preserve">10.4  Gradio Queue Fix (Critical)</w:t>
      </w:r>
    </w:p>
    <w:p>
      <w:pPr>
        <w:spacing w:after="120"/>
      </w:pPr>
      <w:r>
        <w:rPr>
          <w:rFonts w:ascii="Arial" w:cs="Arial" w:eastAsia="Arial" w:hAnsi="Arial"/>
          <w:sz w:val="22"/>
          <w:szCs w:val="22"/>
        </w:rPr>
        <w:t xml:space="preserve">Gradio 6.x has an internal default timeout of approximately 60 seconds. Since the LLM takes 30–90 seconds to respond, requests were being silently killed before the response arrived — the UI showed an error even though the backend was working correctly.</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fix was adding demo.queue(max_size=4) before demo.launch():</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Without this, Gradio kills requests after ~60 seconds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demo.queue(max_size=4)  # enables proper async queue, removes 60s kill switch</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demo.launch(server_port=config.FRONTEND_PORT)</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With the queue enabled, Gradio uses a proper async queue instead of the default timeout mechanism, and requests stay alive for the full REQUEST_TIMEOUT duration.</w:t>
      </w:r>
    </w:p>
    <w:p>
      <w:pPr>
        <w:spacing w:after="200"/>
      </w:pPr>
      <w:r>
        <w:rPr>
          <w:rFonts w:ascii="Arial" w:cs="Arial" w:eastAsia="Arial" w:hAnsi="Arial"/>
          <w:sz w:val="22"/>
          <w:szCs w:val="22"/>
        </w:rPr>
        <w:t xml:space="preserve"/>
      </w:r>
    </w:p>
    <w:p>
      <w:pPr>
        <w:pStyle w:val="Heading1"/>
      </w:pPr>
      <w:r>
        <w:t xml:space="preserve">11. app/ — Request Infrastructure</w:t>
      </w:r>
    </w:p>
    <w:p>
      <w:pPr>
        <w:pBdr>
          <w:bottom w:val="single" w:color="2E75B6" w:sz="6" w:space="1"/>
        </w:pBd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The app/ folder contains the supporting infrastructure for the API layer — logging, data models, prompt loading, and the early RAG implementation.</w:t>
      </w:r>
    </w:p>
    <w:p>
      <w:pPr>
        <w:spacing w:after="120"/>
      </w:pPr>
      <w:r>
        <w:rPr>
          <w:rFonts w:ascii="Arial" w:cs="Arial" w:eastAsia="Arial" w:hAnsi="Arial"/>
          <w:sz w:val="22"/>
          <w:szCs w:val="22"/>
        </w:rPr>
        <w:t xml:space="preserve"/>
      </w:r>
    </w:p>
    <w:p>
      <w:pPr>
        <w:pStyle w:val="Heading2"/>
      </w:pPr>
      <w:r>
        <w:t xml:space="preserve">11.1  app/logger.py — Interaction Logging</w:t>
      </w:r>
    </w:p>
    <w:p>
      <w:pPr>
        <w:spacing w:after="120"/>
      </w:pPr>
      <w:r>
        <w:rPr>
          <w:rFonts w:ascii="Arial" w:cs="Arial" w:eastAsia="Arial" w:hAnsi="Arial"/>
          <w:sz w:val="22"/>
          <w:szCs w:val="22"/>
        </w:rPr>
        <w:t xml:space="preserve">Every request and response is logged to logs/chat.log with a timestamp, user ID, and both the message and AI response. This log is append-only and human-readable.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Example log entry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2025-03-06T14:32:11 | USER=user_abc | MSG=How do I pay off my credit card? | AI=The two most effective strategies...</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This logging serves two purposes: debugging (I can see exactly what happened during a request) and analysis (I can review what kinds of questions users ask most frequently).</w:t>
      </w:r>
    </w:p>
    <w:p>
      <w:pPr>
        <w:spacing w:after="120"/>
      </w:pPr>
      <w:r>
        <w:rPr>
          <w:rFonts w:ascii="Arial" w:cs="Arial" w:eastAsia="Arial" w:hAnsi="Arial"/>
          <w:sz w:val="22"/>
          <w:szCs w:val="22"/>
        </w:rPr>
        <w:t xml:space="preserve"/>
      </w:r>
    </w:p>
    <w:p>
      <w:pPr>
        <w:pStyle w:val="Heading2"/>
      </w:pPr>
      <w:r>
        <w:t xml:space="preserve">11.2  app/models.py — Data Contracts</w:t>
      </w:r>
    </w:p>
    <w:p>
      <w:pPr>
        <w:spacing w:after="120"/>
      </w:pPr>
      <w:r>
        <w:rPr>
          <w:rFonts w:ascii="Arial" w:cs="Arial" w:eastAsia="Arial" w:hAnsi="Arial"/>
          <w:sz w:val="22"/>
          <w:szCs w:val="22"/>
        </w:rPr>
        <w:t xml:space="preserve">Pydantic models define exactly what data the API accepts and returns. FastAPI reads these models to generate automatic validation — requests with missing or wrongly-typed fields are rejected before they reach any business logic.</w:t>
      </w:r>
    </w:p>
    <w:p>
      <w:pPr>
        <w:spacing w:after="120"/>
      </w:pPr>
      <w:r>
        <w:rPr>
          <w:rFonts w:ascii="Arial" w:cs="Arial" w:eastAsia="Arial" w:hAnsi="Arial"/>
          <w:sz w:val="22"/>
          <w:szCs w:val="22"/>
        </w:rPr>
        <w:t xml:space="preserve"/>
      </w:r>
    </w:p>
    <w:p>
      <w:pPr>
        <w:pStyle w:val="Heading2"/>
      </w:pPr>
      <w:r>
        <w:t xml:space="preserve">11.3  app/prompt_service.py — Template Loading</w:t>
      </w:r>
    </w:p>
    <w:p>
      <w:pPr>
        <w:spacing w:after="120"/>
      </w:pPr>
      <w:r>
        <w:rPr>
          <w:rFonts w:ascii="Arial" w:cs="Arial" w:eastAsia="Arial" w:hAnsi="Arial"/>
          <w:b/>
          <w:bCs/>
          <w:sz w:val="22"/>
          <w:szCs w:val="22"/>
        </w:rPr>
        <w:t xml:space="preserve">prompt_service.py</w:t>
      </w:r>
      <w:r>
        <w:rPr>
          <w:rFonts w:ascii="Arial" w:cs="Arial" w:eastAsia="Arial" w:hAnsi="Arial"/>
          <w:sz w:val="22"/>
          <w:szCs w:val="22"/>
        </w:rPr>
        <w:t xml:space="preserve"> reads .txt files from prompts/ and provides a load_prompt(agent_name) function. Agents call this to get their system prompt template, then fill in the {rag_context}, {memory}, and {message} placeholders before passing the completed prompt to the LLM engine.</w:t>
      </w:r>
    </w:p>
    <w:p>
      <w:pPr>
        <w:spacing w:after="120"/>
      </w:pPr>
      <w:r>
        <w:rPr>
          <w:rFonts w:ascii="Arial" w:cs="Arial" w:eastAsia="Arial" w:hAnsi="Arial"/>
          <w:sz w:val="22"/>
          <w:szCs w:val="22"/>
        </w:rPr>
        <w:t xml:space="preserve"/>
      </w:r>
    </w:p>
    <w:p>
      <w:pPr>
        <w:pStyle w:val="Heading2"/>
      </w:pPr>
      <w:r>
        <w:t xml:space="preserve">11.4  app/retrieval_service.py — Legacy RAG</w:t>
      </w:r>
    </w:p>
    <w:p>
      <w:pPr>
        <w:spacing w:after="120"/>
      </w:pPr>
      <w:r>
        <w:rPr>
          <w:rFonts w:ascii="Arial" w:cs="Arial" w:eastAsia="Arial" w:hAnsi="Arial"/>
          <w:sz w:val="22"/>
          <w:szCs w:val="22"/>
        </w:rPr>
        <w:t xml:space="preserve">This was the original FAISS RAG implementation before it was moved and improved in core/rag_service.py. It remains in app/ for reference but core/rag_service.py is the version used in production. The key difference is that retrieval_service.py did not have the async timeout or caching that was added when performance issues emerged on the 4GB CPU machine.</w:t>
      </w:r>
    </w:p>
    <w:p>
      <w:pPr>
        <w:spacing w:after="200"/>
      </w:pPr>
      <w:r>
        <w:rPr>
          <w:rFonts w:ascii="Arial" w:cs="Arial" w:eastAsia="Arial" w:hAnsi="Arial"/>
          <w:sz w:val="22"/>
          <w:szCs w:val="22"/>
        </w:rPr>
        <w:t xml:space="preserve"/>
      </w:r>
    </w:p>
    <w:p>
      <w:pPr>
        <w:pStyle w:val="Heading1"/>
      </w:pPr>
      <w:r>
        <w:t xml:space="preserve">12. Utility Files</w:t>
      </w:r>
    </w:p>
    <w:p>
      <w:pPr>
        <w:pBdr>
          <w:bottom w:val="single" w:color="2E75B6" w:sz="6" w:space="1"/>
        </w:pBdr>
        <w:spacing w:after="200"/>
      </w:pPr>
      <w:r>
        <w:rPr>
          <w:rFonts w:ascii="Arial" w:cs="Arial" w:eastAsia="Arial" w:hAnsi="Arial"/>
          <w:sz w:val="22"/>
          <w:szCs w:val="22"/>
        </w:rPr>
        <w:t xml:space="preserve"/>
      </w:r>
    </w:p>
    <w:p>
      <w:pPr>
        <w:pStyle w:val="Heading2"/>
      </w:pPr>
      <w:r>
        <w:t xml:space="preserve">12.1  downloadModel.py</w:t>
      </w:r>
    </w:p>
    <w:p>
      <w:pPr>
        <w:spacing w:after="120"/>
      </w:pPr>
      <w:r>
        <w:rPr>
          <w:rFonts w:ascii="Arial" w:cs="Arial" w:eastAsia="Arial" w:hAnsi="Arial"/>
          <w:sz w:val="22"/>
          <w:szCs w:val="22"/>
        </w:rPr>
        <w:t xml:space="preserve">Downloads the quantised Llama model from Hugging Face Hub and saves it to the models/ directory. This only needs to run once.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from huggingface_hub import hf_hub_download</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file_path = hf_hub_download(</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repo_id='QuantFactory/finance-Llama3-8B-GGUF',</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filename='finance-Llama3-8B.Q2_K.gguf',</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cache_dir='models/'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Why Q2_K quantisation? </w:t>
      </w:r>
      <w:r>
        <w:rPr>
          <w:rFonts w:ascii="Arial" w:cs="Arial" w:eastAsia="Arial" w:hAnsi="Arial"/>
          <w:sz w:val="22"/>
          <w:szCs w:val="22"/>
        </w:rPr>
        <w:t xml:space="preserve">The full Llama3-8B model requires ~16 GB of RAM. The Q2_K quantised version compresses the model weights to 2-bit precision, reducing it to ~2.7 GB. There is a quality tradeoff — compressed models are slightly less accurate — but Q2_K is the only size that fits on a 4 GB machine alongside the OS, Python, and the RAG service.</w:t>
      </w:r>
    </w:p>
    <w:p>
      <w:pPr>
        <w:spacing w:after="120"/>
      </w:pPr>
      <w:r>
        <w:rPr>
          <w:rFonts w:ascii="Arial" w:cs="Arial" w:eastAsia="Arial" w:hAnsi="Arial"/>
          <w:sz w:val="22"/>
          <w:szCs w:val="22"/>
        </w:rPr>
        <w:t xml:space="preserve"/>
      </w:r>
    </w:p>
    <w:p>
      <w:pPr>
        <w:pStyle w:val="Heading2"/>
      </w:pPr>
      <w:r>
        <w:t xml:space="preserve">12.2  finance_chat_Term.py — Terminal Mode</w:t>
      </w:r>
    </w:p>
    <w:p>
      <w:pPr>
        <w:spacing w:after="120"/>
      </w:pPr>
      <w:r>
        <w:rPr>
          <w:rFonts w:ascii="Arial" w:cs="Arial" w:eastAsia="Arial" w:hAnsi="Arial"/>
          <w:sz w:val="22"/>
          <w:szCs w:val="22"/>
        </w:rPr>
        <w:t xml:space="preserve">A self-contained script that runs the LLM directly in the terminal without FastAPI or Gradio. Useful for quickly testing model behaviour, debugging prompts, or running on very low-memory systems where the full stack might not fit.</w:t>
      </w:r>
    </w:p>
    <w:p>
      <w:pPr>
        <w:spacing w:after="120"/>
      </w:pPr>
      <w:r>
        <w:rPr>
          <w:rFonts w:ascii="Arial" w:cs="Arial" w:eastAsia="Arial" w:hAnsi="Arial"/>
          <w:sz w:val="22"/>
          <w:szCs w:val="22"/>
        </w:rPr>
        <w:t xml:space="preserve"/>
      </w:r>
    </w:p>
    <w:p>
      <w:pPr>
        <w:pStyle w:val="Heading2"/>
      </w:pPr>
      <w:r>
        <w:t xml:space="preserve">12.3  finance_chat.py — Original Prototype</w:t>
      </w:r>
    </w:p>
    <w:p>
      <w:pPr>
        <w:spacing w:after="120"/>
      </w:pPr>
      <w:r>
        <w:rPr>
          <w:rFonts w:ascii="Arial" w:cs="Arial" w:eastAsia="Arial" w:hAnsi="Arial"/>
          <w:sz w:val="22"/>
          <w:szCs w:val="22"/>
        </w:rPr>
        <w:t xml:space="preserve">The very first version of the project — a single Python file that combined the LLM loading and Gradio interface. It had no agents, no RAG, no memory, and no backend separation. I kept it in the project as a record of where the project started. Comparing it to the current architecture shows how far the project evolved.</w:t>
      </w:r>
    </w:p>
    <w:p>
      <w:pPr>
        <w:spacing w:after="120"/>
      </w:pPr>
      <w:r>
        <w:rPr>
          <w:rFonts w:ascii="Arial" w:cs="Arial" w:eastAsia="Arial" w:hAnsi="Arial"/>
          <w:sz w:val="22"/>
          <w:szCs w:val="22"/>
        </w:rPr>
        <w:t xml:space="preserve"/>
      </w:r>
    </w:p>
    <w:p>
      <w:pPr>
        <w:pStyle w:val="Heading2"/>
      </w:pPr>
      <w:r>
        <w:t xml:space="preserve">12.4  kill_ports.py — Port Cleanup</w:t>
      </w:r>
    </w:p>
    <w:p>
      <w:pPr>
        <w:spacing w:after="120"/>
      </w:pPr>
      <w:r>
        <w:rPr>
          <w:rFonts w:ascii="Arial" w:cs="Arial" w:eastAsia="Arial" w:hAnsi="Arial"/>
          <w:sz w:val="22"/>
          <w:szCs w:val="22"/>
        </w:rPr>
        <w:t xml:space="preserve">When a Python process crashes without gracefully shutting down, it can leave the port occupied. The next run then fails with "address already in use". kill_ports.py uses netstat to find and kill any process holding ports 7860, 8000, or their neighbours.</w:t>
      </w:r>
    </w:p>
    <w:p>
      <w:pPr>
        <w:spacing w:after="120"/>
      </w:pPr>
      <w:r>
        <w:rPr>
          <w:rFonts w:ascii="Arial" w:cs="Arial" w:eastAsia="Arial" w:hAnsi="Arial"/>
          <w:sz w:val="22"/>
          <w:szCs w:val="22"/>
        </w:rPr>
        <w:t xml:space="preserve"/>
      </w:r>
    </w:p>
    <w:p>
      <w:pPr>
        <w:pStyle w:val="Heading2"/>
      </w:pPr>
      <w:r>
        <w:t xml:space="preserve">12.5  utils/data_loader.py — Knowledge Base Loader</w:t>
      </w:r>
    </w:p>
    <w:p>
      <w:pPr>
        <w:spacing w:after="120"/>
      </w:pPr>
      <w:r>
        <w:rPr>
          <w:rFonts w:ascii="Arial" w:cs="Arial" w:eastAsia="Arial" w:hAnsi="Arial"/>
          <w:sz w:val="22"/>
          <w:szCs w:val="22"/>
        </w:rPr>
        <w:t xml:space="preserve">Reads all .txt files from the docs/ directory and returns their contents as a list of strings. Used by rag_service.py at startup to build the FAISS index. Handles encoding errors gracefully so a corrupted document file doesn't crash the whole startup sequence.</w:t>
      </w:r>
    </w:p>
    <w:p>
      <w:pPr>
        <w:spacing w:after="200"/>
      </w:pPr>
      <w:r>
        <w:rPr>
          <w:rFonts w:ascii="Arial" w:cs="Arial" w:eastAsia="Arial" w:hAnsi="Arial"/>
          <w:sz w:val="22"/>
          <w:szCs w:val="22"/>
        </w:rPr>
        <w:t xml:space="preserve"/>
      </w:r>
    </w:p>
    <w:p>
      <w:pPr>
        <w:pStyle w:val="Heading1"/>
      </w:pPr>
      <w:r>
        <w:t xml:space="preserve">13. How It All Connects — Data Flow</w:t>
      </w:r>
    </w:p>
    <w:p>
      <w:pPr>
        <w:pBdr>
          <w:bottom w:val="single" w:color="2E75B6" w:sz="6" w:space="1"/>
        </w:pBdr>
        <w:spacing w:after="200"/>
      </w:pPr>
      <w:r>
        <w:rPr>
          <w:rFonts w:ascii="Arial" w:cs="Arial" w:eastAsia="Arial" w:hAnsi="Arial"/>
          <w:sz w:val="22"/>
          <w:szCs w:val="22"/>
        </w:rPr>
        <w:t xml:space="preserve"/>
      </w:r>
    </w:p>
    <w:p>
      <w:pPr>
        <w:pStyle w:val="Heading2"/>
      </w:pPr>
      <w:r>
        <w:t xml:space="preserve">13.1  Full Request Flow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USER TYPES: 'How do I pay off my credit card faster?'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[ui/app.py — Gradio]</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_post('/query', {user_id, message, session_id})</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HTTP POST to http://127.0.0.1:8000/query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[main.py — FastAPI]</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Validates request against ChatRequest Pydantic model</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Calls orchestrator.handle_query(request)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[core/orchestrator.py]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1. detect_agent('credit card') → 'debt'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2. memory_service.get_history(session_id) → last 3 turns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3. rag_service.retrieve_docs(message) → 3 relevant chunks from docs/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[agents/debt_coach.py]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prompt_service.load_prompt('debt_coach')</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Fill placeholders: {rag_context}, {memory}, {message}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 assembled prompt string</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[core/llm_engine.py]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await asyncio.to_thread(llm.generate, prompt)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waits 30–90 seconds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Returns: 'The two most effective strategies are Avalanche...'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[core/orchestrator.py — after LLM returns]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memory_service.save_turn(session_id, message, response)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database_service.log_exchange(user_id, message, response, agent='debt')</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app/logger.log_interaction(user_id, message, response)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[main.py]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Returns ChatResponse({response, agent, sources})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 HTTP 200 JSON</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[ui/app.py — Gradio]</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Appends response to chatbot history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Displays in UI</w:t>
            </w:r>
          </w:p>
        </w:tc>
      </w:tr>
    </w:tbl>
    <w:p>
      <w:pPr>
        <w:spacing w:after="160"/>
      </w:pPr>
      <w:r>
        <w:rPr>
          <w:rFonts w:ascii="Arial" w:cs="Arial" w:eastAsia="Arial" w:hAnsi="Arial"/>
          <w:sz w:val="22"/>
          <w:szCs w:val="22"/>
        </w:rPr>
        <w:t xml:space="preserve"/>
      </w:r>
    </w:p>
    <w:p>
      <w:pPr>
        <w:pStyle w:val="Heading2"/>
      </w:pPr>
      <w:r>
        <w:t xml:space="preserve">13.2  Import Dependency Map</w:t>
      </w:r>
    </w:p>
    <w:p>
      <w:pPr>
        <w:spacing w:after="120"/>
      </w:pPr>
      <w:r>
        <w:rPr>
          <w:rFonts w:ascii="Arial" w:cs="Arial" w:eastAsia="Arial" w:hAnsi="Arial"/>
          <w:sz w:val="22"/>
          <w:szCs w:val="22"/>
        </w:rPr>
        <w:t xml:space="preserve">This shows which files import which other files. Reading top-to-bottom shows the dependency layers: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config.py               ← imported by almost everything (no dependencies)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app/models.py           ← imported by main.py (Pydantic only)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app/logger.py           ← imported by orchestrator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app/prompt_service.py   ← imported by agents</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utils/data_loader.py    ← imported by rag_service</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core/database_service.py ← imported by orchestrator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core/memory_service.py   ← imported by orchestrator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core/llm_engine.py       ← imported by orchestrator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core/rag_service.py      ← imported by orchestrator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agents/budget_advisor.py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agents/debt_coach.py     ─┤ all imported by orchestrator</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agents/portfolio_agent.py─┤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agents/sandbox_executor.py┘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core/orchestrator.py    ← imported by main.py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    │</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main.py                 ← imported by run_backend.py</w:t>
            </w:r>
          </w:p>
        </w:tc>
      </w:tr>
      <w:tr>
        <w:tc>
          <w:tcPr>
            <w:tcW w:type="dxa" w:w="9360"/>
            <w:tcBorders>
              <w:top w:val="none" w:color="FFFFFF" w:sz="0"/>
              <w:left w:val="none" w:color="FFFFFF" w:sz="0"/>
              <w:bottom w:val="none" w:color="FFFFFF" w:sz="0"/>
              <w:right w:val="none" w:color="FFFFFF" w:sz="0"/>
            </w:tcBorders>
            <w:shd w:fill="F0F0F0" w:val="clear"/>
            <w:tcMar>
              <w:top w:type="dxa" w:w="30"/>
              <w:left w:type="dxa" w:w="200"/>
              <w:bottom w:type="dxa" w:w="30"/>
              <w:right w:type="dxa" w:w="200"/>
            </w:tcMar>
          </w:tcPr>
          <w:p>
            <w:r>
              <w:rPr>
                <w:rFonts w:ascii="Courier New" w:cs="Courier New" w:eastAsia="Courier New" w:hAnsi="Courier New"/>
                <w:color w:val="2D2D2D"/>
                <w:sz w:val="18"/>
                <w:szCs w:val="18"/>
              </w:rPr>
              <w:t xml:space="preserve">ui/app.py               ← imported by run_frontend.py</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config.py and app/models.py have no imports from within the project — they are the base layer. The agents sit in the middle layer. main.py and the UI sit at the top. This layered structure means lower layers never import from higher layers, which prevents circular imports.</w:t>
      </w:r>
    </w:p>
    <w:p>
      <w:pPr>
        <w:spacing w:after="200"/>
      </w:pPr>
      <w:r>
        <w:rPr>
          <w:rFonts w:ascii="Arial" w:cs="Arial" w:eastAsia="Arial" w:hAnsi="Arial"/>
          <w:sz w:val="22"/>
          <w:szCs w:val="22"/>
        </w:rPr>
        <w:t xml:space="preserve"/>
      </w:r>
    </w:p>
    <w:p>
      <w:pPr>
        <w:pStyle w:val="Heading1"/>
      </w:pPr>
      <w:r>
        <w:t xml:space="preserve">14. Known Issues, Fixes Applied, and Future Work</w:t>
      </w:r>
    </w:p>
    <w:p>
      <w:pPr>
        <w:pBdr>
          <w:bottom w:val="single" w:color="2E75B6" w:sz="6" w:space="1"/>
        </w:pBdr>
        <w:spacing w:after="200"/>
      </w:pPr>
      <w:r>
        <w:rPr>
          <w:rFonts w:ascii="Arial" w:cs="Arial" w:eastAsia="Arial" w:hAnsi="Arial"/>
          <w:sz w:val="22"/>
          <w:szCs w:val="22"/>
        </w:rPr>
        <w:t xml:space="preserve"/>
      </w:r>
    </w:p>
    <w:p>
      <w:pPr>
        <w:pStyle w:val="Heading2"/>
      </w:pPr>
      <w:r>
        <w:t xml:space="preserve">14.1  Issues Encountered and How I Fixed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 Applied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LLM blocks event loop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llm.generate() is synchronous — blocks FastAPI for entire generation time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Wrapped in asyncio.to_thread() so it runs off the main event loop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RAG encode blocks event loop</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model.encode() takes 3–8s on CPU and was running on main thread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Added asyncio.wait_for() with 8s timeout; encodes in thread pool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Gradio kills requests after 60s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Gradio's default timeout mechanism, not the requests.post() timeout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Added demo.queue(max_size=4) before demo.launch()</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'Cannot connect to backend'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Backend not started, or port already occupied from previous crash</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Added kill_ports.py; improved error messages; added check_backend() in UI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Dual FastAPI apps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main.py and orchestrator.py both independently defined a FastAPI app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Removed FastAPI from orchestrator.py; made it a pure routing/coordination service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Import path errors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Wrong paths: 'from app.prompt_service import...' in core/ files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Corrected to project-root-relative imports throughout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sz w:val="20"/>
                <w:szCs w:val="20"/>
              </w:rPr>
              <w:t xml:space="preserve">Requests timeout on slow CPU</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MODEL_MAX_TOKENS=512 → 4+ min generation → timeout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Reduced to 150 tokens; increased REQUEST_TIMEOUT to 300s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b/>
                <w:bCs/>
                <w:sz w:val="20"/>
                <w:szCs w:val="20"/>
              </w:rPr>
              <w:t xml:space="preserve">Memory usage exceeded 4GB RAM</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Llama3-8B Q2_K (~2.7GB) + OS (~1.5GB) + Python/RAG (~400MB) = ~4.6GB</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Reduced n_ctx from 2048 to 512; reduced max_tokens; added RAG cache</w:t>
            </w:r>
          </w:p>
        </w:tc>
      </w:tr>
    </w:tbl>
    <w:p>
      <w:pPr>
        <w:spacing w:after="120"/>
      </w:pPr>
      <w:r>
        <w:rPr>
          <w:rFonts w:ascii="Arial" w:cs="Arial" w:eastAsia="Arial" w:hAnsi="Arial"/>
          <w:sz w:val="22"/>
          <w:szCs w:val="22"/>
        </w:rPr>
        <w:t xml:space="preserve"/>
      </w:r>
    </w:p>
    <w:p>
      <w:pPr>
        <w:pStyle w:val="Heading2"/>
      </w:pPr>
      <w:r>
        <w:t xml:space="preserve">14.2  Current Limitations</w:t>
      </w:r>
    </w:p>
    <w:p>
      <w:pPr>
        <w:pStyle w:val="ListParagraph"/>
        <w:numPr>
          <w:ilvl w:val="0"/>
          <w:numId w:val="3"/>
        </w:numPr>
        <w:spacing w:after="80"/>
      </w:pPr>
      <w:r>
        <w:rPr>
          <w:rFonts w:ascii="Arial" w:cs="Arial" w:eastAsia="Arial" w:hAnsi="Arial"/>
          <w:sz w:val="22"/>
          <w:szCs w:val="22"/>
        </w:rPr>
        <w:t xml:space="preserve">Slow on CPU — 30–90 seconds per response. This is a hardware constraint, not a code problem. A GPU would reduce this to 2–5 seconds.</w:t>
      </w:r>
    </w:p>
    <w:p>
      <w:pPr>
        <w:pStyle w:val="ListParagraph"/>
        <w:numPr>
          <w:ilvl w:val="0"/>
          <w:numId w:val="3"/>
        </w:numPr>
        <w:spacing w:after="80"/>
      </w:pPr>
      <w:r>
        <w:rPr>
          <w:rFonts w:ascii="Arial" w:cs="Arial" w:eastAsia="Arial" w:hAnsi="Arial"/>
          <w:sz w:val="22"/>
          <w:szCs w:val="22"/>
        </w:rPr>
        <w:t xml:space="preserve">4GB RAM ceiling — the model barely fits. Running other applications while the assistant is open causes swapping and even slower responses.</w:t>
      </w:r>
    </w:p>
    <w:p>
      <w:pPr>
        <w:pStyle w:val="ListParagraph"/>
        <w:numPr>
          <w:ilvl w:val="0"/>
          <w:numId w:val="3"/>
        </w:numPr>
        <w:spacing w:after="80"/>
      </w:pPr>
      <w:r>
        <w:rPr>
          <w:rFonts w:ascii="Arial" w:cs="Arial" w:eastAsia="Arial" w:hAnsi="Arial"/>
          <w:sz w:val="22"/>
          <w:szCs w:val="22"/>
        </w:rPr>
        <w:t xml:space="preserve">Not financial advice — this is a learning and portfolio project. Nothing the assistant says should be treated as professional financial advice.</w:t>
      </w:r>
    </w:p>
    <w:p>
      <w:pPr>
        <w:pStyle w:val="ListParagraph"/>
        <w:numPr>
          <w:ilvl w:val="0"/>
          <w:numId w:val="3"/>
        </w:numPr>
        <w:spacing w:after="80"/>
      </w:pPr>
      <w:r>
        <w:rPr>
          <w:rFonts w:ascii="Arial" w:cs="Arial" w:eastAsia="Arial" w:hAnsi="Arial"/>
          <w:sz w:val="22"/>
          <w:szCs w:val="22"/>
        </w:rPr>
        <w:t xml:space="preserve">No live data — the model is fully local and offline. It cannot look up stock prices, exchange rates, or current news.</w:t>
      </w:r>
    </w:p>
    <w:p>
      <w:pPr>
        <w:pStyle w:val="ListParagraph"/>
        <w:numPr>
          <w:ilvl w:val="0"/>
          <w:numId w:val="3"/>
        </w:numPr>
        <w:spacing w:after="80"/>
      </w:pPr>
      <w:r>
        <w:rPr>
          <w:rFonts w:ascii="Arial" w:cs="Arial" w:eastAsia="Arial" w:hAnsi="Arial"/>
          <w:sz w:val="22"/>
          <w:szCs w:val="22"/>
        </w:rPr>
        <w:t xml:space="preserve">Context window limit — with n_ctx=512, very long conversations will cause the oldest turns to be dropped from the prompt window.</w:t>
      </w:r>
    </w:p>
    <w:p>
      <w:pPr>
        <w:spacing w:after="120"/>
      </w:pPr>
      <w:r>
        <w:rPr>
          <w:rFonts w:ascii="Arial" w:cs="Arial" w:eastAsia="Arial" w:hAnsi="Arial"/>
          <w:sz w:val="22"/>
          <w:szCs w:val="22"/>
        </w:rPr>
        <w:t xml:space="preserve"/>
      </w:r>
    </w:p>
    <w:p>
      <w:pPr>
        <w:pStyle w:val="Heading2"/>
      </w:pPr>
      <w:r>
        <w:t xml:space="preserve">14.3  What I Would Build Next</w:t>
      </w:r>
    </w:p>
    <w:p>
      <w:pPr>
        <w:pStyle w:val="ListParagraph"/>
        <w:numPr>
          <w:ilvl w:val="0"/>
          <w:numId w:val="3"/>
        </w:numPr>
        <w:spacing w:after="80"/>
      </w:pPr>
      <w:r>
        <w:rPr>
          <w:rFonts w:ascii="Arial" w:cs="Arial" w:eastAsia="Arial" w:hAnsi="Arial"/>
          <w:sz w:val="22"/>
          <w:szCs w:val="22"/>
        </w:rPr>
        <w:t xml:space="preserve">Swap to a smaller model (Phi-2 or TinyLlama at ~1.1–1.5 GB) — would fit comfortably in 4 GB and respond in 10–20 seconds instead of 30–90</w:t>
      </w:r>
    </w:p>
    <w:p>
      <w:pPr>
        <w:pStyle w:val="ListParagraph"/>
        <w:numPr>
          <w:ilvl w:val="0"/>
          <w:numId w:val="3"/>
        </w:numPr>
        <w:spacing w:after="80"/>
      </w:pPr>
      <w:r>
        <w:rPr>
          <w:rFonts w:ascii="Arial" w:cs="Arial" w:eastAsia="Arial" w:hAnsi="Arial"/>
          <w:sz w:val="22"/>
          <w:szCs w:val="22"/>
        </w:rPr>
        <w:t xml:space="preserve">Add streaming responses — instead of waiting for the full response, stream tokens to the UI as they are generated so the user sees progress</w:t>
      </w:r>
    </w:p>
    <w:p>
      <w:pPr>
        <w:pStyle w:val="ListParagraph"/>
        <w:numPr>
          <w:ilvl w:val="0"/>
          <w:numId w:val="3"/>
        </w:numPr>
        <w:spacing w:after="80"/>
      </w:pPr>
      <w:r>
        <w:rPr>
          <w:rFonts w:ascii="Arial" w:cs="Arial" w:eastAsia="Arial" w:hAnsi="Arial"/>
          <w:sz w:val="22"/>
          <w:szCs w:val="22"/>
        </w:rPr>
        <w:t xml:space="preserve">Expand the RAG knowledge base — add more South African financial documents, tax guides, and investment regulations</w:t>
      </w:r>
    </w:p>
    <w:p>
      <w:pPr>
        <w:pStyle w:val="ListParagraph"/>
        <w:numPr>
          <w:ilvl w:val="0"/>
          <w:numId w:val="3"/>
        </w:numPr>
        <w:spacing w:after="80"/>
      </w:pPr>
      <w:r>
        <w:rPr>
          <w:rFonts w:ascii="Arial" w:cs="Arial" w:eastAsia="Arial" w:hAnsi="Arial"/>
          <w:sz w:val="22"/>
          <w:szCs w:val="22"/>
        </w:rPr>
        <w:t xml:space="preserve">Add portfolio tracking — let users save and update their actual holdings and track allocation over time in the SQLite database</w:t>
      </w:r>
    </w:p>
    <w:p>
      <w:pPr>
        <w:pStyle w:val="ListParagraph"/>
        <w:numPr>
          <w:ilvl w:val="0"/>
          <w:numId w:val="3"/>
        </w:numPr>
        <w:spacing w:after="80"/>
      </w:pPr>
      <w:r>
        <w:rPr>
          <w:rFonts w:ascii="Arial" w:cs="Arial" w:eastAsia="Arial" w:hAnsi="Arial"/>
          <w:sz w:val="22"/>
          <w:szCs w:val="22"/>
        </w:rPr>
        <w:t xml:space="preserve">Write more tests — the tests/ folder has unit tests for agents and core services but coverage is incomplete</w:t>
      </w:r>
    </w:p>
    <w:p>
      <w:pPr>
        <w:spacing w:after="200"/>
      </w:pPr>
      <w:r>
        <w:rPr>
          <w:rFonts w:ascii="Arial" w:cs="Arial" w:eastAsia="Arial" w:hAnsi="Arial"/>
          <w:sz w:val="22"/>
          <w:szCs w:val="22"/>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767676"/>
        <w:sz w:val="18"/>
        <w:szCs w:val="18"/>
      </w:rPr>
      <w:t xml:space="preserve">FinancialAssistantAI  |  Page </w:t>
    </w:r>
    <w:r>
      <w:rPr>
        <w:rFonts w:ascii="Arial" w:cs="Arial" w:eastAsia="Arial" w:hAnsi="Arial"/>
        <w:color w:val="767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767676"/>
        <w:sz w:val="18"/>
        <w:szCs w:val="18"/>
      </w:rPr>
      <w:t xml:space="preserve">FinancialAssistantAI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2026-03-16T22:44:26.063Z</dcterms:created>
  <dcterms:modified xsi:type="dcterms:W3CDTF">2026-03-16T22:44:26.064Z</dcterms:modified>
</cp:coreProperties>
</file>

<file path=docProps/custom.xml><?xml version="1.0" encoding="utf-8"?>
<Properties xmlns="http://schemas.openxmlformats.org/officeDocument/2006/custom-properties" xmlns:vt="http://schemas.openxmlformats.org/officeDocument/2006/docPropsVTypes"/>
</file>