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Fintech Mobile Apps</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Application Design</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 1.0</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07 April 2023</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sz w:val="22"/>
          <w:szCs w:val="22"/>
        </w:rPr>
      </w:pPr>
      <w:bookmarkStart w:colFirst="0" w:colLast="0" w:name="_z9ejtv1fjge" w:id="0"/>
      <w:bookmarkEnd w:id="0"/>
      <w:r w:rsidDel="00000000" w:rsidR="00000000" w:rsidRPr="00000000">
        <w:rPr>
          <w:rFonts w:ascii="Times New Roman" w:cs="Times New Roman" w:eastAsia="Times New Roman" w:hAnsi="Times New Roman"/>
          <w:b w:val="1"/>
          <w:sz w:val="22"/>
          <w:szCs w:val="22"/>
          <w:rtl w:val="0"/>
        </w:rPr>
        <w:t xml:space="preserve">Document History</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tbl>
      <w:tblPr>
        <w:tblStyle w:val="Table1"/>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54.9999999999995"/>
        <w:gridCol w:w="2245.0000000000005"/>
        <w:gridCol w:w="4115"/>
        <w:tblGridChange w:id="0">
          <w:tblGrid>
            <w:gridCol w:w="1440"/>
            <w:gridCol w:w="1554.9999999999995"/>
            <w:gridCol w:w="2245.0000000000005"/>
            <w:gridCol w:w="4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1F">
      <w:pPr>
        <w:pStyle w:val="Heading1"/>
        <w:rPr>
          <w:rFonts w:ascii="Times New Roman" w:cs="Times New Roman" w:eastAsia="Times New Roman" w:hAnsi="Times New Roman"/>
          <w:b w:val="1"/>
          <w:sz w:val="22"/>
          <w:szCs w:val="22"/>
        </w:rPr>
      </w:pPr>
      <w:bookmarkStart w:colFirst="0" w:colLast="0" w:name="_q9s2zde5aecn" w:id="1"/>
      <w:bookmarkEnd w:id="1"/>
      <w:r w:rsidDel="00000000" w:rsidR="00000000" w:rsidRPr="00000000">
        <w:rPr>
          <w:rFonts w:ascii="Times New Roman" w:cs="Times New Roman" w:eastAsia="Times New Roman" w:hAnsi="Times New Roman"/>
          <w:b w:val="1"/>
          <w:sz w:val="22"/>
          <w:szCs w:val="22"/>
          <w:rtl w:val="0"/>
        </w:rPr>
        <w:t xml:space="preserve">Document Approval</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tbl>
      <w:tblPr>
        <w:tblStyle w:val="Table2"/>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54.9999999999995"/>
        <w:gridCol w:w="2245.0000000000005"/>
        <w:gridCol w:w="4115"/>
        <w:tblGridChange w:id="0">
          <w:tblGrid>
            <w:gridCol w:w="1440"/>
            <w:gridCol w:w="1554.9999999999995"/>
            <w:gridCol w:w="2245.0000000000005"/>
            <w:gridCol w:w="4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2D">
      <w:pPr>
        <w:pStyle w:val="Heading1"/>
        <w:rPr>
          <w:rFonts w:ascii="Times New Roman" w:cs="Times New Roman" w:eastAsia="Times New Roman" w:hAnsi="Times New Roman"/>
          <w:b w:val="1"/>
          <w:sz w:val="22"/>
          <w:szCs w:val="22"/>
        </w:rPr>
      </w:pPr>
      <w:bookmarkStart w:colFirst="0" w:colLast="0" w:name="_mh48rt3ja1v6" w:id="2"/>
      <w:bookmarkEnd w:id="2"/>
      <w:r w:rsidDel="00000000" w:rsidR="00000000" w:rsidRPr="00000000">
        <w:rPr>
          <w:rFonts w:ascii="Times New Roman" w:cs="Times New Roman" w:eastAsia="Times New Roman" w:hAnsi="Times New Roman"/>
          <w:b w:val="1"/>
          <w:sz w:val="22"/>
          <w:szCs w:val="22"/>
          <w:rtl w:val="0"/>
        </w:rPr>
        <w:t xml:space="preserve">Project Vision</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Fintech saat ini sedang sangat trending di masyarakat Indonesia sekarang ini, fintech sangat membantu untuk peminjaman dana atau modal yang lebih mudah dan cepat. Berdasarkan dokumen permintaan project yang telah di berikan, kami akan membuat aplikasi fintech yang dimana lebih baik dan cepat dari perbankan dengan syarat yang mudah.</w:t>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sz w:val="22"/>
          <w:szCs w:val="22"/>
        </w:rPr>
      </w:pPr>
      <w:bookmarkStart w:colFirst="0" w:colLast="0" w:name="_v98g6epxbk48" w:id="3"/>
      <w:bookmarkEnd w:id="3"/>
      <w:r w:rsidDel="00000000" w:rsidR="00000000" w:rsidRPr="00000000">
        <w:rPr>
          <w:rFonts w:ascii="Times New Roman" w:cs="Times New Roman" w:eastAsia="Times New Roman" w:hAnsi="Times New Roman"/>
          <w:b w:val="1"/>
          <w:sz w:val="22"/>
          <w:szCs w:val="22"/>
          <w:rtl w:val="0"/>
        </w:rPr>
        <w:t xml:space="preserve">Project Scope</w:t>
      </w:r>
    </w:p>
    <w:p w:rsidR="00000000" w:rsidDel="00000000" w:rsidP="00000000" w:rsidRDefault="00000000" w:rsidRPr="00000000" w14:paraId="00000030">
      <w:pPr>
        <w:jc w:val="left"/>
        <w:rPr>
          <w:rFonts w:ascii="Times New Roman" w:cs="Times New Roman" w:eastAsia="Times New Roman" w:hAnsi="Times New Roman"/>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715"/>
        <w:gridCol w:w="3120"/>
        <w:tblGridChange w:id="0">
          <w:tblGrid>
            <w:gridCol w:w="525"/>
            <w:gridCol w:w="571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with data like personal data (in KTP), Handphone number, email, and upload KTP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data can be include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 able login with Password and Biometric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biometric not support in handphone, just use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 able to look remaining loan and bill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 able to see loan status (Rejected or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can’t apply if still have on progress loan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amount maximal 12 million and tenor 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Accepted Status send to email and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b w:val="1"/>
          <w:sz w:val="22"/>
          <w:szCs w:val="22"/>
        </w:rPr>
      </w:pPr>
      <w:bookmarkStart w:colFirst="0" w:colLast="0" w:name="_lscrwr1uwl29" w:id="4"/>
      <w:bookmarkEnd w:id="4"/>
      <w:r w:rsidDel="00000000" w:rsidR="00000000" w:rsidRPr="00000000">
        <w:br w:type="page"/>
      </w:r>
      <w:r w:rsidDel="00000000" w:rsidR="00000000" w:rsidRPr="00000000">
        <w:rPr>
          <w:rFonts w:ascii="Times New Roman" w:cs="Times New Roman" w:eastAsia="Times New Roman" w:hAnsi="Times New Roman"/>
          <w:b w:val="1"/>
          <w:sz w:val="22"/>
          <w:szCs w:val="22"/>
          <w:rtl w:val="0"/>
        </w:rPr>
        <w:t xml:space="preserve">High Level Architecture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Pr>
        <w:drawing>
          <wp:inline distB="114300" distT="114300" distL="114300" distR="114300">
            <wp:extent cx="4391025" cy="277177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91025" cy="2771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b w:val="1"/>
          <w:sz w:val="22"/>
          <w:szCs w:val="22"/>
        </w:rPr>
      </w:pPr>
      <w:bookmarkStart w:colFirst="0" w:colLast="0" w:name="_9znvic6zf3hj" w:id="5"/>
      <w:bookmarkEnd w:id="5"/>
      <w:r w:rsidDel="00000000" w:rsidR="00000000" w:rsidRPr="00000000">
        <w:rPr>
          <w:rFonts w:ascii="Times New Roman" w:cs="Times New Roman" w:eastAsia="Times New Roman" w:hAnsi="Times New Roman"/>
          <w:b w:val="1"/>
          <w:sz w:val="22"/>
          <w:szCs w:val="22"/>
          <w:rtl w:val="0"/>
        </w:rPr>
        <w:t xml:space="preserve">Mockup Design Flow and Specification</w:t>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flow design dan spesifikasi untuk Mobile Apps Fintech. Menu yang terdapat dalam aplikasi ini sebagai berikut : </w:t>
      </w:r>
    </w:p>
    <w:p w:rsidR="00000000" w:rsidDel="00000000" w:rsidP="00000000" w:rsidRDefault="00000000" w:rsidRPr="00000000" w14:paraId="0000004F">
      <w:pPr>
        <w:pStyle w:val="Heading2"/>
        <w:rPr/>
      </w:pPr>
      <w:bookmarkStart w:colFirst="0" w:colLast="0" w:name="_e7gg6t3bvcu" w:id="6"/>
      <w:bookmarkEnd w:id="6"/>
      <w:r w:rsidDel="00000000" w:rsidR="00000000" w:rsidRPr="00000000">
        <w:rPr>
          <w:rFonts w:ascii="Times New Roman" w:cs="Times New Roman" w:eastAsia="Times New Roman" w:hAnsi="Times New Roman"/>
          <w:b w:val="1"/>
          <w:sz w:val="22"/>
          <w:szCs w:val="22"/>
          <w:rtl w:val="0"/>
        </w:rPr>
        <w:t xml:space="preserve">Home</w:t>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6040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menu Home, berfungsi untuk kembali ke menu paling utama. Perbagian desain mockup dapat dilihat pada nomor : </w:t>
        <w:br w:type="textWrapping"/>
        <w:t xml:space="preserve">‘</w:t>
      </w:r>
      <w:r w:rsidDel="00000000" w:rsidR="00000000" w:rsidRPr="00000000">
        <w:rPr>
          <w:rFonts w:ascii="Times New Roman" w:cs="Times New Roman" w:eastAsia="Times New Roman" w:hAnsi="Times New Roman"/>
          <w:b w:val="1"/>
          <w:rtl w:val="0"/>
        </w:rPr>
        <w:t xml:space="preserve">1 A</w:t>
      </w:r>
      <w:r w:rsidDel="00000000" w:rsidR="00000000" w:rsidRPr="00000000">
        <w:rPr>
          <w:rFonts w:ascii="Times New Roman" w:cs="Times New Roman" w:eastAsia="Times New Roman" w:hAnsi="Times New Roman"/>
          <w:rtl w:val="0"/>
        </w:rPr>
        <w:t xml:space="preserve">’ pada mockup ini adalah dimana pertama kali user setelah menginstall dan membuka aplikasi tampilan yang ada dimana terdapat Logo, tombol login, simulator pinjaman.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B</w:t>
      </w:r>
      <w:r w:rsidDel="00000000" w:rsidR="00000000" w:rsidRPr="00000000">
        <w:rPr>
          <w:rFonts w:ascii="Times New Roman" w:cs="Times New Roman" w:eastAsia="Times New Roman" w:hAnsi="Times New Roman"/>
          <w:rtl w:val="0"/>
        </w:rPr>
        <w:t xml:space="preserve">’ pada mockup ini setelah user menekan tombol login, terdapat : </w:t>
      </w:r>
    </w:p>
    <w:p w:rsidR="00000000" w:rsidDel="00000000" w:rsidP="00000000" w:rsidRDefault="00000000" w:rsidRPr="00000000" w14:paraId="00000053">
      <w:pPr>
        <w:numPr>
          <w:ilvl w:val="0"/>
          <w:numId w:val="5"/>
        </w:numPr>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nomor handphone (harus dimulai dengan 08 atau +62) atau email (harus terdapat karakter @ atau domain email). Minimal karakter adalah 12 dan maksimal karakter adalah 16.</w:t>
      </w:r>
    </w:p>
    <w:p w:rsidR="00000000" w:rsidDel="00000000" w:rsidP="00000000" w:rsidRDefault="00000000" w:rsidRPr="00000000" w14:paraId="00000054">
      <w:pPr>
        <w:numPr>
          <w:ilvl w:val="0"/>
          <w:numId w:val="5"/>
        </w:numPr>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password, yang dimana harus mengandung huruf besar, huruf kecil dan karakter dan angka yang dimana minimal karakter adalah 8 dan maksimal karakter adalah 15. Tampilan pada input password harus di hide menjadi seperti ******.</w:t>
      </w:r>
    </w:p>
    <w:p w:rsidR="00000000" w:rsidDel="00000000" w:rsidP="00000000" w:rsidRDefault="00000000" w:rsidRPr="00000000" w14:paraId="00000055">
      <w:pPr>
        <w:numPr>
          <w:ilvl w:val="0"/>
          <w:numId w:val="5"/>
        </w:numPr>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Tombol login.</w:t>
      </w:r>
    </w:p>
    <w:p w:rsidR="00000000" w:rsidDel="00000000" w:rsidP="00000000" w:rsidRDefault="00000000" w:rsidRPr="00000000" w14:paraId="00000056">
      <w:pPr>
        <w:numPr>
          <w:ilvl w:val="0"/>
          <w:numId w:val="5"/>
        </w:numPr>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Terdapat juga fitur untuk memakai biometric.</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C</w:t>
      </w:r>
      <w:r w:rsidDel="00000000" w:rsidR="00000000" w:rsidRPr="00000000">
        <w:rPr>
          <w:rFonts w:ascii="Times New Roman" w:cs="Times New Roman" w:eastAsia="Times New Roman" w:hAnsi="Times New Roman"/>
          <w:rtl w:val="0"/>
        </w:rPr>
        <w:t xml:space="preserve">’ pada mockup ini terdapat input OTP dan tombol Masukan OTP untuk ke step selanjutnya, setiap input OTP hanya bisa angka.</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1D</w:t>
      </w:r>
      <w:r w:rsidDel="00000000" w:rsidR="00000000" w:rsidRPr="00000000">
        <w:rPr>
          <w:rFonts w:ascii="Times New Roman" w:cs="Times New Roman" w:eastAsia="Times New Roman" w:hAnsi="Times New Roman"/>
          <w:rtl w:val="0"/>
        </w:rPr>
        <w:t xml:space="preserve">’ mockup dimana user berhasil login, terdapat logo dan gambar promo yang sedang diberikan oleh mobile apps fintech. Pada bagian bawah juga terdapat menu : </w:t>
      </w:r>
    </w:p>
    <w:p w:rsidR="00000000" w:rsidDel="00000000" w:rsidP="00000000" w:rsidRDefault="00000000" w:rsidRPr="00000000" w14:paraId="00000059">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 untuk kembali ke menu paling utama</w:t>
      </w:r>
    </w:p>
    <w:p w:rsidR="00000000" w:rsidDel="00000000" w:rsidP="00000000" w:rsidRDefault="00000000" w:rsidRPr="00000000" w14:paraId="0000005A">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Pengajuan, untuk mengecek status pengajuan</w:t>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Ajukan Pinjaman, untuk mengajukan pinjaman</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History Tagihan, untuk mengecek tagihan perbulan</w:t>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Setting, untuk mengatur atau mengubah data diri, password, mengajukan pertanyaan dengan live agent, dan log out.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1E</w:t>
      </w:r>
      <w:r w:rsidDel="00000000" w:rsidR="00000000" w:rsidRPr="00000000">
        <w:rPr>
          <w:rFonts w:ascii="Times New Roman" w:cs="Times New Roman" w:eastAsia="Times New Roman" w:hAnsi="Times New Roman"/>
          <w:rtl w:val="0"/>
        </w:rPr>
        <w:t xml:space="preserve">’ tampilan untuk user melakukan simulasi pinjaman setelah menekan tombol Simulator Pinjaman.</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Untuk jumlah dan periode pinjaman memakai slide horizontal </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Angka mengikuti slider dan jumlah pinjaman hanya bisa kelipatan 100 ribu (100 ribu, 200 ribu, s/d seterusnya) dan maksimal 12 juta.</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Angka periode pinjaman hanya bisa dari bulan 1 s/d bulan 12.</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Tombol kembali untuk kembali ke menu utama.</w:t>
      </w:r>
    </w:p>
    <w:p w:rsidR="00000000" w:rsidDel="00000000" w:rsidP="00000000" w:rsidRDefault="00000000" w:rsidRPr="00000000" w14:paraId="00000063">
      <w:pPr>
        <w:pStyle w:val="Heading2"/>
        <w:rPr>
          <w:rFonts w:ascii="Times New Roman" w:cs="Times New Roman" w:eastAsia="Times New Roman" w:hAnsi="Times New Roman"/>
          <w:b w:val="1"/>
          <w:sz w:val="22"/>
          <w:szCs w:val="22"/>
        </w:rPr>
      </w:pPr>
      <w:bookmarkStart w:colFirst="0" w:colLast="0" w:name="_loqdh3nnwiam" w:id="7"/>
      <w:bookmarkEnd w:id="7"/>
      <w:r w:rsidDel="00000000" w:rsidR="00000000" w:rsidRPr="00000000">
        <w:rPr>
          <w:rFonts w:ascii="Times New Roman" w:cs="Times New Roman" w:eastAsia="Times New Roman" w:hAnsi="Times New Roman"/>
          <w:b w:val="1"/>
          <w:sz w:val="22"/>
          <w:szCs w:val="22"/>
          <w:rtl w:val="0"/>
        </w:rPr>
        <w:t xml:space="preserve">Apply Loan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607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Menu Ajukan Pinjaman, berfungsi untuk mengajukan pinjaman. Perbagian desain mockup dapat dilihat pada nomor :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A</w:t>
      </w:r>
      <w:r w:rsidDel="00000000" w:rsidR="00000000" w:rsidRPr="00000000">
        <w:rPr>
          <w:rFonts w:ascii="Times New Roman" w:cs="Times New Roman" w:eastAsia="Times New Roman" w:hAnsi="Times New Roman"/>
          <w:rtl w:val="0"/>
        </w:rPr>
        <w:t xml:space="preserve">’ Menu utama seperti yang dijelaskan pada bagian </w:t>
      </w:r>
      <w:r w:rsidDel="00000000" w:rsidR="00000000" w:rsidRPr="00000000">
        <w:rPr>
          <w:rFonts w:ascii="Times New Roman" w:cs="Times New Roman" w:eastAsia="Times New Roman" w:hAnsi="Times New Roman"/>
          <w:b w:val="1"/>
          <w:rtl w:val="0"/>
        </w:rPr>
        <w:t xml:space="preserve">Home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B</w:t>
      </w:r>
      <w:r w:rsidDel="00000000" w:rsidR="00000000" w:rsidRPr="00000000">
        <w:rPr>
          <w:rFonts w:ascii="Times New Roman" w:cs="Times New Roman" w:eastAsia="Times New Roman" w:hAnsi="Times New Roman"/>
          <w:rtl w:val="0"/>
        </w:rPr>
        <w:t xml:space="preserve">’ Pada desain untuk user menentukan jumlah dan periode pinjaman.</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Untuk jumlah dan periode pinjaman memakai slide horizontal.</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Angka mengikuti slider dan jumlah pinjaman hanya bisa kelipatan 100 ribu (100 ribu, 200 ribu, s/d seterusnya) dan maksimal 12 juta.</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Angka periode pinjaman hanya bisa dari bulan 1 s/d bulan 12.</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Untuk text angka cicilan perbulan mengikuti dari slider jumlah pinjaman dan periode pinjaman. Misalkan slider jumlah pinjaman di angka 12 juta dan slider periode pinjaman di angka 12 bulan maka angka cicilan perbulan menjadi 1 juta rupiah. (</w:t>
      </w:r>
      <w:r w:rsidDel="00000000" w:rsidR="00000000" w:rsidRPr="00000000">
        <w:rPr>
          <w:rFonts w:ascii="Times New Roman" w:cs="Times New Roman" w:eastAsia="Times New Roman" w:hAnsi="Times New Roman"/>
          <w:b w:val="1"/>
          <w:rtl w:val="0"/>
        </w:rPr>
        <w:t xml:space="preserve">Rumus : jumlah angka pinjaman / periode bulanan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Tombol Ajukan Pinjaman untuk melanjutkan ke step selanjutnya.</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C</w:t>
      </w:r>
      <w:r w:rsidDel="00000000" w:rsidR="00000000" w:rsidRPr="00000000">
        <w:rPr>
          <w:rFonts w:ascii="Times New Roman" w:cs="Times New Roman" w:eastAsia="Times New Roman" w:hAnsi="Times New Roman"/>
          <w:rtl w:val="0"/>
        </w:rPr>
        <w:t xml:space="preserve">’ Pada desain ini untuk </w:t>
      </w:r>
      <w:r w:rsidDel="00000000" w:rsidR="00000000" w:rsidRPr="00000000">
        <w:rPr>
          <w:rFonts w:ascii="Times New Roman" w:cs="Times New Roman" w:eastAsia="Times New Roman" w:hAnsi="Times New Roman"/>
          <w:rtl w:val="0"/>
        </w:rPr>
        <w:t xml:space="preserve">melakukan</w:t>
      </w:r>
      <w:r w:rsidDel="00000000" w:rsidR="00000000" w:rsidRPr="00000000">
        <w:rPr>
          <w:rFonts w:ascii="Times New Roman" w:cs="Times New Roman" w:eastAsia="Times New Roman" w:hAnsi="Times New Roman"/>
          <w:rtl w:val="0"/>
        </w:rPr>
        <w:t xml:space="preserve"> input data </w:t>
      </w:r>
      <w:r w:rsidDel="00000000" w:rsidR="00000000" w:rsidRPr="00000000">
        <w:rPr>
          <w:rFonts w:ascii="Times New Roman" w:cs="Times New Roman" w:eastAsia="Times New Roman" w:hAnsi="Times New Roman"/>
          <w:rtl w:val="0"/>
        </w:rPr>
        <w:t xml:space="preserve">diri</w:t>
      </w:r>
      <w:r w:rsidDel="00000000" w:rsidR="00000000" w:rsidRPr="00000000">
        <w:rPr>
          <w:rFonts w:ascii="Times New Roman" w:cs="Times New Roman" w:eastAsia="Times New Roman" w:hAnsi="Times New Roman"/>
          <w:rtl w:val="0"/>
        </w:rPr>
        <w:t xml:space="preserve">. Terdapat : </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Nomor KTP, hanya bisa input angka dan harus fix 16 karakter.</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Nama, bisa input karakter bebas dan maksimal karakter adalah 25.</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Nomor HP, hanya bisa input angka dan minimal karakter adalah 10 dan maksimal 15.</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Email, bisa input karakter bebas dan maksimal karakter adalah 30. Input harus mengandung @ atau email.</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Tombol Selanjutnya, untuk melanjutkan ke step selanjutnya</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D</w:t>
      </w:r>
      <w:r w:rsidDel="00000000" w:rsidR="00000000" w:rsidRPr="00000000">
        <w:rPr>
          <w:rFonts w:ascii="Times New Roman" w:cs="Times New Roman" w:eastAsia="Times New Roman" w:hAnsi="Times New Roman"/>
          <w:rtl w:val="0"/>
        </w:rPr>
        <w:t xml:space="preserve">’ Pada desain ini untuk melakukan input data diri. Terdapat : </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Agama.</w:t>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Jumlah Tanggungan, hanya bisa diinput dengan angka.</w:t>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Tujuan Meminjam Dana.</w:t>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Nama Orang Tua, maksimal karakter 25.</w:t>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Tombol Selanjutnya, untuk melanjutkan ke step selanjutnya.</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E</w:t>
      </w:r>
      <w:r w:rsidDel="00000000" w:rsidR="00000000" w:rsidRPr="00000000">
        <w:rPr>
          <w:rFonts w:ascii="Times New Roman" w:cs="Times New Roman" w:eastAsia="Times New Roman" w:hAnsi="Times New Roman"/>
          <w:rtl w:val="0"/>
        </w:rPr>
        <w:t xml:space="preserve">’ Pada desain ini untuk melakukan input data diri. Terdapat : </w:t>
      </w:r>
    </w:p>
    <w:p w:rsidR="00000000" w:rsidDel="00000000" w:rsidP="00000000" w:rsidRDefault="00000000" w:rsidRPr="00000000" w14:paraId="0000007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Alamat Tempat Tinggal Sekarang, input bebas dan maksimal karakter 50.</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RT, input number dan maksimal 3 digit.</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RW, input number dan maksimal 3 digit.</w:t>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Provinsi</w:t>
      </w:r>
    </w:p>
    <w:p w:rsidR="00000000" w:rsidDel="00000000" w:rsidP="00000000" w:rsidRDefault="00000000" w:rsidRPr="00000000" w14:paraId="0000007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Kabupaten</w:t>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Kelurahan</w:t>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Tombol Selanjutnya, untuk melanjutkan ke step selanjutnya</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F</w:t>
      </w:r>
      <w:r w:rsidDel="00000000" w:rsidR="00000000" w:rsidRPr="00000000">
        <w:rPr>
          <w:rFonts w:ascii="Times New Roman" w:cs="Times New Roman" w:eastAsia="Times New Roman" w:hAnsi="Times New Roman"/>
          <w:rtl w:val="0"/>
        </w:rPr>
        <w:t xml:space="preserve">’ Pada desain ini untuk melakukan input data diri. Terdapat : </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Pekerjaan</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Sektor Pekerjaan</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Jabatan</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Sektor Perusahaan</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Alamat Perusahaan, input bebas dan maksimal karakter 50.</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RT, input number dan maksimal 3 digit</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RW, input number dan maksimal 3 digit</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Provinsi</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Kabupaten</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Kelurahan</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Tombol Selanjutnya, untuk melanjutkan ke step selanjutnya.</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G</w:t>
      </w:r>
      <w:r w:rsidDel="00000000" w:rsidR="00000000" w:rsidRPr="00000000">
        <w:rPr>
          <w:rFonts w:ascii="Times New Roman" w:cs="Times New Roman" w:eastAsia="Times New Roman" w:hAnsi="Times New Roman"/>
          <w:rtl w:val="0"/>
        </w:rPr>
        <w:t xml:space="preserve">’ Pada desain ini untuk melakukan pengambilan gambar diri dan KTP.</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H</w:t>
      </w:r>
      <w:r w:rsidDel="00000000" w:rsidR="00000000" w:rsidRPr="00000000">
        <w:rPr>
          <w:rFonts w:ascii="Times New Roman" w:cs="Times New Roman" w:eastAsia="Times New Roman" w:hAnsi="Times New Roman"/>
          <w:rtl w:val="0"/>
        </w:rPr>
        <w:t xml:space="preserve">’ Tampilan desain konfirmasi pinjaman, dan tombol lanjutkan pengajuan.</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I</w:t>
      </w:r>
      <w:r w:rsidDel="00000000" w:rsidR="00000000" w:rsidRPr="00000000">
        <w:rPr>
          <w:rFonts w:ascii="Times New Roman" w:cs="Times New Roman" w:eastAsia="Times New Roman" w:hAnsi="Times New Roman"/>
          <w:rtl w:val="0"/>
        </w:rPr>
        <w:t xml:space="preserve">’ Tampilan desain pinjaman ditolak beserta alasannya.</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J</w:t>
      </w:r>
      <w:r w:rsidDel="00000000" w:rsidR="00000000" w:rsidRPr="00000000">
        <w:rPr>
          <w:rFonts w:ascii="Times New Roman" w:cs="Times New Roman" w:eastAsia="Times New Roman" w:hAnsi="Times New Roman"/>
          <w:rtl w:val="0"/>
        </w:rPr>
        <w:t xml:space="preserve">’ Tampilan desain pinjaman diterima.</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1 K</w:t>
      </w:r>
      <w:r w:rsidDel="00000000" w:rsidR="00000000" w:rsidRPr="00000000">
        <w:rPr>
          <w:rFonts w:ascii="Times New Roman" w:cs="Times New Roman" w:eastAsia="Times New Roman" w:hAnsi="Times New Roman"/>
          <w:rtl w:val="0"/>
        </w:rPr>
        <w:t xml:space="preserve">’ Tampilan desain validasi sedang ada pinjaman berjalan.</w:t>
      </w:r>
      <w:r w:rsidDel="00000000" w:rsidR="00000000" w:rsidRPr="00000000">
        <w:rPr>
          <w:rtl w:val="0"/>
        </w:rPr>
      </w:r>
    </w:p>
    <w:p w:rsidR="00000000" w:rsidDel="00000000" w:rsidP="00000000" w:rsidRDefault="00000000" w:rsidRPr="00000000" w14:paraId="00000092">
      <w:pPr>
        <w:pStyle w:val="Heading2"/>
        <w:rPr>
          <w:rFonts w:ascii="Times New Roman" w:cs="Times New Roman" w:eastAsia="Times New Roman" w:hAnsi="Times New Roman"/>
          <w:b w:val="1"/>
          <w:sz w:val="22"/>
          <w:szCs w:val="22"/>
        </w:rPr>
      </w:pPr>
      <w:bookmarkStart w:colFirst="0" w:colLast="0" w:name="_3d2hg6bqddb4" w:id="8"/>
      <w:bookmarkEnd w:id="8"/>
      <w:r w:rsidDel="00000000" w:rsidR="00000000" w:rsidRPr="00000000">
        <w:rPr>
          <w:rFonts w:ascii="Times New Roman" w:cs="Times New Roman" w:eastAsia="Times New Roman" w:hAnsi="Times New Roman"/>
          <w:b w:val="1"/>
          <w:sz w:val="22"/>
          <w:szCs w:val="22"/>
          <w:rtl w:val="0"/>
        </w:rPr>
        <w:t xml:space="preserve">Check Loan Status</w:t>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86588" cy="327464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86588" cy="327464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untuk mengecek status pengajuan.</w:t>
      </w: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b w:val="1"/>
          <w:sz w:val="22"/>
          <w:szCs w:val="22"/>
        </w:rPr>
      </w:pPr>
      <w:bookmarkStart w:colFirst="0" w:colLast="0" w:name="_9ugaijverp8g" w:id="9"/>
      <w:bookmarkEnd w:id="9"/>
      <w:r w:rsidDel="00000000" w:rsidR="00000000" w:rsidRPr="00000000">
        <w:rPr>
          <w:rFonts w:ascii="Times New Roman" w:cs="Times New Roman" w:eastAsia="Times New Roman" w:hAnsi="Times New Roman"/>
          <w:b w:val="1"/>
          <w:sz w:val="22"/>
          <w:szCs w:val="22"/>
          <w:rtl w:val="0"/>
        </w:rPr>
        <w:t xml:space="preserve">Check Loan Bill per Month</w:t>
      </w:r>
    </w:p>
    <w:p w:rsidR="00000000" w:rsidDel="00000000" w:rsidP="00000000" w:rsidRDefault="00000000" w:rsidRPr="00000000" w14:paraId="00000096">
      <w:pPr>
        <w:jc w:val="center"/>
        <w:rPr/>
      </w:pPr>
      <w:r w:rsidDel="00000000" w:rsidR="00000000" w:rsidRPr="00000000">
        <w:rPr/>
        <w:drawing>
          <wp:inline distB="114300" distT="114300" distL="114300" distR="114300">
            <wp:extent cx="1769178" cy="342323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69178" cy="34232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untuk mengecek tagihan perbulan, dimana pada tabel terdapat kolom Tanggal Tagihan harus dilunasi, Nominal Tagihan, Status Tagihan, Tanggal Pembayaran Tagihan, Nominal Biaya Denda dan dibawah tabel terdapat nomor untuk pembayaran melalui virtual account.</w:t>
      </w: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b w:val="1"/>
        </w:rPr>
      </w:pPr>
      <w:bookmarkStart w:colFirst="0" w:colLast="0" w:name="_uvb05ecgpov2" w:id="10"/>
      <w:bookmarkEnd w:id="10"/>
      <w:r w:rsidDel="00000000" w:rsidR="00000000" w:rsidRPr="00000000">
        <w:rPr>
          <w:rFonts w:ascii="Times New Roman" w:cs="Times New Roman" w:eastAsia="Times New Roman" w:hAnsi="Times New Roman"/>
          <w:b w:val="1"/>
          <w:sz w:val="22"/>
          <w:szCs w:val="22"/>
          <w:rtl w:val="0"/>
        </w:rPr>
        <w:t xml:space="preserve">Setting </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957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untuk mengatur atau mengubah data diri, password, mengajukan pertanyaan dengan live agent, dan log out. Dimana untuk spesifikasi perubahan ‘input’ dan ‘list’ sesuai dengan menu pengajuan pinjaman.</w:t>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perubahan password spesifikasi sama seperti input password pada desain </w:t>
      </w:r>
      <w:r w:rsidDel="00000000" w:rsidR="00000000" w:rsidRPr="00000000">
        <w:rPr>
          <w:rFonts w:ascii="Times New Roman" w:cs="Times New Roman" w:eastAsia="Times New Roman" w:hAnsi="Times New Roman"/>
          <w:b w:val="1"/>
          <w:rtl w:val="0"/>
        </w:rPr>
        <w:t xml:space="preserve">‘Home - login’ </w:t>
      </w:r>
      <w:r w:rsidDel="00000000" w:rsidR="00000000" w:rsidRPr="00000000">
        <w:rPr>
          <w:rFonts w:ascii="Times New Roman" w:cs="Times New Roman" w:eastAsia="Times New Roman" w:hAnsi="Times New Roman"/>
          <w:rtl w:val="0"/>
        </w:rPr>
        <w:t xml:space="preserve">dan untuk Live Chat langsung redirect ke browser.</w:t>
      </w:r>
      <w:r w:rsidDel="00000000" w:rsidR="00000000" w:rsidRPr="00000000">
        <w:rPr>
          <w:rtl w:val="0"/>
        </w:rPr>
      </w:r>
    </w:p>
    <w:p w:rsidR="00000000" w:rsidDel="00000000" w:rsidP="00000000" w:rsidRDefault="00000000" w:rsidRPr="00000000" w14:paraId="0000009C">
      <w:pPr>
        <w:pStyle w:val="Heading1"/>
        <w:rPr>
          <w:rFonts w:ascii="Times New Roman" w:cs="Times New Roman" w:eastAsia="Times New Roman" w:hAnsi="Times New Roman"/>
          <w:b w:val="1"/>
          <w:sz w:val="22"/>
          <w:szCs w:val="22"/>
        </w:rPr>
      </w:pPr>
      <w:bookmarkStart w:colFirst="0" w:colLast="0" w:name="_8lzuy0if2jku" w:id="11"/>
      <w:bookmarkEnd w:id="11"/>
      <w:r w:rsidDel="00000000" w:rsidR="00000000" w:rsidRPr="00000000">
        <w:rPr>
          <w:rFonts w:ascii="Times New Roman" w:cs="Times New Roman" w:eastAsia="Times New Roman" w:hAnsi="Times New Roman"/>
          <w:b w:val="1"/>
          <w:sz w:val="22"/>
          <w:szCs w:val="22"/>
          <w:rtl w:val="0"/>
        </w:rPr>
        <w:t xml:space="preserve">ERD</w:t>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830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sz w:val="22"/>
          <w:szCs w:val="22"/>
        </w:rPr>
      </w:pPr>
      <w:bookmarkStart w:colFirst="0" w:colLast="0" w:name="_z0c33yj0144q" w:id="12"/>
      <w:bookmarkEnd w:id="12"/>
      <w:r w:rsidDel="00000000" w:rsidR="00000000" w:rsidRPr="00000000">
        <w:rPr>
          <w:rFonts w:ascii="Times New Roman" w:cs="Times New Roman" w:eastAsia="Times New Roman" w:hAnsi="Times New Roman"/>
          <w:sz w:val="22"/>
          <w:szCs w:val="22"/>
          <w:rtl w:val="0"/>
        </w:rPr>
        <w:t xml:space="preserve">Untuk tabel parameter, field ‘Nama’ tipe data varchar (25) dan ‘Notes’ varchar(25)</w:t>
      </w:r>
    </w:p>
    <w:p w:rsidR="00000000" w:rsidDel="00000000" w:rsidP="00000000" w:rsidRDefault="00000000" w:rsidRPr="00000000" w14:paraId="000000A0">
      <w:pPr>
        <w:pStyle w:val="Heading1"/>
        <w:rPr>
          <w:rFonts w:ascii="Times New Roman" w:cs="Times New Roman" w:eastAsia="Times New Roman" w:hAnsi="Times New Roman"/>
          <w:b w:val="1"/>
          <w:sz w:val="22"/>
          <w:szCs w:val="22"/>
        </w:rPr>
      </w:pPr>
      <w:bookmarkStart w:colFirst="0" w:colLast="0" w:name="_llrt61j6qzz" w:id="13"/>
      <w:bookmarkEnd w:id="13"/>
      <w:r w:rsidDel="00000000" w:rsidR="00000000" w:rsidRPr="00000000">
        <w:rPr>
          <w:rFonts w:ascii="Times New Roman" w:cs="Times New Roman" w:eastAsia="Times New Roman" w:hAnsi="Times New Roman"/>
          <w:b w:val="1"/>
          <w:sz w:val="22"/>
          <w:szCs w:val="22"/>
          <w:rtl w:val="0"/>
        </w:rPr>
        <w:t xml:space="preserve">API Flow</w:t>
      </w:r>
    </w:p>
    <w:p w:rsidR="00000000" w:rsidDel="00000000" w:rsidP="00000000" w:rsidRDefault="00000000" w:rsidRPr="00000000" w14:paraId="000000A1">
      <w:pPr>
        <w:pStyle w:val="Heading2"/>
        <w:rPr>
          <w:rFonts w:ascii="Times New Roman" w:cs="Times New Roman" w:eastAsia="Times New Roman" w:hAnsi="Times New Roman"/>
          <w:b w:val="1"/>
          <w:sz w:val="22"/>
          <w:szCs w:val="22"/>
        </w:rPr>
      </w:pPr>
      <w:bookmarkStart w:colFirst="0" w:colLast="0" w:name="_ey6jo2so5khx" w:id="14"/>
      <w:bookmarkEnd w:id="14"/>
      <w:r w:rsidDel="00000000" w:rsidR="00000000" w:rsidRPr="00000000">
        <w:rPr>
          <w:rFonts w:ascii="Times New Roman" w:cs="Times New Roman" w:eastAsia="Times New Roman" w:hAnsi="Times New Roman"/>
          <w:b w:val="1"/>
          <w:sz w:val="22"/>
          <w:szCs w:val="22"/>
          <w:rtl w:val="0"/>
        </w:rPr>
        <w:t xml:space="preserve">Login API Flow</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289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b w:val="1"/>
          <w:sz w:val="22"/>
          <w:szCs w:val="22"/>
        </w:rPr>
      </w:pPr>
      <w:bookmarkStart w:colFirst="0" w:colLast="0" w:name="_g8kbvoyjajdx" w:id="15"/>
      <w:bookmarkEnd w:id="15"/>
      <w:r w:rsidDel="00000000" w:rsidR="00000000" w:rsidRPr="00000000">
        <w:rPr>
          <w:rFonts w:ascii="Times New Roman" w:cs="Times New Roman" w:eastAsia="Times New Roman" w:hAnsi="Times New Roman"/>
          <w:b w:val="1"/>
          <w:sz w:val="22"/>
          <w:szCs w:val="22"/>
          <w:rtl w:val="0"/>
        </w:rPr>
        <w:t xml:space="preserve">Insert/Update Data Flow</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307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2"/>
        <w:rPr>
          <w:rFonts w:ascii="Times New Roman" w:cs="Times New Roman" w:eastAsia="Times New Roman" w:hAnsi="Times New Roman"/>
          <w:b w:val="1"/>
          <w:sz w:val="22"/>
          <w:szCs w:val="22"/>
        </w:rPr>
      </w:pPr>
      <w:bookmarkStart w:colFirst="0" w:colLast="0" w:name="_uanstft9j0gn" w:id="16"/>
      <w:bookmarkEnd w:id="16"/>
      <w:r w:rsidDel="00000000" w:rsidR="00000000" w:rsidRPr="00000000">
        <w:rPr>
          <w:rFonts w:ascii="Times New Roman" w:cs="Times New Roman" w:eastAsia="Times New Roman" w:hAnsi="Times New Roman"/>
          <w:b w:val="1"/>
          <w:sz w:val="22"/>
          <w:szCs w:val="22"/>
          <w:rtl w:val="0"/>
        </w:rPr>
        <w:t xml:space="preserve">Inquiry Data Flow</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974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t xml:space="preserve">Melvilius Gelby</w:t>
    </w:r>
  </w:p>
  <w:p w:rsidR="00000000" w:rsidDel="00000000" w:rsidP="00000000" w:rsidRDefault="00000000" w:rsidRPr="00000000" w14:paraId="000000AB">
    <w:pPr>
      <w:rPr/>
    </w:pPr>
    <w:r w:rsidDel="00000000" w:rsidR="00000000" w:rsidRPr="00000000">
      <w:rPr>
        <w:rtl w:val="0"/>
      </w:rPr>
      <w:t xml:space="preserve">Solution Analyst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