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5361C" w14:textId="132E90DE" w:rsidR="000878FE" w:rsidRPr="00E161D3" w:rsidRDefault="006F596E" w:rsidP="00FC362F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b/>
          <w:bCs/>
          <w:sz w:val="20"/>
          <w:szCs w:val="20"/>
          <w:lang w:val="en-US"/>
        </w:rPr>
        <w:t>2017</w:t>
      </w:r>
      <w:r w:rsidRPr="00E161D3">
        <w:rPr>
          <w:rFonts w:ascii="MiSans Normal" w:eastAsia="MiSans Normal" w:hAnsi="MiSans Normal"/>
          <w:b/>
          <w:bCs/>
          <w:sz w:val="20"/>
          <w:szCs w:val="20"/>
          <w:lang w:val="en-US"/>
        </w:rPr>
        <w:t xml:space="preserve"> Year End Exam Exercise</w:t>
      </w:r>
    </w:p>
    <w:p w14:paraId="7C785D53" w14:textId="73931588" w:rsidR="006F596E" w:rsidRPr="00E161D3" w:rsidRDefault="006F596E" w:rsidP="00FC362F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Mr. Lee runs his shop with toys department and stationery department. Below was the information extracted from his books on 31 March Year 7:</w:t>
      </w:r>
    </w:p>
    <w:p w14:paraId="6CADF4D2" w14:textId="68960436" w:rsidR="006F596E" w:rsidRPr="00E161D3" w:rsidRDefault="006F596E" w:rsidP="00FC362F">
      <w:pPr>
        <w:rPr>
          <w:rFonts w:ascii="MiSans Normal" w:eastAsia="MiSans Normal" w:hAnsi="MiSans Normal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6546"/>
        <w:gridCol w:w="1151"/>
        <w:gridCol w:w="1025"/>
        <w:gridCol w:w="1030"/>
      </w:tblGrid>
      <w:tr w:rsidR="006F596E" w:rsidRPr="00E161D3" w14:paraId="12F10569" w14:textId="77777777" w:rsidTr="00103CEA">
        <w:tc>
          <w:tcPr>
            <w:tcW w:w="704" w:type="dxa"/>
          </w:tcPr>
          <w:p w14:paraId="2C959B04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0268AD9E" w14:textId="4F03D60D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51" w:type="dxa"/>
          </w:tcPr>
          <w:p w14:paraId="04D92C9E" w14:textId="0362D57A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Stationery</w:t>
            </w:r>
          </w:p>
        </w:tc>
        <w:tc>
          <w:tcPr>
            <w:tcW w:w="1025" w:type="dxa"/>
          </w:tcPr>
          <w:p w14:paraId="1A914EF1" w14:textId="01A45E39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Toys</w:t>
            </w:r>
          </w:p>
        </w:tc>
        <w:tc>
          <w:tcPr>
            <w:tcW w:w="1030" w:type="dxa"/>
          </w:tcPr>
          <w:p w14:paraId="538E3E18" w14:textId="19BF6D54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Total</w:t>
            </w:r>
          </w:p>
        </w:tc>
      </w:tr>
      <w:tr w:rsidR="006F596E" w:rsidRPr="00E161D3" w14:paraId="1A2C4CF4" w14:textId="77777777" w:rsidTr="00103CEA">
        <w:tc>
          <w:tcPr>
            <w:tcW w:w="704" w:type="dxa"/>
          </w:tcPr>
          <w:p w14:paraId="7627A1A1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697081F7" w14:textId="248E7992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151" w:type="dxa"/>
          </w:tcPr>
          <w:p w14:paraId="1C36D0E7" w14:textId="367C8884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025" w:type="dxa"/>
          </w:tcPr>
          <w:p w14:paraId="7DF8DE2B" w14:textId="7F39F57B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  <w:tc>
          <w:tcPr>
            <w:tcW w:w="1030" w:type="dxa"/>
          </w:tcPr>
          <w:p w14:paraId="4F7016EC" w14:textId="1ABA58EB" w:rsidR="006F596E" w:rsidRPr="00E161D3" w:rsidRDefault="006F596E" w:rsidP="006F596E">
            <w:pPr>
              <w:jc w:val="center"/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6F596E" w:rsidRPr="00E161D3" w14:paraId="47D325BD" w14:textId="77777777" w:rsidTr="00103CEA">
        <w:tc>
          <w:tcPr>
            <w:tcW w:w="704" w:type="dxa"/>
          </w:tcPr>
          <w:p w14:paraId="2057C3AA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61FA195D" w14:textId="0E02F78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 at 1 April Year 6</w:t>
            </w:r>
          </w:p>
        </w:tc>
        <w:tc>
          <w:tcPr>
            <w:tcW w:w="1151" w:type="dxa"/>
          </w:tcPr>
          <w:p w14:paraId="52ABDEFF" w14:textId="5C8DAE03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21,000</w:t>
            </w:r>
          </w:p>
        </w:tc>
        <w:tc>
          <w:tcPr>
            <w:tcW w:w="1025" w:type="dxa"/>
          </w:tcPr>
          <w:p w14:paraId="2696D127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02E289F5" w14:textId="591D1CC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24,000</w:t>
            </w:r>
          </w:p>
        </w:tc>
      </w:tr>
      <w:tr w:rsidR="006F596E" w:rsidRPr="00E161D3" w14:paraId="000984DF" w14:textId="77777777" w:rsidTr="00103CEA">
        <w:tc>
          <w:tcPr>
            <w:tcW w:w="704" w:type="dxa"/>
          </w:tcPr>
          <w:p w14:paraId="558F9738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00A92DDE" w14:textId="22DE9FDB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Sales</w:t>
            </w:r>
          </w:p>
        </w:tc>
        <w:tc>
          <w:tcPr>
            <w:tcW w:w="1151" w:type="dxa"/>
          </w:tcPr>
          <w:p w14:paraId="75514E0D" w14:textId="5EAD94F6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250,000</w:t>
            </w:r>
          </w:p>
        </w:tc>
        <w:tc>
          <w:tcPr>
            <w:tcW w:w="1025" w:type="dxa"/>
          </w:tcPr>
          <w:p w14:paraId="4B2C2F9A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792AF518" w14:textId="3747612D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300,000</w:t>
            </w:r>
          </w:p>
        </w:tc>
      </w:tr>
      <w:tr w:rsidR="006F596E" w:rsidRPr="00E161D3" w14:paraId="7E345A26" w14:textId="77777777" w:rsidTr="00103CEA">
        <w:tc>
          <w:tcPr>
            <w:tcW w:w="704" w:type="dxa"/>
          </w:tcPr>
          <w:p w14:paraId="4369517B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3A67A856" w14:textId="51A755AC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Returns Inwards</w:t>
            </w:r>
          </w:p>
        </w:tc>
        <w:tc>
          <w:tcPr>
            <w:tcW w:w="1151" w:type="dxa"/>
          </w:tcPr>
          <w:p w14:paraId="35B1BE1D" w14:textId="1E9C1D48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4,700</w:t>
            </w:r>
          </w:p>
        </w:tc>
        <w:tc>
          <w:tcPr>
            <w:tcW w:w="1025" w:type="dxa"/>
          </w:tcPr>
          <w:p w14:paraId="7ED73453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20FF5388" w14:textId="3B8BA9E6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5,700</w:t>
            </w:r>
          </w:p>
        </w:tc>
      </w:tr>
      <w:tr w:rsidR="006F596E" w:rsidRPr="00E161D3" w14:paraId="6DFF6E74" w14:textId="77777777" w:rsidTr="00103CEA">
        <w:tc>
          <w:tcPr>
            <w:tcW w:w="704" w:type="dxa"/>
          </w:tcPr>
          <w:p w14:paraId="39736A87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1BCA874D" w14:textId="1B8E7B68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Purchases</w:t>
            </w:r>
          </w:p>
        </w:tc>
        <w:tc>
          <w:tcPr>
            <w:tcW w:w="1151" w:type="dxa"/>
          </w:tcPr>
          <w:p w14:paraId="43B548AC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25" w:type="dxa"/>
          </w:tcPr>
          <w:p w14:paraId="1CB1D510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6D4793D6" w14:textId="292E4EE9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186,000</w:t>
            </w:r>
          </w:p>
        </w:tc>
      </w:tr>
      <w:tr w:rsidR="006F596E" w:rsidRPr="00E161D3" w14:paraId="1B0536A0" w14:textId="77777777" w:rsidTr="00103CEA">
        <w:tc>
          <w:tcPr>
            <w:tcW w:w="704" w:type="dxa"/>
          </w:tcPr>
          <w:p w14:paraId="7B3D3FC3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77C42422" w14:textId="4421090A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Discounts Allowed</w:t>
            </w:r>
          </w:p>
        </w:tc>
        <w:tc>
          <w:tcPr>
            <w:tcW w:w="1151" w:type="dxa"/>
          </w:tcPr>
          <w:p w14:paraId="3AAB15C7" w14:textId="4786CA8A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1,300</w:t>
            </w:r>
          </w:p>
        </w:tc>
        <w:tc>
          <w:tcPr>
            <w:tcW w:w="1025" w:type="dxa"/>
          </w:tcPr>
          <w:p w14:paraId="506F3CA6" w14:textId="30B67128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030" w:type="dxa"/>
          </w:tcPr>
          <w:p w14:paraId="56767F79" w14:textId="58FC3AC9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1,300</w:t>
            </w:r>
          </w:p>
        </w:tc>
      </w:tr>
      <w:tr w:rsidR="006F596E" w:rsidRPr="00E161D3" w14:paraId="6C1B7B48" w14:textId="77777777" w:rsidTr="00103CEA">
        <w:tc>
          <w:tcPr>
            <w:tcW w:w="704" w:type="dxa"/>
          </w:tcPr>
          <w:p w14:paraId="320D60A8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4641E047" w14:textId="4264B0AE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Carriage Inwards</w:t>
            </w:r>
          </w:p>
        </w:tc>
        <w:tc>
          <w:tcPr>
            <w:tcW w:w="1151" w:type="dxa"/>
          </w:tcPr>
          <w:p w14:paraId="6845D610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25" w:type="dxa"/>
          </w:tcPr>
          <w:p w14:paraId="5A320E96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4D66641D" w14:textId="2660165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7,500</w:t>
            </w:r>
          </w:p>
        </w:tc>
      </w:tr>
      <w:tr w:rsidR="006F596E" w:rsidRPr="00E161D3" w14:paraId="50200FC7" w14:textId="77777777" w:rsidTr="00103CEA">
        <w:tc>
          <w:tcPr>
            <w:tcW w:w="704" w:type="dxa"/>
          </w:tcPr>
          <w:p w14:paraId="755575AF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6A90B694" w14:textId="2BDADA34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Carriage Outwards</w:t>
            </w:r>
          </w:p>
        </w:tc>
        <w:tc>
          <w:tcPr>
            <w:tcW w:w="1151" w:type="dxa"/>
          </w:tcPr>
          <w:p w14:paraId="4CB93D48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25" w:type="dxa"/>
          </w:tcPr>
          <w:p w14:paraId="7970D41C" w14:textId="77777777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1030" w:type="dxa"/>
          </w:tcPr>
          <w:p w14:paraId="78863805" w14:textId="72D2DD4A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6,400</w:t>
            </w:r>
          </w:p>
        </w:tc>
      </w:tr>
      <w:tr w:rsidR="006F596E" w:rsidRPr="00E161D3" w14:paraId="6E8E22A6" w14:textId="77777777" w:rsidTr="00103CEA">
        <w:tc>
          <w:tcPr>
            <w:tcW w:w="704" w:type="dxa"/>
          </w:tcPr>
          <w:p w14:paraId="790A17C9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133F79B3" w14:textId="05F1D250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Insurance on Purchases</w:t>
            </w:r>
          </w:p>
        </w:tc>
        <w:tc>
          <w:tcPr>
            <w:tcW w:w="1151" w:type="dxa"/>
          </w:tcPr>
          <w:p w14:paraId="052C8F4A" w14:textId="29053854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---</w:t>
            </w:r>
          </w:p>
        </w:tc>
        <w:tc>
          <w:tcPr>
            <w:tcW w:w="1025" w:type="dxa"/>
          </w:tcPr>
          <w:p w14:paraId="1981B365" w14:textId="71AD5A8E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500</w:t>
            </w:r>
          </w:p>
        </w:tc>
        <w:tc>
          <w:tcPr>
            <w:tcW w:w="1030" w:type="dxa"/>
          </w:tcPr>
          <w:p w14:paraId="1FCBF54C" w14:textId="3A04E5CF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500</w:t>
            </w:r>
          </w:p>
        </w:tc>
      </w:tr>
      <w:tr w:rsidR="006F596E" w:rsidRPr="00E161D3" w14:paraId="47C1EF8B" w14:textId="77777777" w:rsidTr="00103CEA">
        <w:tc>
          <w:tcPr>
            <w:tcW w:w="704" w:type="dxa"/>
          </w:tcPr>
          <w:p w14:paraId="5DD4236D" w14:textId="77777777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</w:p>
        </w:tc>
        <w:tc>
          <w:tcPr>
            <w:tcW w:w="6546" w:type="dxa"/>
          </w:tcPr>
          <w:p w14:paraId="2E6006CF" w14:textId="291DFD3D" w:rsidR="006F596E" w:rsidRPr="00E161D3" w:rsidRDefault="006F596E" w:rsidP="006F596E">
            <w:pPr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Inventory at 31 March Year 7</w:t>
            </w:r>
          </w:p>
        </w:tc>
        <w:tc>
          <w:tcPr>
            <w:tcW w:w="1151" w:type="dxa"/>
          </w:tcPr>
          <w:p w14:paraId="34F1F07E" w14:textId="5C1C79AE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24,000</w:t>
            </w:r>
          </w:p>
        </w:tc>
        <w:tc>
          <w:tcPr>
            <w:tcW w:w="1025" w:type="dxa"/>
          </w:tcPr>
          <w:p w14:paraId="40A3DB94" w14:textId="42D9A222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6,000</w:t>
            </w:r>
          </w:p>
        </w:tc>
        <w:tc>
          <w:tcPr>
            <w:tcW w:w="1030" w:type="dxa"/>
          </w:tcPr>
          <w:p w14:paraId="692B9361" w14:textId="245A8DE8" w:rsidR="006F596E" w:rsidRPr="00E161D3" w:rsidRDefault="006F596E" w:rsidP="006F596E">
            <w:pPr>
              <w:jc w:val="right"/>
              <w:rPr>
                <w:rFonts w:ascii="MiSans Normal" w:eastAsia="MiSans Normal" w:hAnsi="MiSans Normal"/>
                <w:sz w:val="20"/>
                <w:szCs w:val="20"/>
                <w:lang w:val="en-US"/>
              </w:rPr>
            </w:pPr>
            <w:r w:rsidRPr="00E161D3">
              <w:rPr>
                <w:rFonts w:ascii="MiSans Normal" w:eastAsia="MiSans Normal" w:hAnsi="MiSans Normal"/>
                <w:sz w:val="20"/>
                <w:szCs w:val="20"/>
                <w:lang w:val="en-US"/>
              </w:rPr>
              <w:t>30,000</w:t>
            </w:r>
          </w:p>
        </w:tc>
      </w:tr>
    </w:tbl>
    <w:p w14:paraId="5E2C896C" w14:textId="4102C54A" w:rsidR="006F596E" w:rsidRPr="00E161D3" w:rsidRDefault="006F596E" w:rsidP="00FC362F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25770B7" w14:textId="2A7F4579" w:rsidR="006F596E" w:rsidRPr="00E161D3" w:rsidRDefault="006F596E" w:rsidP="00FC362F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b/>
          <w:bCs/>
          <w:sz w:val="20"/>
          <w:szCs w:val="20"/>
          <w:lang w:val="en-US"/>
        </w:rPr>
        <w:t>Additional information:</w:t>
      </w:r>
    </w:p>
    <w:p w14:paraId="6F98F903" w14:textId="45898C73" w:rsidR="006F596E" w:rsidRPr="00E161D3" w:rsidRDefault="006F596E" w:rsidP="006F596E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80% of the total purchases was attributable to Stationary Department.</w:t>
      </w:r>
    </w:p>
    <w:p w14:paraId="5BB2EF38" w14:textId="225F2072" w:rsidR="006F596E" w:rsidRPr="00E161D3" w:rsidRDefault="006F596E" w:rsidP="006F596E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Carriage inwards were to be shared in the ratio of their purchases.</w:t>
      </w:r>
    </w:p>
    <w:p w14:paraId="067220D0" w14:textId="14B408F0" w:rsidR="006F596E" w:rsidRPr="00E161D3" w:rsidRDefault="006F596E" w:rsidP="006F596E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Carriage outwards were to be shared in the ratio of their sales.</w:t>
      </w:r>
    </w:p>
    <w:p w14:paraId="59C7A758" w14:textId="07466092" w:rsidR="006F596E" w:rsidRPr="00E161D3" w:rsidRDefault="006F596E" w:rsidP="006F596E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During the year, the toys department took goats cost RM1,200 from the stationary department.</w:t>
      </w:r>
    </w:p>
    <w:p w14:paraId="31F36F32" w14:textId="71175E2B" w:rsidR="006F596E" w:rsidRPr="00E161D3" w:rsidRDefault="006F596E" w:rsidP="006F596E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288482B2" w14:textId="6CA9748C" w:rsidR="006F596E" w:rsidRPr="00E161D3" w:rsidRDefault="006F596E" w:rsidP="006F596E">
      <w:pPr>
        <w:rPr>
          <w:rFonts w:ascii="MiSans Normal" w:eastAsia="MiSans Normal" w:hAnsi="MiSans Normal"/>
          <w:sz w:val="20"/>
          <w:szCs w:val="20"/>
          <w:lang w:val="en-US"/>
        </w:rPr>
      </w:pPr>
      <w:r w:rsidRPr="00E161D3">
        <w:rPr>
          <w:rFonts w:ascii="MiSans Normal" w:eastAsia="MiSans Normal" w:hAnsi="MiSans Normal"/>
          <w:sz w:val="20"/>
          <w:szCs w:val="20"/>
          <w:lang w:val="en-US"/>
        </w:rPr>
        <w:t>You are required to prepare Departmental Income Statement (Trading Account Section) for the year ended 31 March Year 7.</w:t>
      </w:r>
    </w:p>
    <w:sectPr w:rsidR="006F596E" w:rsidRPr="00E161D3" w:rsidSect="00AB06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755A"/>
    <w:multiLevelType w:val="hybridMultilevel"/>
    <w:tmpl w:val="999C8C4C"/>
    <w:lvl w:ilvl="0" w:tplc="54709D78">
      <w:start w:val="1"/>
      <w:numFmt w:val="lowerRoman"/>
      <w:lvlText w:val="(%1)"/>
      <w:lvlJc w:val="left"/>
      <w:pPr>
        <w:ind w:left="1080" w:hanging="720"/>
      </w:pPr>
      <w:rPr>
        <w:rFonts w:hint="eastAsia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77692"/>
    <w:multiLevelType w:val="hybridMultilevel"/>
    <w:tmpl w:val="FA9CBA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5255E"/>
    <w:multiLevelType w:val="hybridMultilevel"/>
    <w:tmpl w:val="E56C0B08"/>
    <w:lvl w:ilvl="0" w:tplc="6742E7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07946"/>
    <w:multiLevelType w:val="hybridMultilevel"/>
    <w:tmpl w:val="F244AF9E"/>
    <w:lvl w:ilvl="0" w:tplc="FA1493B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9545F"/>
    <w:multiLevelType w:val="hybridMultilevel"/>
    <w:tmpl w:val="ED94C49C"/>
    <w:lvl w:ilvl="0" w:tplc="0B6690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6773A"/>
    <w:multiLevelType w:val="hybridMultilevel"/>
    <w:tmpl w:val="609CD778"/>
    <w:lvl w:ilvl="0" w:tplc="5868226E">
      <w:numFmt w:val="bullet"/>
      <w:lvlText w:val="-"/>
      <w:lvlJc w:val="left"/>
      <w:pPr>
        <w:ind w:left="88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6" w15:restartNumberingAfterBreak="0">
    <w:nsid w:val="25001A09"/>
    <w:multiLevelType w:val="hybridMultilevel"/>
    <w:tmpl w:val="B316D4FC"/>
    <w:lvl w:ilvl="0" w:tplc="D3145D3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7099"/>
    <w:multiLevelType w:val="hybridMultilevel"/>
    <w:tmpl w:val="B622C6D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5350BD"/>
    <w:multiLevelType w:val="hybridMultilevel"/>
    <w:tmpl w:val="E424FD5A"/>
    <w:lvl w:ilvl="0" w:tplc="2E68B792">
      <w:start w:val="1"/>
      <w:numFmt w:val="lowerLetter"/>
      <w:lvlText w:val="(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8B279A"/>
    <w:multiLevelType w:val="hybridMultilevel"/>
    <w:tmpl w:val="1F3A749E"/>
    <w:lvl w:ilvl="0" w:tplc="691A9A32">
      <w:numFmt w:val="bullet"/>
      <w:lvlText w:val="-"/>
      <w:lvlJc w:val="left"/>
      <w:pPr>
        <w:ind w:left="72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E3EA4"/>
    <w:multiLevelType w:val="hybridMultilevel"/>
    <w:tmpl w:val="E636527C"/>
    <w:lvl w:ilvl="0" w:tplc="4D98194C">
      <w:numFmt w:val="bullet"/>
      <w:lvlText w:val="-"/>
      <w:lvlJc w:val="left"/>
      <w:pPr>
        <w:ind w:left="12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1" w15:restartNumberingAfterBreak="0">
    <w:nsid w:val="45E820B5"/>
    <w:multiLevelType w:val="hybridMultilevel"/>
    <w:tmpl w:val="F6582720"/>
    <w:lvl w:ilvl="0" w:tplc="9F48F4F4">
      <w:numFmt w:val="bullet"/>
      <w:lvlText w:val="-"/>
      <w:lvlJc w:val="left"/>
      <w:pPr>
        <w:ind w:left="19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6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720" w:hanging="360"/>
      </w:pPr>
      <w:rPr>
        <w:rFonts w:ascii="Wingdings" w:hAnsi="Wingdings" w:hint="default"/>
      </w:rPr>
    </w:lvl>
  </w:abstractNum>
  <w:abstractNum w:abstractNumId="12" w15:restartNumberingAfterBreak="0">
    <w:nsid w:val="75B45101"/>
    <w:multiLevelType w:val="hybridMultilevel"/>
    <w:tmpl w:val="A3A2F36C"/>
    <w:lvl w:ilvl="0" w:tplc="19509102">
      <w:numFmt w:val="bullet"/>
      <w:lvlText w:val="-"/>
      <w:lvlJc w:val="left"/>
      <w:pPr>
        <w:ind w:left="176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3" w15:restartNumberingAfterBreak="0">
    <w:nsid w:val="777A558E"/>
    <w:multiLevelType w:val="hybridMultilevel"/>
    <w:tmpl w:val="5096E244"/>
    <w:lvl w:ilvl="0" w:tplc="CCAECE1C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CB5B04"/>
    <w:multiLevelType w:val="hybridMultilevel"/>
    <w:tmpl w:val="FED01AB2"/>
    <w:lvl w:ilvl="0" w:tplc="A88C9802">
      <w:numFmt w:val="bullet"/>
      <w:lvlText w:val="-"/>
      <w:lvlJc w:val="left"/>
      <w:pPr>
        <w:ind w:left="25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num w:numId="1" w16cid:durableId="1054693124">
    <w:abstractNumId w:val="1"/>
  </w:num>
  <w:num w:numId="2" w16cid:durableId="1180968613">
    <w:abstractNumId w:val="2"/>
  </w:num>
  <w:num w:numId="3" w16cid:durableId="360086252">
    <w:abstractNumId w:val="13"/>
  </w:num>
  <w:num w:numId="4" w16cid:durableId="341127904">
    <w:abstractNumId w:val="4"/>
  </w:num>
  <w:num w:numId="5" w16cid:durableId="699209355">
    <w:abstractNumId w:val="3"/>
  </w:num>
  <w:num w:numId="6" w16cid:durableId="1114399892">
    <w:abstractNumId w:val="11"/>
  </w:num>
  <w:num w:numId="7" w16cid:durableId="293601874">
    <w:abstractNumId w:val="10"/>
  </w:num>
  <w:num w:numId="8" w16cid:durableId="1366294922">
    <w:abstractNumId w:val="5"/>
  </w:num>
  <w:num w:numId="9" w16cid:durableId="805011054">
    <w:abstractNumId w:val="12"/>
  </w:num>
  <w:num w:numId="10" w16cid:durableId="1543981819">
    <w:abstractNumId w:val="14"/>
  </w:num>
  <w:num w:numId="11" w16cid:durableId="1672954366">
    <w:abstractNumId w:val="6"/>
  </w:num>
  <w:num w:numId="12" w16cid:durableId="500631750">
    <w:abstractNumId w:val="9"/>
  </w:num>
  <w:num w:numId="13" w16cid:durableId="1436366630">
    <w:abstractNumId w:val="0"/>
  </w:num>
  <w:num w:numId="14" w16cid:durableId="1930960824">
    <w:abstractNumId w:val="8"/>
  </w:num>
  <w:num w:numId="15" w16cid:durableId="11942665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435"/>
    <w:rsid w:val="000464EF"/>
    <w:rsid w:val="000878FE"/>
    <w:rsid w:val="00103CEA"/>
    <w:rsid w:val="00154AA6"/>
    <w:rsid w:val="00242C24"/>
    <w:rsid w:val="00353A3B"/>
    <w:rsid w:val="0038660E"/>
    <w:rsid w:val="003C5546"/>
    <w:rsid w:val="00405BE0"/>
    <w:rsid w:val="004E793F"/>
    <w:rsid w:val="00565201"/>
    <w:rsid w:val="006E2B49"/>
    <w:rsid w:val="006F596E"/>
    <w:rsid w:val="00850F56"/>
    <w:rsid w:val="00863F8C"/>
    <w:rsid w:val="008A26CB"/>
    <w:rsid w:val="008B5C5F"/>
    <w:rsid w:val="008C7D2F"/>
    <w:rsid w:val="0093381D"/>
    <w:rsid w:val="009427FD"/>
    <w:rsid w:val="009842AE"/>
    <w:rsid w:val="00A14593"/>
    <w:rsid w:val="00A921C9"/>
    <w:rsid w:val="00AB06DC"/>
    <w:rsid w:val="00C21435"/>
    <w:rsid w:val="00C55BCD"/>
    <w:rsid w:val="00C64A25"/>
    <w:rsid w:val="00CC173E"/>
    <w:rsid w:val="00CE61A7"/>
    <w:rsid w:val="00E161D3"/>
    <w:rsid w:val="00EB491B"/>
    <w:rsid w:val="00F908D9"/>
    <w:rsid w:val="00FC3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C200"/>
  <w15:chartTrackingRefBased/>
  <w15:docId w15:val="{8779F3E2-3900-6142-B2D9-8DE0C898A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6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21</cp:revision>
  <cp:lastPrinted>2023-02-03T11:14:00Z</cp:lastPrinted>
  <dcterms:created xsi:type="dcterms:W3CDTF">2023-01-11T09:11:00Z</dcterms:created>
  <dcterms:modified xsi:type="dcterms:W3CDTF">2023-02-03T11:27:00Z</dcterms:modified>
</cp:coreProperties>
</file>