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60E7" w14:textId="006EEF29" w:rsidR="0017331A" w:rsidRPr="0017331A" w:rsidRDefault="0017331A" w:rsidP="0017331A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541DE6">
        <w:rPr>
          <w:rFonts w:ascii="Times New Roman" w:hAnsi="Times New Roman" w:cs="Times New Roman"/>
          <w:b/>
          <w:bCs/>
        </w:rPr>
        <w:t xml:space="preserve">2021 </w:t>
      </w:r>
      <w:r>
        <w:rPr>
          <w:rFonts w:ascii="Times New Roman" w:hAnsi="Times New Roman" w:cs="Times New Roman"/>
          <w:b/>
          <w:bCs/>
        </w:rPr>
        <w:t>Foon Yew High School Kulai Group A</w:t>
      </w:r>
      <w:r w:rsidRPr="00541DE6">
        <w:rPr>
          <w:rFonts w:ascii="Times New Roman" w:hAnsi="Times New Roman" w:cs="Times New Roman"/>
          <w:b/>
          <w:bCs/>
          <w:lang w:val="en-US"/>
        </w:rPr>
        <w:t xml:space="preserve">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476DBC2B" w14:textId="39714F1A" w:rsidR="00826C11" w:rsidRDefault="00000000" w:rsidP="008D7D8A">
      <w:pPr>
        <w:spacing w:after="0" w:line="276" w:lineRule="auto"/>
        <w:ind w:right="4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Big Time Bhd was registered with an authorised capital of RM 150,000, divided into 50,000 6% Preferred Shares of RM 1 each and 100,000 ordinary shares of RM 1 each, to acquire the partnership firm Small Time &amp; Co. at 31 December 2020, whose Statement of Financial Statement at the date of acquisition was as follows: </w:t>
      </w:r>
    </w:p>
    <w:p w14:paraId="1AE077C4" w14:textId="77777777" w:rsidR="008D7D8A" w:rsidRPr="00CB5836" w:rsidRDefault="008D7D8A" w:rsidP="008D7D8A">
      <w:pPr>
        <w:spacing w:after="0" w:line="276" w:lineRule="auto"/>
        <w:ind w:right="480"/>
        <w:rPr>
          <w:sz w:val="15"/>
          <w:szCs w:val="16"/>
        </w:rPr>
      </w:pPr>
    </w:p>
    <w:tbl>
      <w:tblPr>
        <w:tblStyle w:val="TableGrid"/>
        <w:tblW w:w="4235" w:type="dxa"/>
        <w:tblInd w:w="108" w:type="dxa"/>
        <w:tblLook w:val="04A0" w:firstRow="1" w:lastRow="0" w:firstColumn="1" w:lastColumn="0" w:noHBand="0" w:noVBand="1"/>
      </w:tblPr>
      <w:tblGrid>
        <w:gridCol w:w="3400"/>
        <w:gridCol w:w="835"/>
      </w:tblGrid>
      <w:tr w:rsidR="00826C11" w14:paraId="64718894" w14:textId="77777777">
        <w:trPr>
          <w:trHeight w:val="33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57D89091" w14:textId="77777777" w:rsidR="00826C11" w:rsidRPr="00C02227" w:rsidRDefault="00000000" w:rsidP="008D7D8A">
            <w:pPr>
              <w:spacing w:after="0" w:line="276" w:lineRule="auto"/>
              <w:rPr>
                <w:b/>
                <w:bCs/>
              </w:rPr>
            </w:pPr>
            <w:r w:rsidRPr="00C02227">
              <w:rPr>
                <w:rFonts w:ascii="Times New Roman" w:eastAsia="Times New Roman" w:hAnsi="Times New Roman" w:cs="Times New Roman"/>
                <w:b/>
                <w:bCs/>
                <w:sz w:val="24"/>
                <w:u w:val="single" w:color="000000"/>
              </w:rPr>
              <w:t>Assets</w:t>
            </w:r>
            <w:r w:rsidRPr="00C022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A2EE770" w14:textId="77777777" w:rsidR="00826C11" w:rsidRPr="00C02227" w:rsidRDefault="00000000" w:rsidP="008D7D8A">
            <w:pPr>
              <w:spacing w:after="0" w:line="276" w:lineRule="auto"/>
              <w:ind w:left="199"/>
              <w:rPr>
                <w:b/>
                <w:bCs/>
              </w:rPr>
            </w:pPr>
            <w:r w:rsidRPr="00C022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RM </w:t>
            </w:r>
          </w:p>
        </w:tc>
      </w:tr>
      <w:tr w:rsidR="00826C11" w14:paraId="238EC9EE" w14:textId="77777777">
        <w:trPr>
          <w:trHeight w:val="3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72918E3F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Cash at bank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50B0A16" w14:textId="77777777" w:rsidR="00826C11" w:rsidRDefault="00000000" w:rsidP="008D7D8A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3,500 </w:t>
            </w:r>
          </w:p>
        </w:tc>
      </w:tr>
      <w:tr w:rsidR="00826C11" w14:paraId="20FD5071" w14:textId="77777777">
        <w:trPr>
          <w:trHeight w:val="3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37E5846E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Inventory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B16490C" w14:textId="77777777" w:rsidR="00826C11" w:rsidRDefault="00000000" w:rsidP="008D7D8A">
            <w:pPr>
              <w:spacing w:after="0" w:line="276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42,000 </w:t>
            </w:r>
          </w:p>
        </w:tc>
      </w:tr>
      <w:tr w:rsidR="00826C11" w14:paraId="2B0FA05F" w14:textId="77777777">
        <w:trPr>
          <w:trHeight w:val="3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3103B4ED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Receivable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640B293" w14:textId="77777777" w:rsidR="00826C11" w:rsidRDefault="00000000" w:rsidP="008D7D8A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9,800 </w:t>
            </w:r>
          </w:p>
        </w:tc>
      </w:tr>
      <w:tr w:rsidR="00826C11" w14:paraId="0EB426E3" w14:textId="77777777">
        <w:trPr>
          <w:trHeight w:val="3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118836CE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Fixtures and Fittings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1AB2B98" w14:textId="77777777" w:rsidR="00826C11" w:rsidRDefault="00000000" w:rsidP="008D7D8A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3,990 </w:t>
            </w:r>
          </w:p>
        </w:tc>
      </w:tr>
      <w:tr w:rsidR="00826C11" w14:paraId="1DF1EFC4" w14:textId="77777777">
        <w:trPr>
          <w:trHeight w:val="39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30447C93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Plant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E6BF063" w14:textId="77777777" w:rsidR="00826C11" w:rsidRDefault="00000000" w:rsidP="008D7D8A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1,700 </w:t>
            </w:r>
          </w:p>
        </w:tc>
      </w:tr>
      <w:tr w:rsidR="00826C11" w14:paraId="400845D0" w14:textId="77777777">
        <w:trPr>
          <w:trHeight w:val="33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6587F7F6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C407654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6C11" w14:paraId="74932442" w14:textId="77777777">
        <w:trPr>
          <w:trHeight w:val="42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186B197A" w14:textId="77777777" w:rsidR="00826C11" w:rsidRPr="00C02227" w:rsidRDefault="00000000" w:rsidP="008D7D8A">
            <w:pPr>
              <w:spacing w:after="0" w:line="276" w:lineRule="auto"/>
              <w:rPr>
                <w:b/>
                <w:bCs/>
              </w:rPr>
            </w:pPr>
            <w:r w:rsidRPr="00C02227">
              <w:rPr>
                <w:rFonts w:ascii="Times New Roman" w:eastAsia="Times New Roman" w:hAnsi="Times New Roman" w:cs="Times New Roman"/>
                <w:b/>
                <w:bCs/>
                <w:sz w:val="24"/>
                <w:u w:val="single" w:color="000000"/>
              </w:rPr>
              <w:t>Liabilities and Capital</w:t>
            </w:r>
            <w:r w:rsidRPr="00C022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FBD19C9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6C11" w14:paraId="1658ED66" w14:textId="77777777">
        <w:trPr>
          <w:trHeight w:val="366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4BE2FBED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Account Payable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DE787FD" w14:textId="77777777" w:rsidR="00826C11" w:rsidRDefault="00000000" w:rsidP="008D7D8A">
            <w:pPr>
              <w:spacing w:after="0" w:line="276" w:lineRule="auto"/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9,000 </w:t>
            </w:r>
          </w:p>
        </w:tc>
      </w:tr>
      <w:tr w:rsidR="00826C11" w14:paraId="549B686E" w14:textId="77777777">
        <w:trPr>
          <w:trHeight w:val="33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14:paraId="6C981886" w14:textId="77777777" w:rsidR="00826C11" w:rsidRDefault="00000000" w:rsidP="008D7D8A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Capital 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1F1CEE8" w14:textId="77777777" w:rsidR="00826C11" w:rsidRDefault="00000000" w:rsidP="008D7D8A">
            <w:pPr>
              <w:spacing w:after="0" w:line="276" w:lineRule="auto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51,990 </w:t>
            </w:r>
          </w:p>
        </w:tc>
      </w:tr>
    </w:tbl>
    <w:p w14:paraId="69022F1B" w14:textId="77777777" w:rsidR="00826C11" w:rsidRDefault="00000000" w:rsidP="008D7D8A">
      <w:pPr>
        <w:spacing w:after="16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D61546" w14:textId="77777777" w:rsidR="00826C11" w:rsidRDefault="00000000" w:rsidP="008D7D8A">
      <w:pPr>
        <w:spacing w:after="10" w:line="276" w:lineRule="auto"/>
        <w:ind w:left="-5" w:right="52" w:hanging="10"/>
      </w:pPr>
      <w:r>
        <w:rPr>
          <w:rFonts w:ascii="Times New Roman" w:eastAsia="Times New Roman" w:hAnsi="Times New Roman" w:cs="Times New Roman"/>
          <w:sz w:val="24"/>
        </w:rPr>
        <w:t xml:space="preserve">The purchase agreement provided that all the assets other than cash at bank were be taken over at the following values: </w:t>
      </w:r>
    </w:p>
    <w:p w14:paraId="16FAD894" w14:textId="77777777" w:rsidR="00826C11" w:rsidRDefault="00000000" w:rsidP="008D7D8A">
      <w:pPr>
        <w:spacing w:after="16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35772" w14:textId="77777777" w:rsidR="00826C11" w:rsidRDefault="00000000" w:rsidP="008D7D8A">
      <w:pPr>
        <w:spacing w:after="10" w:line="276" w:lineRule="auto"/>
        <w:ind w:left="-5" w:right="52" w:hanging="10"/>
      </w:pPr>
      <w:r>
        <w:rPr>
          <w:rFonts w:ascii="Times New Roman" w:eastAsia="Times New Roman" w:hAnsi="Times New Roman" w:cs="Times New Roman"/>
          <w:sz w:val="24"/>
        </w:rPr>
        <w:t xml:space="preserve">Inventory RM 40,000;  Account Receivable, less 5% Allowance for doubtful debts;  Fixtures and Fittings and Plant, as per their Statement of Financial Position values. The vendor were to pay all the liabilities of their business. </w:t>
      </w:r>
    </w:p>
    <w:p w14:paraId="084E744E" w14:textId="77777777" w:rsidR="00826C11" w:rsidRDefault="00000000" w:rsidP="008D7D8A">
      <w:pPr>
        <w:spacing w:after="16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D0772D" w14:textId="77777777" w:rsidR="00826C11" w:rsidRDefault="00000000" w:rsidP="008D7D8A">
      <w:pPr>
        <w:spacing w:after="10" w:line="276" w:lineRule="auto"/>
        <w:ind w:left="-5" w:right="52" w:hanging="10"/>
      </w:pPr>
      <w:r>
        <w:rPr>
          <w:rFonts w:ascii="Times New Roman" w:eastAsia="Times New Roman" w:hAnsi="Times New Roman" w:cs="Times New Roman"/>
          <w:sz w:val="24"/>
        </w:rPr>
        <w:t xml:space="preserve">The purchase price was agreed at RM 70,000 payable by Preferred Share and Ordinary Share in equal amount and with RM 10,000 cheque. </w:t>
      </w:r>
    </w:p>
    <w:p w14:paraId="0C78E4F3" w14:textId="77777777" w:rsidR="00826C11" w:rsidRDefault="00000000" w:rsidP="008D7D8A">
      <w:pPr>
        <w:spacing w:after="19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3EB76" w14:textId="77777777" w:rsidR="00826C11" w:rsidRDefault="00000000" w:rsidP="008D7D8A">
      <w:pPr>
        <w:spacing w:after="10" w:line="276" w:lineRule="auto"/>
        <w:ind w:left="-5" w:right="52" w:hanging="10"/>
      </w:pPr>
      <w:r>
        <w:rPr>
          <w:rFonts w:ascii="Times New Roman" w:eastAsia="Times New Roman" w:hAnsi="Times New Roman" w:cs="Times New Roman"/>
          <w:sz w:val="24"/>
        </w:rPr>
        <w:t xml:space="preserve">The preliminary expenses paid by Big Time Bhd were RM 750. </w:t>
      </w:r>
    </w:p>
    <w:p w14:paraId="6C9CD5A5" w14:textId="77777777" w:rsidR="00826C11" w:rsidRDefault="00000000" w:rsidP="008D7D8A">
      <w:pPr>
        <w:spacing w:after="16" w:line="27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D1B98" w14:textId="77777777" w:rsidR="00826C11" w:rsidRDefault="00000000" w:rsidP="008D7D8A">
      <w:pPr>
        <w:spacing w:after="10" w:line="276" w:lineRule="auto"/>
        <w:ind w:left="-5" w:right="8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You are required to prepare: </w:t>
      </w:r>
    </w:p>
    <w:p w14:paraId="0CD86B6A" w14:textId="77777777" w:rsidR="00826C11" w:rsidRPr="008D7D8A" w:rsidRDefault="00000000" w:rsidP="008D7D8A">
      <w:pPr>
        <w:spacing w:after="10" w:line="276" w:lineRule="auto"/>
        <w:ind w:left="-5" w:right="87" w:hanging="10"/>
        <w:jc w:val="both"/>
        <w:rPr>
          <w:bCs/>
        </w:rPr>
      </w:pPr>
      <w:r w:rsidRPr="008D7D8A">
        <w:rPr>
          <w:rFonts w:ascii="Times New Roman" w:eastAsia="Times New Roman" w:hAnsi="Times New Roman" w:cs="Times New Roman"/>
          <w:bCs/>
          <w:sz w:val="24"/>
        </w:rPr>
        <w:t xml:space="preserve">Show how these transactions would appear in Big Time Bhd Journal (Including cash entries). </w:t>
      </w:r>
    </w:p>
    <w:p w14:paraId="659D8923" w14:textId="77777777" w:rsidR="00826C11" w:rsidRDefault="00000000" w:rsidP="008D7D8A">
      <w:pPr>
        <w:spacing w:after="0" w:line="276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26C11" w:rsidSect="0096771D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A9F"/>
    <w:multiLevelType w:val="hybridMultilevel"/>
    <w:tmpl w:val="B1C424AE"/>
    <w:lvl w:ilvl="0" w:tplc="ABF2D06E">
      <w:start w:val="24"/>
      <w:numFmt w:val="decimal"/>
      <w:lvlText w:val="%1"/>
      <w:lvlJc w:val="left"/>
      <w:pPr>
        <w:ind w:left="127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990" w:hanging="360"/>
      </w:pPr>
    </w:lvl>
    <w:lvl w:ilvl="2" w:tplc="0809001B" w:tentative="1">
      <w:start w:val="1"/>
      <w:numFmt w:val="lowerRoman"/>
      <w:lvlText w:val="%3."/>
      <w:lvlJc w:val="right"/>
      <w:pPr>
        <w:ind w:left="2710" w:hanging="180"/>
      </w:pPr>
    </w:lvl>
    <w:lvl w:ilvl="3" w:tplc="0809000F" w:tentative="1">
      <w:start w:val="1"/>
      <w:numFmt w:val="decimal"/>
      <w:lvlText w:val="%4."/>
      <w:lvlJc w:val="left"/>
      <w:pPr>
        <w:ind w:left="3430" w:hanging="360"/>
      </w:pPr>
    </w:lvl>
    <w:lvl w:ilvl="4" w:tplc="08090019" w:tentative="1">
      <w:start w:val="1"/>
      <w:numFmt w:val="lowerLetter"/>
      <w:lvlText w:val="%5."/>
      <w:lvlJc w:val="left"/>
      <w:pPr>
        <w:ind w:left="4150" w:hanging="360"/>
      </w:pPr>
    </w:lvl>
    <w:lvl w:ilvl="5" w:tplc="0809001B" w:tentative="1">
      <w:start w:val="1"/>
      <w:numFmt w:val="lowerRoman"/>
      <w:lvlText w:val="%6."/>
      <w:lvlJc w:val="right"/>
      <w:pPr>
        <w:ind w:left="4870" w:hanging="180"/>
      </w:pPr>
    </w:lvl>
    <w:lvl w:ilvl="6" w:tplc="0809000F" w:tentative="1">
      <w:start w:val="1"/>
      <w:numFmt w:val="decimal"/>
      <w:lvlText w:val="%7."/>
      <w:lvlJc w:val="left"/>
      <w:pPr>
        <w:ind w:left="5590" w:hanging="360"/>
      </w:pPr>
    </w:lvl>
    <w:lvl w:ilvl="7" w:tplc="08090019" w:tentative="1">
      <w:start w:val="1"/>
      <w:numFmt w:val="lowerLetter"/>
      <w:lvlText w:val="%8."/>
      <w:lvlJc w:val="left"/>
      <w:pPr>
        <w:ind w:left="6310" w:hanging="360"/>
      </w:pPr>
    </w:lvl>
    <w:lvl w:ilvl="8" w:tplc="08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" w15:restartNumberingAfterBreak="0">
    <w:nsid w:val="02214C6E"/>
    <w:multiLevelType w:val="hybridMultilevel"/>
    <w:tmpl w:val="AF96A9F6"/>
    <w:lvl w:ilvl="0" w:tplc="DC6CB2F8">
      <w:start w:val="27"/>
      <w:numFmt w:val="decimal"/>
      <w:lvlText w:val="%1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84B80">
      <w:start w:val="1"/>
      <w:numFmt w:val="lowerLetter"/>
      <w:lvlText w:val="%2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9E4040">
      <w:start w:val="1"/>
      <w:numFmt w:val="lowerRoman"/>
      <w:lvlText w:val="%3"/>
      <w:lvlJc w:val="left"/>
      <w:pPr>
        <w:ind w:left="1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B880D4">
      <w:start w:val="1"/>
      <w:numFmt w:val="decimal"/>
      <w:lvlText w:val="%4"/>
      <w:lvlJc w:val="left"/>
      <w:pPr>
        <w:ind w:left="2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003EC">
      <w:start w:val="1"/>
      <w:numFmt w:val="lowerLetter"/>
      <w:lvlText w:val="%5"/>
      <w:lvlJc w:val="left"/>
      <w:pPr>
        <w:ind w:left="3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CC6CC">
      <w:start w:val="1"/>
      <w:numFmt w:val="lowerRoman"/>
      <w:lvlText w:val="%6"/>
      <w:lvlJc w:val="left"/>
      <w:pPr>
        <w:ind w:left="4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46DF2">
      <w:start w:val="1"/>
      <w:numFmt w:val="decimal"/>
      <w:lvlText w:val="%7"/>
      <w:lvlJc w:val="left"/>
      <w:pPr>
        <w:ind w:left="4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021F5C">
      <w:start w:val="1"/>
      <w:numFmt w:val="lowerLetter"/>
      <w:lvlText w:val="%8"/>
      <w:lvlJc w:val="left"/>
      <w:pPr>
        <w:ind w:left="5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783B5E">
      <w:start w:val="1"/>
      <w:numFmt w:val="lowerRoman"/>
      <w:lvlText w:val="%9"/>
      <w:lvlJc w:val="left"/>
      <w:pPr>
        <w:ind w:left="6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E545F7"/>
    <w:multiLevelType w:val="hybridMultilevel"/>
    <w:tmpl w:val="2BD04C52"/>
    <w:lvl w:ilvl="0" w:tplc="793697B2">
      <w:start w:val="5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1318B"/>
    <w:multiLevelType w:val="hybridMultilevel"/>
    <w:tmpl w:val="AE989AB6"/>
    <w:lvl w:ilvl="0" w:tplc="E4D2D886">
      <w:start w:val="7"/>
      <w:numFmt w:val="decimal"/>
      <w:lvlText w:val="%1"/>
      <w:lvlJc w:val="left"/>
      <w:pPr>
        <w:ind w:left="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6D1C8">
      <w:start w:val="1"/>
      <w:numFmt w:val="lowerLetter"/>
      <w:lvlText w:val="%2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0CF52">
      <w:start w:val="1"/>
      <w:numFmt w:val="lowerRoman"/>
      <w:lvlText w:val="%3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CFE8E">
      <w:start w:val="1"/>
      <w:numFmt w:val="decimal"/>
      <w:lvlText w:val="%4"/>
      <w:lvlJc w:val="left"/>
      <w:pPr>
        <w:ind w:left="2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C7ED6">
      <w:start w:val="1"/>
      <w:numFmt w:val="lowerLetter"/>
      <w:lvlText w:val="%5"/>
      <w:lvlJc w:val="left"/>
      <w:pPr>
        <w:ind w:left="3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8DFD0">
      <w:start w:val="1"/>
      <w:numFmt w:val="lowerRoman"/>
      <w:lvlText w:val="%6"/>
      <w:lvlJc w:val="left"/>
      <w:pPr>
        <w:ind w:left="3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04370">
      <w:start w:val="1"/>
      <w:numFmt w:val="decimal"/>
      <w:lvlText w:val="%7"/>
      <w:lvlJc w:val="left"/>
      <w:pPr>
        <w:ind w:left="4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1A6704">
      <w:start w:val="1"/>
      <w:numFmt w:val="lowerLetter"/>
      <w:lvlText w:val="%8"/>
      <w:lvlJc w:val="left"/>
      <w:pPr>
        <w:ind w:left="5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F722">
      <w:start w:val="1"/>
      <w:numFmt w:val="lowerRoman"/>
      <w:lvlText w:val="%9"/>
      <w:lvlJc w:val="left"/>
      <w:pPr>
        <w:ind w:left="6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230B9F"/>
    <w:multiLevelType w:val="hybridMultilevel"/>
    <w:tmpl w:val="090C5A5C"/>
    <w:lvl w:ilvl="0" w:tplc="DCBEF2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86825E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2F86C">
      <w:start w:val="3"/>
      <w:numFmt w:val="upperLetter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6C7C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94A73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60BD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650D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74289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670C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5C4DB0"/>
    <w:multiLevelType w:val="hybridMultilevel"/>
    <w:tmpl w:val="2B0CC4E8"/>
    <w:lvl w:ilvl="0" w:tplc="7318C3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54AF3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27568">
      <w:start w:val="1"/>
      <w:numFmt w:val="upperLetter"/>
      <w:lvlRestart w:val="0"/>
      <w:lvlText w:val="%3."/>
      <w:lvlJc w:val="left"/>
      <w:pPr>
        <w:ind w:left="1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7CA4E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0C65F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CA13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28AFC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E971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EE498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B45A5A"/>
    <w:multiLevelType w:val="hybridMultilevel"/>
    <w:tmpl w:val="F60260C4"/>
    <w:lvl w:ilvl="0" w:tplc="B35A1E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D6F6E0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948668">
      <w:start w:val="2"/>
      <w:numFmt w:val="upperLetter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6B86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72F66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065BE6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C037E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2377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A6DF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4D7B25"/>
    <w:multiLevelType w:val="hybridMultilevel"/>
    <w:tmpl w:val="DE842208"/>
    <w:lvl w:ilvl="0" w:tplc="2BDE71EC">
      <w:start w:val="37"/>
      <w:numFmt w:val="decimal"/>
      <w:lvlText w:val="%1"/>
      <w:lvlJc w:val="left"/>
      <w:pPr>
        <w:ind w:left="856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76" w:hanging="360"/>
      </w:pPr>
    </w:lvl>
    <w:lvl w:ilvl="2" w:tplc="0809001B" w:tentative="1">
      <w:start w:val="1"/>
      <w:numFmt w:val="lowerRoman"/>
      <w:lvlText w:val="%3."/>
      <w:lvlJc w:val="right"/>
      <w:pPr>
        <w:ind w:left="2296" w:hanging="180"/>
      </w:pPr>
    </w:lvl>
    <w:lvl w:ilvl="3" w:tplc="0809000F" w:tentative="1">
      <w:start w:val="1"/>
      <w:numFmt w:val="decimal"/>
      <w:lvlText w:val="%4."/>
      <w:lvlJc w:val="left"/>
      <w:pPr>
        <w:ind w:left="3016" w:hanging="360"/>
      </w:pPr>
    </w:lvl>
    <w:lvl w:ilvl="4" w:tplc="08090019" w:tentative="1">
      <w:start w:val="1"/>
      <w:numFmt w:val="lowerLetter"/>
      <w:lvlText w:val="%5."/>
      <w:lvlJc w:val="left"/>
      <w:pPr>
        <w:ind w:left="3736" w:hanging="360"/>
      </w:pPr>
    </w:lvl>
    <w:lvl w:ilvl="5" w:tplc="0809001B" w:tentative="1">
      <w:start w:val="1"/>
      <w:numFmt w:val="lowerRoman"/>
      <w:lvlText w:val="%6."/>
      <w:lvlJc w:val="right"/>
      <w:pPr>
        <w:ind w:left="4456" w:hanging="180"/>
      </w:pPr>
    </w:lvl>
    <w:lvl w:ilvl="6" w:tplc="0809000F" w:tentative="1">
      <w:start w:val="1"/>
      <w:numFmt w:val="decimal"/>
      <w:lvlText w:val="%7."/>
      <w:lvlJc w:val="left"/>
      <w:pPr>
        <w:ind w:left="5176" w:hanging="360"/>
      </w:pPr>
    </w:lvl>
    <w:lvl w:ilvl="7" w:tplc="08090019" w:tentative="1">
      <w:start w:val="1"/>
      <w:numFmt w:val="lowerLetter"/>
      <w:lvlText w:val="%8."/>
      <w:lvlJc w:val="left"/>
      <w:pPr>
        <w:ind w:left="5896" w:hanging="360"/>
      </w:pPr>
    </w:lvl>
    <w:lvl w:ilvl="8" w:tplc="08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8" w15:restartNumberingAfterBreak="0">
    <w:nsid w:val="32D00E2C"/>
    <w:multiLevelType w:val="hybridMultilevel"/>
    <w:tmpl w:val="29DE8584"/>
    <w:lvl w:ilvl="0" w:tplc="A8763ADA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61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46F6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01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24B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68F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43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A88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62D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6215B1"/>
    <w:multiLevelType w:val="hybridMultilevel"/>
    <w:tmpl w:val="1BD4D4D6"/>
    <w:lvl w:ilvl="0" w:tplc="B5F85D6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F25BF"/>
    <w:multiLevelType w:val="hybridMultilevel"/>
    <w:tmpl w:val="9AA4100E"/>
    <w:lvl w:ilvl="0" w:tplc="2D1ABB88">
      <w:start w:val="1"/>
      <w:numFmt w:val="lowerRoman"/>
      <w:lvlText w:val="(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A0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2E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E8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C2E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8ED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CA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C47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22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DC361B"/>
    <w:multiLevelType w:val="hybridMultilevel"/>
    <w:tmpl w:val="AF003904"/>
    <w:lvl w:ilvl="0" w:tplc="C9427058">
      <w:start w:val="1"/>
      <w:numFmt w:val="lowerRoman"/>
      <w:lvlText w:val="(%1)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1405E8">
      <w:start w:val="1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0048C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46A8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ABBC4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012EA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89754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8C2B8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AE2F46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BF6AE3"/>
    <w:multiLevelType w:val="hybridMultilevel"/>
    <w:tmpl w:val="BD84139E"/>
    <w:lvl w:ilvl="0" w:tplc="F21CB54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624DA">
      <w:start w:val="4"/>
      <w:numFmt w:val="decimal"/>
      <w:lvlText w:val="%2)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451D8">
      <w:start w:val="1"/>
      <w:numFmt w:val="lowerRoman"/>
      <w:lvlText w:val="%3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89484">
      <w:start w:val="1"/>
      <w:numFmt w:val="decimal"/>
      <w:lvlText w:val="%4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06F12">
      <w:start w:val="1"/>
      <w:numFmt w:val="lowerLetter"/>
      <w:lvlText w:val="%5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8E1F4">
      <w:start w:val="1"/>
      <w:numFmt w:val="lowerRoman"/>
      <w:lvlText w:val="%6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08BF8">
      <w:start w:val="1"/>
      <w:numFmt w:val="decimal"/>
      <w:lvlText w:val="%7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41856">
      <w:start w:val="1"/>
      <w:numFmt w:val="lowerLetter"/>
      <w:lvlText w:val="%8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4C8A5C">
      <w:start w:val="1"/>
      <w:numFmt w:val="lowerRoman"/>
      <w:lvlText w:val="%9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6A77A9"/>
    <w:multiLevelType w:val="hybridMultilevel"/>
    <w:tmpl w:val="CACC688E"/>
    <w:lvl w:ilvl="0" w:tplc="9CB8D1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865E3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6EA408">
      <w:start w:val="1"/>
      <w:numFmt w:val="upperLetter"/>
      <w:lvlText w:val="%3.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644AD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04BE0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B6570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18FD5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DC58B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EC06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765168">
    <w:abstractNumId w:val="13"/>
  </w:num>
  <w:num w:numId="2" w16cid:durableId="631447029">
    <w:abstractNumId w:val="6"/>
  </w:num>
  <w:num w:numId="3" w16cid:durableId="1731003134">
    <w:abstractNumId w:val="5"/>
  </w:num>
  <w:num w:numId="4" w16cid:durableId="384715986">
    <w:abstractNumId w:val="4"/>
  </w:num>
  <w:num w:numId="5" w16cid:durableId="1207982806">
    <w:abstractNumId w:val="11"/>
  </w:num>
  <w:num w:numId="6" w16cid:durableId="1966890867">
    <w:abstractNumId w:val="12"/>
  </w:num>
  <w:num w:numId="7" w16cid:durableId="1702511240">
    <w:abstractNumId w:val="8"/>
  </w:num>
  <w:num w:numId="8" w16cid:durableId="114688371">
    <w:abstractNumId w:val="10"/>
  </w:num>
  <w:num w:numId="9" w16cid:durableId="1286809839">
    <w:abstractNumId w:val="3"/>
  </w:num>
  <w:num w:numId="10" w16cid:durableId="1854106302">
    <w:abstractNumId w:val="1"/>
  </w:num>
  <w:num w:numId="11" w16cid:durableId="40179567">
    <w:abstractNumId w:val="2"/>
  </w:num>
  <w:num w:numId="12" w16cid:durableId="1499081155">
    <w:abstractNumId w:val="0"/>
  </w:num>
  <w:num w:numId="13" w16cid:durableId="2122675738">
    <w:abstractNumId w:val="7"/>
  </w:num>
  <w:num w:numId="14" w16cid:durableId="1252356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11"/>
    <w:rsid w:val="0017331A"/>
    <w:rsid w:val="003947F7"/>
    <w:rsid w:val="00422D62"/>
    <w:rsid w:val="00826C11"/>
    <w:rsid w:val="008D7D8A"/>
    <w:rsid w:val="0096771D"/>
    <w:rsid w:val="00C02227"/>
    <w:rsid w:val="00CB5836"/>
    <w:rsid w:val="00DE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6C0"/>
  <w15:docId w15:val="{98F33BC6-5F58-FE4D-8E9D-4A6A64B4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MY" w:bidi="en-MY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cp:lastModifiedBy>melvin chia</cp:lastModifiedBy>
  <cp:revision>6</cp:revision>
  <dcterms:created xsi:type="dcterms:W3CDTF">2023-04-16T21:19:00Z</dcterms:created>
  <dcterms:modified xsi:type="dcterms:W3CDTF">2023-04-16T21:28:00Z</dcterms:modified>
</cp:coreProperties>
</file>