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8E7C" w14:textId="34C4436D" w:rsidR="008C02CC" w:rsidRPr="007A2210" w:rsidRDefault="002544CD" w:rsidP="002544CD">
      <w:pPr>
        <w:rPr>
          <w:rFonts w:ascii="MiSans Normal" w:eastAsia="MiSans Normal" w:hAnsi="MiSans Normal" w:cs="PingFang TC"/>
          <w:lang w:val="en-US"/>
        </w:rPr>
      </w:pPr>
      <w:r w:rsidRPr="007A2210">
        <w:rPr>
          <w:rFonts w:ascii="MiSans Normal" w:eastAsia="MiSans Normal" w:hAnsi="MiSans Normal" w:hint="eastAsia"/>
          <w:lang w:val="en-US"/>
        </w:rPr>
        <w:t>为</w:t>
      </w:r>
      <w:r w:rsidRPr="007A2210">
        <w:rPr>
          <w:rFonts w:ascii="MiSans Normal" w:eastAsia="MiSans Normal" w:hAnsi="MiSans Normal" w:cs="PingFang TC" w:hint="eastAsia"/>
          <w:kern w:val="0"/>
          <w14:ligatures w14:val="none"/>
        </w:rPr>
        <w:t>丰富学生的课余生活</w:t>
      </w:r>
      <w:r w:rsidR="004C46F0">
        <w:rPr>
          <w:rFonts w:ascii="MiSans Normal" w:eastAsia="MiSans Normal" w:hAnsi="MiSans Normal" w:cs="PingFang TC" w:hint="eastAsia"/>
          <w:kern w:val="0"/>
          <w14:ligatures w14:val="none"/>
        </w:rPr>
        <w:t>，</w:t>
      </w:r>
      <w:r w:rsidRPr="007A2210">
        <w:rPr>
          <w:rFonts w:ascii="MiSans Normal" w:eastAsia="MiSans Normal" w:hAnsi="MiSans Normal" w:cs="PingFang TC" w:hint="eastAsia"/>
          <w:kern w:val="0"/>
          <w14:ligatures w14:val="none"/>
        </w:rPr>
        <w:t>同时提供学生</w:t>
      </w:r>
      <w:r w:rsidRPr="007A2210">
        <w:rPr>
          <w:rFonts w:ascii="MiSans Normal" w:eastAsia="MiSans Normal" w:hAnsi="MiSans Normal" w:cs="PingFang TC" w:hint="eastAsia"/>
          <w:kern w:val="0"/>
          <w14:ligatures w14:val="none"/>
        </w:rPr>
        <w:t>展现艺术才能</w:t>
      </w:r>
      <w:r w:rsidRPr="007A2210">
        <w:rPr>
          <w:rFonts w:ascii="MiSans Normal" w:eastAsia="MiSans Normal" w:hAnsi="MiSans Normal" w:cs="PingFang TC" w:hint="eastAsia"/>
          <w:kern w:val="0"/>
          <w14:ligatures w14:val="none"/>
        </w:rPr>
        <w:t>的舞台，</w:t>
      </w:r>
      <w:r w:rsidRPr="007A2210">
        <w:rPr>
          <w:rFonts w:ascii="MiSans Normal" w:eastAsia="MiSans Normal" w:hAnsi="MiSans Normal" w:cs="Times New Roman"/>
          <w:kern w:val="0"/>
          <w14:ligatures w14:val="none"/>
        </w:rPr>
        <w:t xml:space="preserve"> </w:t>
      </w:r>
      <w:r w:rsidRPr="007A2210">
        <w:rPr>
          <w:rFonts w:ascii="MiSans Normal" w:eastAsia="MiSans Normal" w:hAnsi="MiSans Normal" w:hint="eastAsia"/>
        </w:rPr>
        <w:t>本校将举办</w:t>
      </w:r>
      <w:r w:rsidRPr="007A2210">
        <w:rPr>
          <w:rFonts w:ascii="MiSans Normal" w:eastAsia="MiSans Normal" w:hAnsi="MiSans Normal"/>
        </w:rPr>
        <w:t>举行文娱晚</w:t>
      </w:r>
      <w:r w:rsidRPr="007A2210">
        <w:rPr>
          <w:rFonts w:ascii="MiSans Normal" w:eastAsia="MiSans Normal" w:hAnsi="MiSans Normal" w:cs="PingFang TC" w:hint="eastAsia"/>
        </w:rPr>
        <w:t>会</w:t>
      </w:r>
      <w:r w:rsidRPr="007A2210">
        <w:rPr>
          <w:rFonts w:ascii="MiSans Normal" w:eastAsia="MiSans Normal" w:hAnsi="MiSans Normal" w:cs="PingFang TC" w:hint="eastAsia"/>
        </w:rPr>
        <w:t>。特致此函，</w:t>
      </w:r>
      <w:r w:rsidRPr="007A2210">
        <w:rPr>
          <w:rFonts w:ascii="MiSans Normal" w:eastAsia="MiSans Normal" w:hAnsi="MiSans Normal"/>
        </w:rPr>
        <w:t>希望贵团能</w:t>
      </w:r>
      <w:r w:rsidRPr="007A2210">
        <w:rPr>
          <w:rFonts w:ascii="MiSans Normal" w:eastAsia="MiSans Normal" w:hAnsi="MiSans Normal" w:hint="eastAsia"/>
        </w:rPr>
        <w:t>于晚会当天</w:t>
      </w:r>
      <w:r w:rsidR="007A2210" w:rsidRPr="007A2210">
        <w:rPr>
          <w:rFonts w:ascii="MiSans Normal" w:eastAsia="MiSans Normal" w:hAnsi="MiSans Normal" w:hint="eastAsia"/>
        </w:rPr>
        <w:t>派出团员</w:t>
      </w:r>
      <w:r w:rsidRPr="007A2210">
        <w:rPr>
          <w:rFonts w:ascii="MiSans Normal" w:eastAsia="MiSans Normal" w:hAnsi="MiSans Normal"/>
        </w:rPr>
        <w:t>协助维持学校周边交通秩序</w:t>
      </w:r>
      <w:r w:rsidRPr="007A2210">
        <w:rPr>
          <w:rFonts w:ascii="MiSans Normal" w:eastAsia="MiSans Normal" w:hAnsi="MiSans Normal" w:cs="PingFang TC" w:hint="eastAsia"/>
        </w:rPr>
        <w:t>。</w:t>
      </w:r>
    </w:p>
    <w:p w14:paraId="4FDF4BF4" w14:textId="173AA25C" w:rsidR="007A2210" w:rsidRPr="007A2210" w:rsidRDefault="007A2210" w:rsidP="007A2210">
      <w:pPr>
        <w:rPr>
          <w:rFonts w:ascii="MiSans Normal" w:eastAsia="MiSans Normal" w:hAnsi="MiSans Normal" w:cs="Times New Roman"/>
          <w:kern w:val="0"/>
          <w14:ligatures w14:val="none"/>
        </w:rPr>
      </w:pPr>
      <w:r w:rsidRPr="007A2210">
        <w:rPr>
          <w:rFonts w:ascii="MiSans Normal" w:eastAsia="MiSans Normal" w:hAnsi="MiSans Normal" w:cs="Times New Roman"/>
          <w:kern w:val="0"/>
          <w:lang w:val="en-US"/>
          <w14:ligatures w14:val="none"/>
        </w:rPr>
        <w:t xml:space="preserve">2. </w:t>
      </w:r>
      <w:r w:rsidRPr="007A2210">
        <w:rPr>
          <w:rFonts w:ascii="MiSans Normal" w:eastAsia="MiSans Normal" w:hAnsi="MiSans Normal" w:cs="PingFang TC" w:hint="eastAsia"/>
          <w:kern w:val="0"/>
          <w:lang w:val="en-US"/>
          <w14:ligatures w14:val="none"/>
        </w:rPr>
        <w:t>晚宴将于</w:t>
      </w:r>
      <w:r w:rsidRPr="007A2210">
        <w:rPr>
          <w:rFonts w:ascii="MiSans Normal" w:eastAsia="MiSans Normal" w:hAnsi="MiSans Normal"/>
        </w:rPr>
        <w:t>2024年5月20日（星期日）下午6</w:t>
      </w:r>
      <w:r w:rsidRPr="007A2210">
        <w:rPr>
          <w:rFonts w:ascii="MiSans Normal" w:eastAsia="MiSans Normal" w:hAnsi="MiSans Normal" w:hint="eastAsia"/>
        </w:rPr>
        <w:t>时</w:t>
      </w:r>
      <w:r w:rsidRPr="007A2210">
        <w:rPr>
          <w:rFonts w:ascii="MiSans Normal" w:eastAsia="MiSans Normal" w:hAnsi="MiSans Normal"/>
        </w:rPr>
        <w:t>至晚上10</w:t>
      </w:r>
      <w:r w:rsidRPr="007A2210">
        <w:rPr>
          <w:rFonts w:ascii="MiSans Normal" w:eastAsia="MiSans Normal" w:hAnsi="MiSans Normal" w:cs="PingFang TC" w:hint="eastAsia"/>
        </w:rPr>
        <w:t>时于本校大礼堂举行，</w:t>
      </w:r>
      <w:r>
        <w:rPr>
          <w:rFonts w:ascii="MiSans Normal" w:eastAsia="MiSans Normal" w:hAnsi="MiSans Normal" w:cs="PingFang TC" w:hint="eastAsia"/>
        </w:rPr>
        <w:t>届时需请</w:t>
      </w:r>
      <w:r w:rsidRPr="007A2210">
        <w:rPr>
          <w:rFonts w:ascii="MiSans Normal" w:eastAsia="MiSans Normal" w:hAnsi="MiSans Normal" w:cs="PingFang TC" w:hint="eastAsia"/>
        </w:rPr>
        <w:t>贵团团员</w:t>
      </w:r>
      <w:r w:rsidRPr="007A2210">
        <w:rPr>
          <w:rFonts w:ascii="MiSans Normal" w:eastAsia="MiSans Normal" w:hAnsi="MiSans Normal" w:cs="PingFang TC" w:hint="eastAsia"/>
          <w:kern w:val="0"/>
          <w14:ligatures w14:val="none"/>
        </w:rPr>
        <w:t>协助</w:t>
      </w:r>
      <w:r w:rsidRPr="007A2210">
        <w:rPr>
          <w:rFonts w:ascii="MiSans Normal" w:eastAsia="MiSans Normal" w:hAnsi="MiSans Normal" w:cs="PingFang TC" w:hint="eastAsia"/>
          <w:kern w:val="0"/>
          <w14:ligatures w14:val="none"/>
        </w:rPr>
        <w:t>引导车辆有序停放，确保交通顺畅</w:t>
      </w:r>
      <w:r w:rsidRPr="007A2210">
        <w:rPr>
          <w:rFonts w:ascii="MiSans Normal" w:eastAsia="MiSans Normal" w:hAnsi="MiSans Normal" w:cs="PingFang TC" w:hint="eastAsia"/>
          <w:kern w:val="0"/>
          <w14:ligatures w14:val="none"/>
        </w:rPr>
        <w:t>，同时</w:t>
      </w:r>
      <w:r w:rsidRPr="007A2210">
        <w:rPr>
          <w:rFonts w:ascii="MiSans Normal" w:eastAsia="MiSans Normal" w:hAnsi="MiSans Normal" w:cs="PingFang TC" w:hint="eastAsia"/>
          <w:kern w:val="0"/>
          <w14:ligatures w14:val="none"/>
        </w:rPr>
        <w:t>引导观众入场，维护现场秩序。</w:t>
      </w:r>
      <w:r w:rsidRPr="007A2210">
        <w:rPr>
          <w:rFonts w:ascii="MiSans Normal" w:eastAsia="MiSans Normal" w:hAnsi="MiSans Normal" w:cs="Times New Roman"/>
          <w:kern w:val="0"/>
          <w14:ligatures w14:val="none"/>
        </w:rPr>
        <w:t xml:space="preserve"> </w:t>
      </w:r>
    </w:p>
    <w:p w14:paraId="0B756140" w14:textId="2E67067F" w:rsidR="007A2210" w:rsidRDefault="007A2210" w:rsidP="007A2210">
      <w:pPr>
        <w:rPr>
          <w:rFonts w:ascii="MiSans Normal" w:eastAsia="MiSans Normal" w:hAnsi="MiSans Normal" w:cs="PingFang TC"/>
        </w:rPr>
      </w:pPr>
      <w:r w:rsidRPr="007A2210">
        <w:rPr>
          <w:rFonts w:ascii="MiSans Normal" w:eastAsia="MiSans Normal" w:hAnsi="MiSans Normal" w:cs="Times New Roman" w:hint="eastAsia"/>
          <w:kern w:val="0"/>
          <w14:ligatures w14:val="none"/>
        </w:rPr>
        <w:t xml:space="preserve">3. </w:t>
      </w:r>
      <w:r w:rsidRPr="007A2210">
        <w:rPr>
          <w:rFonts w:ascii="MiSans Normal" w:eastAsia="MiSans Normal" w:hAnsi="MiSans Normal" w:cs="PingFang TC" w:hint="eastAsia"/>
          <w:kern w:val="0"/>
          <w14:ligatures w14:val="none"/>
        </w:rPr>
        <w:t>相信</w:t>
      </w:r>
      <w:r w:rsidRPr="007A2210">
        <w:rPr>
          <w:rFonts w:ascii="MiSans Normal" w:eastAsia="MiSans Normal" w:hAnsi="MiSans Normal" w:hint="eastAsia"/>
        </w:rPr>
        <w:t>贵</w:t>
      </w:r>
      <w:r w:rsidRPr="007A2210">
        <w:rPr>
          <w:rFonts w:ascii="MiSans Normal" w:eastAsia="MiSans Normal" w:hAnsi="MiSans Normal"/>
        </w:rPr>
        <w:t>团的积极配合将为晚会的顺利进行提供重要的保障。对</w:t>
      </w:r>
      <w:r w:rsidRPr="007A2210">
        <w:rPr>
          <w:rFonts w:ascii="MiSans Normal" w:eastAsia="MiSans Normal" w:hAnsi="MiSans Normal" w:hint="eastAsia"/>
        </w:rPr>
        <w:t>于</w:t>
      </w:r>
      <w:r w:rsidRPr="007A2210">
        <w:rPr>
          <w:rFonts w:ascii="MiSans Normal" w:eastAsia="MiSans Normal" w:hAnsi="MiSans Normal"/>
        </w:rPr>
        <w:t>贵团的无私奉献，我们表示衷心的感</w:t>
      </w:r>
      <w:r w:rsidRPr="007A2210">
        <w:rPr>
          <w:rFonts w:ascii="MiSans Normal" w:eastAsia="MiSans Normal" w:hAnsi="MiSans Normal" w:cs="PingFang TC" w:hint="eastAsia"/>
        </w:rPr>
        <w:t>谢</w:t>
      </w:r>
      <w:r w:rsidRPr="007A2210">
        <w:rPr>
          <w:rFonts w:ascii="MiSans Normal" w:eastAsia="MiSans Normal" w:hAnsi="MiSans Normal" w:cs="PingFang TC" w:hint="eastAsia"/>
        </w:rPr>
        <w:t>。</w:t>
      </w:r>
    </w:p>
    <w:p w14:paraId="4DC6EF32" w14:textId="53E8605E" w:rsidR="007A2210" w:rsidRPr="007A2210" w:rsidRDefault="007A2210" w:rsidP="007A2210">
      <w:pPr>
        <w:rPr>
          <w:rFonts w:ascii="MiSans Normal" w:eastAsia="MiSans Normal" w:hAnsi="MiSans Normal" w:cs="PingFang TC" w:hint="eastAsia"/>
        </w:rPr>
      </w:pPr>
      <w:r>
        <w:rPr>
          <w:rFonts w:ascii="MiSans Normal" w:eastAsia="MiSans Normal" w:hAnsi="MiSans Normal" w:cs="PingFang TC" w:hint="eastAsia"/>
        </w:rPr>
        <w:t>谢谢贵团的合作与协助。</w:t>
      </w:r>
    </w:p>
    <w:p w14:paraId="26BB9B4F" w14:textId="465EE4BB" w:rsidR="007A2210" w:rsidRPr="007A2210" w:rsidRDefault="007A2210" w:rsidP="007A2210">
      <w:pPr>
        <w:rPr>
          <w:rFonts w:ascii="MiSans Normal" w:eastAsia="MiSans Normal" w:hAnsi="MiSans Normal" w:cs="Times New Roman" w:hint="eastAsia"/>
          <w:kern w:val="0"/>
          <w14:ligatures w14:val="none"/>
        </w:rPr>
      </w:pPr>
    </w:p>
    <w:sectPr w:rsidR="007A2210" w:rsidRPr="007A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133BA"/>
    <w:multiLevelType w:val="hybridMultilevel"/>
    <w:tmpl w:val="29B2F63A"/>
    <w:lvl w:ilvl="0" w:tplc="62F2475C">
      <w:start w:val="1"/>
      <w:numFmt w:val="decimal"/>
      <w:lvlText w:val="%1."/>
      <w:lvlJc w:val="left"/>
      <w:pPr>
        <w:ind w:left="720" w:hanging="360"/>
      </w:pPr>
      <w:rPr>
        <w:rFonts w:ascii="PingFang TC" w:eastAsia="PingFang TC" w:hAnsi="PingFang TC" w:cs="PingFang TC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94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CD"/>
    <w:rsid w:val="00140178"/>
    <w:rsid w:val="001B2413"/>
    <w:rsid w:val="002544CD"/>
    <w:rsid w:val="004C46F0"/>
    <w:rsid w:val="007A2210"/>
    <w:rsid w:val="008C02CC"/>
    <w:rsid w:val="009A3F6E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22FA3"/>
  <w15:chartTrackingRefBased/>
  <w15:docId w15:val="{776BB3AB-1040-C644-A999-87E6C476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2024-05-05T09:37:00Z</dcterms:created>
  <dcterms:modified xsi:type="dcterms:W3CDTF">2024-05-05T11:43:00Z</dcterms:modified>
</cp:coreProperties>
</file>