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2012" w14:textId="36355D96" w:rsidR="007A3251" w:rsidRPr="00FD0BCF" w:rsidRDefault="007A3251">
      <w:pPr>
        <w:rPr>
          <w:rFonts w:ascii="MiSans Normal" w:eastAsia="MiSans Normal" w:hAnsi="MiSans Normal"/>
          <w:b/>
          <w:bCs/>
          <w:sz w:val="20"/>
          <w:szCs w:val="20"/>
          <w:lang w:val="en-US" w:eastAsia="zh-TW"/>
        </w:rPr>
      </w:pPr>
      <w:r w:rsidRPr="00FD0BCF">
        <w:rPr>
          <w:rFonts w:ascii="MiSans Normal" w:eastAsia="MiSans Normal" w:hAnsi="MiSans Normal"/>
          <w:b/>
          <w:bCs/>
          <w:sz w:val="20"/>
          <w:szCs w:val="20"/>
          <w:lang w:val="en-US" w:eastAsia="zh-TW"/>
        </w:rPr>
        <w:t>Practice 1</w:t>
      </w:r>
      <w:r w:rsidR="00FD0BCF">
        <w:rPr>
          <w:rFonts w:ascii="MiSans Normal" w:eastAsia="MiSans Normal" w:hAnsi="MiSans Normal"/>
          <w:b/>
          <w:bCs/>
          <w:sz w:val="20"/>
          <w:szCs w:val="20"/>
          <w:lang w:val="en-US" w:eastAsia="zh-TW"/>
        </w:rPr>
        <w:t>3</w:t>
      </w:r>
    </w:p>
    <w:p w14:paraId="7E1EDF7F" w14:textId="77777777" w:rsidR="007A3251" w:rsidRPr="007A3251" w:rsidRDefault="007A3251">
      <w:pPr>
        <w:rPr>
          <w:rFonts w:ascii="MiSans Normal" w:eastAsia="MiSans Normal" w:hAnsi="MiSans Normal"/>
          <w:sz w:val="10"/>
          <w:szCs w:val="10"/>
          <w:lang w:val="en-US" w:eastAsia="zh-TW"/>
        </w:rPr>
      </w:pPr>
    </w:p>
    <w:p w14:paraId="7F8D9562" w14:textId="07F211B6" w:rsidR="008C02CC" w:rsidRPr="000C5B02" w:rsidRDefault="000C5B02">
      <w:pPr>
        <w:rPr>
          <w:rFonts w:ascii="MiSans Normal" w:eastAsia="MiSans Normal" w:hAnsi="MiSans Normal"/>
          <w:sz w:val="20"/>
          <w:szCs w:val="20"/>
          <w:lang w:val="en-US" w:eastAsia="zh-TW"/>
        </w:rPr>
      </w:pPr>
      <w:r w:rsidRPr="000C5B02">
        <w:rPr>
          <w:rFonts w:ascii="MiSans Normal" w:eastAsia="MiSans Normal" w:hAnsi="MiSans Normal"/>
          <w:sz w:val="20"/>
          <w:szCs w:val="20"/>
          <w:lang w:val="en-US" w:eastAsia="zh-TW"/>
        </w:rPr>
        <w:t>The following was the Trial Balance which was incorrectly drawn up:</w:t>
      </w:r>
    </w:p>
    <w:p w14:paraId="0E6DD830" w14:textId="77777777" w:rsidR="000C5B02" w:rsidRPr="000C5B02" w:rsidRDefault="000C5B02">
      <w:pPr>
        <w:rPr>
          <w:rFonts w:ascii="MiSans Normal" w:eastAsia="MiSans Normal" w:hAnsi="MiSans Normal"/>
          <w:sz w:val="20"/>
          <w:szCs w:val="20"/>
          <w:lang w:val="en-US" w:eastAsia="zh-TW"/>
        </w:rPr>
      </w:pPr>
    </w:p>
    <w:p w14:paraId="79A7D24C" w14:textId="2FDEC67C" w:rsidR="000C5B02" w:rsidRPr="000C5B02" w:rsidRDefault="000C5B02" w:rsidP="000C5B02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 w:rsidRPr="000C5B02">
        <w:rPr>
          <w:rFonts w:ascii="MiSans Normal" w:eastAsia="MiSans Normal" w:hAnsi="MiSans Normal"/>
          <w:sz w:val="20"/>
          <w:szCs w:val="20"/>
          <w:lang w:val="en-US"/>
        </w:rPr>
        <w:t>Trial Balance</w:t>
      </w:r>
    </w:p>
    <w:p w14:paraId="639E74D5" w14:textId="4F0E033C" w:rsidR="000C5B02" w:rsidRPr="000C5B02" w:rsidRDefault="000C5B02" w:rsidP="000C5B02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 w:rsidRPr="000C5B02">
        <w:rPr>
          <w:rFonts w:ascii="MiSans Normal" w:eastAsia="MiSans Normal" w:hAnsi="MiSans Normal"/>
          <w:sz w:val="20"/>
          <w:szCs w:val="20"/>
          <w:lang w:val="en-US"/>
        </w:rPr>
        <w:t>As At 31 January Year 13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1321"/>
        <w:gridCol w:w="1321"/>
      </w:tblGrid>
      <w:tr w:rsidR="000C5B02" w:rsidRPr="000C5B02" w14:paraId="2EB8EC16" w14:textId="77777777" w:rsidTr="000C5B02">
        <w:tc>
          <w:tcPr>
            <w:tcW w:w="6374" w:type="dxa"/>
          </w:tcPr>
          <w:p w14:paraId="621EDBA9" w14:textId="77777777" w:rsidR="000C5B02" w:rsidRPr="000C5B02" w:rsidRDefault="000C5B02" w:rsidP="000C5B02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21" w:type="dxa"/>
          </w:tcPr>
          <w:p w14:paraId="54DDC9DF" w14:textId="5526649A" w:rsidR="000C5B02" w:rsidRPr="000C5B02" w:rsidRDefault="000C5B02" w:rsidP="000C5B02">
            <w:pPr>
              <w:ind w:left="287" w:right="-21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Debit</w:t>
            </w:r>
          </w:p>
        </w:tc>
        <w:tc>
          <w:tcPr>
            <w:tcW w:w="1321" w:type="dxa"/>
          </w:tcPr>
          <w:p w14:paraId="5B9643EE" w14:textId="20ED48E3" w:rsidR="000C5B02" w:rsidRPr="000C5B02" w:rsidRDefault="000C5B02" w:rsidP="000C5B02">
            <w:pPr>
              <w:ind w:left="287" w:right="-165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Credit</w:t>
            </w:r>
          </w:p>
        </w:tc>
      </w:tr>
      <w:tr w:rsidR="000C5B02" w:rsidRPr="000C5B02" w14:paraId="3A57C638" w14:textId="77777777" w:rsidTr="000C5B02">
        <w:tc>
          <w:tcPr>
            <w:tcW w:w="6374" w:type="dxa"/>
          </w:tcPr>
          <w:p w14:paraId="0745CDAE" w14:textId="77777777" w:rsidR="000C5B02" w:rsidRPr="000C5B02" w:rsidRDefault="000C5B02" w:rsidP="000C5B02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21" w:type="dxa"/>
          </w:tcPr>
          <w:p w14:paraId="1BF03CD8" w14:textId="2E315AF9" w:rsidR="000C5B02" w:rsidRPr="000C5B02" w:rsidRDefault="000C5B02" w:rsidP="000C5B02">
            <w:pPr>
              <w:ind w:left="287" w:right="-21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321" w:type="dxa"/>
          </w:tcPr>
          <w:p w14:paraId="6A5AD985" w14:textId="481868C8" w:rsidR="000C5B02" w:rsidRPr="000C5B02" w:rsidRDefault="000C5B02" w:rsidP="000C5B02">
            <w:pPr>
              <w:ind w:left="287" w:right="-165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0C5B02" w:rsidRPr="000C5B02" w14:paraId="2B63BA91" w14:textId="77777777" w:rsidTr="000C5B02">
        <w:tc>
          <w:tcPr>
            <w:tcW w:w="6374" w:type="dxa"/>
          </w:tcPr>
          <w:p w14:paraId="545C1255" w14:textId="5DDA5683" w:rsidR="000C5B02" w:rsidRPr="000C5B02" w:rsidRDefault="000C5B02" w:rsidP="000C5B0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Capital, 1 February Year 12</w:t>
            </w:r>
          </w:p>
        </w:tc>
        <w:tc>
          <w:tcPr>
            <w:tcW w:w="1321" w:type="dxa"/>
          </w:tcPr>
          <w:p w14:paraId="6B38255C" w14:textId="3DBE1942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5,500</w:t>
            </w:r>
          </w:p>
        </w:tc>
        <w:tc>
          <w:tcPr>
            <w:tcW w:w="1321" w:type="dxa"/>
          </w:tcPr>
          <w:p w14:paraId="63FE3C7F" w14:textId="77777777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0C5B02" w:rsidRPr="000C5B02" w14:paraId="2D8243CB" w14:textId="77777777" w:rsidTr="000C5B02">
        <w:tc>
          <w:tcPr>
            <w:tcW w:w="6374" w:type="dxa"/>
          </w:tcPr>
          <w:p w14:paraId="2BF90BC4" w14:textId="577C9095" w:rsidR="000C5B02" w:rsidRPr="000C5B02" w:rsidRDefault="000C5B02" w:rsidP="000C5B0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Drawings</w:t>
            </w:r>
          </w:p>
        </w:tc>
        <w:tc>
          <w:tcPr>
            <w:tcW w:w="1321" w:type="dxa"/>
          </w:tcPr>
          <w:p w14:paraId="0C4535CC" w14:textId="3807AAB6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2,800</w:t>
            </w:r>
          </w:p>
        </w:tc>
        <w:tc>
          <w:tcPr>
            <w:tcW w:w="1321" w:type="dxa"/>
          </w:tcPr>
          <w:p w14:paraId="562D938C" w14:textId="77777777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0C5B02" w:rsidRPr="000C5B02" w14:paraId="1169CC8F" w14:textId="77777777" w:rsidTr="000C5B02">
        <w:tc>
          <w:tcPr>
            <w:tcW w:w="6374" w:type="dxa"/>
          </w:tcPr>
          <w:p w14:paraId="796F85BB" w14:textId="2474CC9A" w:rsidR="000C5B02" w:rsidRPr="000C5B02" w:rsidRDefault="000C5B02" w:rsidP="000C5B0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Inventory, 1 February Year 12</w:t>
            </w:r>
          </w:p>
        </w:tc>
        <w:tc>
          <w:tcPr>
            <w:tcW w:w="1321" w:type="dxa"/>
          </w:tcPr>
          <w:p w14:paraId="466A3F9C" w14:textId="77777777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21" w:type="dxa"/>
          </w:tcPr>
          <w:p w14:paraId="75171411" w14:textId="05A2E018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2,597</w:t>
            </w:r>
          </w:p>
        </w:tc>
      </w:tr>
      <w:tr w:rsidR="000C5B02" w:rsidRPr="000C5B02" w14:paraId="6D238D11" w14:textId="77777777" w:rsidTr="000C5B02">
        <w:tc>
          <w:tcPr>
            <w:tcW w:w="6374" w:type="dxa"/>
          </w:tcPr>
          <w:p w14:paraId="22D95182" w14:textId="2FB12A27" w:rsidR="000C5B02" w:rsidRPr="000C5B02" w:rsidRDefault="000C5B02" w:rsidP="000C5B0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Trade Receivables</w:t>
            </w:r>
          </w:p>
        </w:tc>
        <w:tc>
          <w:tcPr>
            <w:tcW w:w="1321" w:type="dxa"/>
          </w:tcPr>
          <w:p w14:paraId="0618AD9D" w14:textId="77777777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21" w:type="dxa"/>
          </w:tcPr>
          <w:p w14:paraId="7BC91B26" w14:textId="771FA8C5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2,130</w:t>
            </w:r>
          </w:p>
        </w:tc>
      </w:tr>
      <w:tr w:rsidR="000C5B02" w:rsidRPr="000C5B02" w14:paraId="6DE64BA1" w14:textId="77777777" w:rsidTr="000C5B02">
        <w:tc>
          <w:tcPr>
            <w:tcW w:w="6374" w:type="dxa"/>
          </w:tcPr>
          <w:p w14:paraId="07E7C695" w14:textId="08D2E26C" w:rsidR="000C5B02" w:rsidRPr="000C5B02" w:rsidRDefault="000C5B02" w:rsidP="000C5B0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Furniture and Fittings</w:t>
            </w:r>
          </w:p>
        </w:tc>
        <w:tc>
          <w:tcPr>
            <w:tcW w:w="1321" w:type="dxa"/>
          </w:tcPr>
          <w:p w14:paraId="61B9E9EA" w14:textId="4AEBB002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1,750</w:t>
            </w:r>
          </w:p>
        </w:tc>
        <w:tc>
          <w:tcPr>
            <w:tcW w:w="1321" w:type="dxa"/>
          </w:tcPr>
          <w:p w14:paraId="344FA128" w14:textId="77777777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0C5B02" w:rsidRPr="000C5B02" w14:paraId="6B6BDC49" w14:textId="77777777" w:rsidTr="000C5B02">
        <w:tc>
          <w:tcPr>
            <w:tcW w:w="6374" w:type="dxa"/>
          </w:tcPr>
          <w:p w14:paraId="36F03FFF" w14:textId="4923D7DF" w:rsidR="000C5B02" w:rsidRPr="000C5B02" w:rsidRDefault="000C5B02" w:rsidP="000C5B0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Cash in Hand</w:t>
            </w:r>
          </w:p>
        </w:tc>
        <w:tc>
          <w:tcPr>
            <w:tcW w:w="1321" w:type="dxa"/>
          </w:tcPr>
          <w:p w14:paraId="39D3F1AE" w14:textId="63BB42EE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1,020</w:t>
            </w:r>
          </w:p>
        </w:tc>
        <w:tc>
          <w:tcPr>
            <w:tcW w:w="1321" w:type="dxa"/>
          </w:tcPr>
          <w:p w14:paraId="12EB6419" w14:textId="77777777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0C5B02" w:rsidRPr="000C5B02" w14:paraId="38E36181" w14:textId="77777777" w:rsidTr="000C5B02">
        <w:tc>
          <w:tcPr>
            <w:tcW w:w="6374" w:type="dxa"/>
          </w:tcPr>
          <w:p w14:paraId="16B32E83" w14:textId="48D74812" w:rsidR="000C5B02" w:rsidRPr="000C5B02" w:rsidRDefault="000C5B02" w:rsidP="000C5B0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Trade Payables</w:t>
            </w:r>
          </w:p>
        </w:tc>
        <w:tc>
          <w:tcPr>
            <w:tcW w:w="1321" w:type="dxa"/>
          </w:tcPr>
          <w:p w14:paraId="730C08D1" w14:textId="77777777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21" w:type="dxa"/>
          </w:tcPr>
          <w:p w14:paraId="2FBB20BB" w14:textId="5FC19CE3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2,735</w:t>
            </w:r>
          </w:p>
        </w:tc>
      </w:tr>
      <w:tr w:rsidR="000C5B02" w:rsidRPr="000C5B02" w14:paraId="24F898C8" w14:textId="77777777" w:rsidTr="000C5B02">
        <w:tc>
          <w:tcPr>
            <w:tcW w:w="6374" w:type="dxa"/>
          </w:tcPr>
          <w:p w14:paraId="40F76E3D" w14:textId="4E451D88" w:rsidR="000C5B02" w:rsidRPr="000C5B02" w:rsidRDefault="000C5B02" w:rsidP="000C5B0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Sales</w:t>
            </w:r>
          </w:p>
        </w:tc>
        <w:tc>
          <w:tcPr>
            <w:tcW w:w="1321" w:type="dxa"/>
          </w:tcPr>
          <w:p w14:paraId="6F4CFAF7" w14:textId="0C413285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21" w:type="dxa"/>
          </w:tcPr>
          <w:p w14:paraId="7744C9A4" w14:textId="4EB9823A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7,430</w:t>
            </w:r>
          </w:p>
        </w:tc>
      </w:tr>
      <w:tr w:rsidR="000C5B02" w:rsidRPr="000C5B02" w14:paraId="6EBD51C9" w14:textId="77777777" w:rsidTr="000C5B02">
        <w:tc>
          <w:tcPr>
            <w:tcW w:w="6374" w:type="dxa"/>
          </w:tcPr>
          <w:p w14:paraId="1B3CDD21" w14:textId="01CB57B4" w:rsidR="000C5B02" w:rsidRPr="000C5B02" w:rsidRDefault="000C5B02" w:rsidP="000C5B0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Returns Inwards</w:t>
            </w:r>
          </w:p>
        </w:tc>
        <w:tc>
          <w:tcPr>
            <w:tcW w:w="1321" w:type="dxa"/>
          </w:tcPr>
          <w:p w14:paraId="08FC02B3" w14:textId="77777777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21" w:type="dxa"/>
          </w:tcPr>
          <w:p w14:paraId="470039FC" w14:textId="68F19B5D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85</w:t>
            </w:r>
          </w:p>
        </w:tc>
      </w:tr>
      <w:tr w:rsidR="000C5B02" w:rsidRPr="000C5B02" w14:paraId="3E8F9251" w14:textId="77777777" w:rsidTr="000C5B02">
        <w:tc>
          <w:tcPr>
            <w:tcW w:w="6374" w:type="dxa"/>
          </w:tcPr>
          <w:p w14:paraId="7689B505" w14:textId="2CD21C07" w:rsidR="000C5B02" w:rsidRPr="000C5B02" w:rsidRDefault="000C5B02" w:rsidP="000C5B0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Discounts Received</w:t>
            </w:r>
          </w:p>
        </w:tc>
        <w:tc>
          <w:tcPr>
            <w:tcW w:w="1321" w:type="dxa"/>
          </w:tcPr>
          <w:p w14:paraId="1BF26898" w14:textId="5B35DCFF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46</w:t>
            </w:r>
          </w:p>
        </w:tc>
        <w:tc>
          <w:tcPr>
            <w:tcW w:w="1321" w:type="dxa"/>
          </w:tcPr>
          <w:p w14:paraId="3DA358B9" w14:textId="77777777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0C5B02" w:rsidRPr="000C5B02" w14:paraId="48D13079" w14:textId="77777777" w:rsidTr="000C5B02">
        <w:tc>
          <w:tcPr>
            <w:tcW w:w="6374" w:type="dxa"/>
          </w:tcPr>
          <w:p w14:paraId="37098F1C" w14:textId="4C8E5F7B" w:rsidR="000C5B02" w:rsidRPr="000C5B02" w:rsidRDefault="000C5B02" w:rsidP="000C5B0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Salaries</w:t>
            </w:r>
          </w:p>
        </w:tc>
        <w:tc>
          <w:tcPr>
            <w:tcW w:w="1321" w:type="dxa"/>
          </w:tcPr>
          <w:p w14:paraId="04C3F1D4" w14:textId="3C5A9E35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950</w:t>
            </w:r>
          </w:p>
        </w:tc>
        <w:tc>
          <w:tcPr>
            <w:tcW w:w="1321" w:type="dxa"/>
          </w:tcPr>
          <w:p w14:paraId="6C20FE85" w14:textId="77777777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0C5B02" w:rsidRPr="000C5B02" w14:paraId="4247D199" w14:textId="77777777" w:rsidTr="000C5B02">
        <w:tc>
          <w:tcPr>
            <w:tcW w:w="6374" w:type="dxa"/>
          </w:tcPr>
          <w:p w14:paraId="4B3BB162" w14:textId="4499BFF7" w:rsidR="000C5B02" w:rsidRPr="000C5B02" w:rsidRDefault="000C5B02" w:rsidP="000C5B0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Purchases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4C10DB3C" w14:textId="3A9EF78C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4,380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3DB77672" w14:textId="77777777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0C5B02" w:rsidRPr="000C5B02" w14:paraId="200DF9A1" w14:textId="77777777" w:rsidTr="000C5B02">
        <w:tc>
          <w:tcPr>
            <w:tcW w:w="6374" w:type="dxa"/>
          </w:tcPr>
          <w:p w14:paraId="4C21EB8F" w14:textId="77777777" w:rsidR="000C5B02" w:rsidRPr="000C5B02" w:rsidRDefault="000C5B02" w:rsidP="000C5B0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21" w:type="dxa"/>
            <w:tcBorders>
              <w:top w:val="single" w:sz="4" w:space="0" w:color="auto"/>
              <w:bottom w:val="double" w:sz="4" w:space="0" w:color="auto"/>
            </w:tcBorders>
          </w:tcPr>
          <w:p w14:paraId="4C569A5A" w14:textId="37DAF934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16,446</w:t>
            </w:r>
          </w:p>
        </w:tc>
        <w:tc>
          <w:tcPr>
            <w:tcW w:w="1321" w:type="dxa"/>
            <w:tcBorders>
              <w:top w:val="single" w:sz="4" w:space="0" w:color="auto"/>
              <w:bottom w:val="double" w:sz="4" w:space="0" w:color="auto"/>
            </w:tcBorders>
          </w:tcPr>
          <w:p w14:paraId="316C3A86" w14:textId="5B0EC9BF" w:rsidR="000C5B02" w:rsidRPr="000C5B02" w:rsidRDefault="000C5B02" w:rsidP="000C5B02">
            <w:pPr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14,977</w:t>
            </w:r>
          </w:p>
        </w:tc>
      </w:tr>
    </w:tbl>
    <w:p w14:paraId="577AB1C8" w14:textId="77777777" w:rsidR="000C5B02" w:rsidRPr="000C5B02" w:rsidRDefault="000C5B02" w:rsidP="000C5B02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574AD855" w14:textId="4C59A982" w:rsidR="000C5B02" w:rsidRPr="000C5B02" w:rsidRDefault="000C5B02" w:rsidP="000C5B02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0C5B02">
        <w:rPr>
          <w:rFonts w:ascii="MiSans Normal" w:eastAsia="MiSans Normal" w:hAnsi="MiSans Normal"/>
          <w:sz w:val="20"/>
          <w:szCs w:val="20"/>
          <w:lang w:val="en-US"/>
        </w:rPr>
        <w:t>After the preparation of the above Trial Balance, but before drawing up the financial statements, the following errors were discovered:</w:t>
      </w:r>
    </w:p>
    <w:p w14:paraId="7F5D1B69" w14:textId="25B01D00" w:rsidR="000C5B02" w:rsidRPr="000C5B02" w:rsidRDefault="000C5B02" w:rsidP="006A018A">
      <w:pPr>
        <w:pStyle w:val="ListParagraph"/>
        <w:numPr>
          <w:ilvl w:val="0"/>
          <w:numId w:val="1"/>
        </w:numPr>
        <w:ind w:left="426" w:hanging="426"/>
        <w:rPr>
          <w:rFonts w:ascii="MiSans Normal" w:eastAsia="MiSans Normal" w:hAnsi="MiSans Normal"/>
          <w:sz w:val="20"/>
          <w:szCs w:val="20"/>
          <w:lang w:val="en-US"/>
        </w:rPr>
      </w:pPr>
      <w:r w:rsidRPr="000C5B02">
        <w:rPr>
          <w:rFonts w:ascii="MiSans Normal" w:eastAsia="MiSans Normal" w:hAnsi="MiSans Normal"/>
          <w:sz w:val="20"/>
          <w:szCs w:val="20"/>
          <w:lang w:val="en-US"/>
        </w:rPr>
        <w:t>A payment of RM 75 made to a creditor was not posted to Purchase Ledger.</w:t>
      </w:r>
    </w:p>
    <w:p w14:paraId="16984576" w14:textId="190EDF2C" w:rsidR="000C5B02" w:rsidRPr="000C5B02" w:rsidRDefault="000C5B02" w:rsidP="006A018A">
      <w:pPr>
        <w:pStyle w:val="ListParagraph"/>
        <w:numPr>
          <w:ilvl w:val="0"/>
          <w:numId w:val="1"/>
        </w:numPr>
        <w:ind w:left="426" w:hanging="426"/>
        <w:rPr>
          <w:rFonts w:ascii="MiSans Normal" w:eastAsia="MiSans Normal" w:hAnsi="MiSans Normal"/>
          <w:sz w:val="20"/>
          <w:szCs w:val="20"/>
          <w:lang w:val="en-US"/>
        </w:rPr>
      </w:pPr>
      <w:r w:rsidRPr="000C5B02">
        <w:rPr>
          <w:rFonts w:ascii="MiSans Normal" w:eastAsia="MiSans Normal" w:hAnsi="MiSans Normal"/>
          <w:sz w:val="20"/>
          <w:szCs w:val="20"/>
          <w:lang w:val="en-US"/>
        </w:rPr>
        <w:t>A cheque for RM 56 received from a customer was posted to his account as RM 50.</w:t>
      </w:r>
    </w:p>
    <w:p w14:paraId="55930D8D" w14:textId="74ECCA4C" w:rsidR="000C5B02" w:rsidRPr="000C5B02" w:rsidRDefault="000C5B02" w:rsidP="006A018A">
      <w:pPr>
        <w:pStyle w:val="ListParagraph"/>
        <w:numPr>
          <w:ilvl w:val="0"/>
          <w:numId w:val="1"/>
        </w:numPr>
        <w:ind w:left="426" w:hanging="426"/>
        <w:rPr>
          <w:rFonts w:ascii="MiSans Normal" w:eastAsia="MiSans Normal" w:hAnsi="MiSans Normal"/>
          <w:sz w:val="20"/>
          <w:szCs w:val="20"/>
          <w:lang w:val="en-US"/>
        </w:rPr>
      </w:pPr>
      <w:r w:rsidRPr="000C5B02">
        <w:rPr>
          <w:rFonts w:ascii="MiSans Normal" w:eastAsia="MiSans Normal" w:hAnsi="MiSans Normal"/>
          <w:sz w:val="20"/>
          <w:szCs w:val="20"/>
          <w:lang w:val="en-US"/>
        </w:rPr>
        <w:t>Purchase of furniture for RM 500 was included in Purchases account.</w:t>
      </w:r>
    </w:p>
    <w:p w14:paraId="639912D5" w14:textId="3090181A" w:rsidR="000C5B02" w:rsidRPr="000C5B02" w:rsidRDefault="000C5B02" w:rsidP="006A018A">
      <w:pPr>
        <w:pStyle w:val="ListParagraph"/>
        <w:numPr>
          <w:ilvl w:val="0"/>
          <w:numId w:val="1"/>
        </w:numPr>
        <w:ind w:left="426" w:hanging="426"/>
        <w:rPr>
          <w:rFonts w:ascii="MiSans Normal" w:eastAsia="MiSans Normal" w:hAnsi="MiSans Normal"/>
          <w:sz w:val="20"/>
          <w:szCs w:val="20"/>
          <w:lang w:val="en-US"/>
        </w:rPr>
      </w:pPr>
      <w:r w:rsidRPr="000C5B02">
        <w:rPr>
          <w:rFonts w:ascii="MiSans Normal" w:eastAsia="MiSans Normal" w:hAnsi="MiSans Normal"/>
          <w:sz w:val="20"/>
          <w:szCs w:val="20"/>
          <w:lang w:val="en-US"/>
        </w:rPr>
        <w:t>The total of discounts allowed column in Cash Book of RM 38 was not posted to General Ledger.</w:t>
      </w:r>
    </w:p>
    <w:p w14:paraId="5581F2CA" w14:textId="13F44F47" w:rsidR="000C5B02" w:rsidRPr="000C5B02" w:rsidRDefault="000C5B02" w:rsidP="006A018A">
      <w:pPr>
        <w:pStyle w:val="ListParagraph"/>
        <w:numPr>
          <w:ilvl w:val="0"/>
          <w:numId w:val="1"/>
        </w:numPr>
        <w:ind w:left="426" w:hanging="426"/>
        <w:rPr>
          <w:rFonts w:ascii="MiSans Normal" w:eastAsia="MiSans Normal" w:hAnsi="MiSans Normal"/>
          <w:sz w:val="20"/>
          <w:szCs w:val="20"/>
          <w:lang w:val="en-US"/>
        </w:rPr>
      </w:pPr>
      <w:r w:rsidRPr="000C5B02">
        <w:rPr>
          <w:rFonts w:ascii="MiSans Normal" w:eastAsia="MiSans Normal" w:hAnsi="MiSans Normal"/>
          <w:sz w:val="20"/>
          <w:szCs w:val="20"/>
          <w:lang w:val="en-US"/>
        </w:rPr>
        <w:t>A page of Sales Journal was correctly totaled as RM 5</w:t>
      </w:r>
      <w:r w:rsidR="00203068">
        <w:rPr>
          <w:rFonts w:ascii="MiSans Normal" w:eastAsia="MiSans Normal" w:hAnsi="MiSans Normal"/>
          <w:sz w:val="20"/>
          <w:szCs w:val="20"/>
          <w:lang w:val="en-US"/>
        </w:rPr>
        <w:t>6</w:t>
      </w:r>
      <w:r w:rsidRPr="000C5B02">
        <w:rPr>
          <w:rFonts w:ascii="MiSans Normal" w:eastAsia="MiSans Normal" w:hAnsi="MiSans Normal"/>
          <w:sz w:val="20"/>
          <w:szCs w:val="20"/>
          <w:lang w:val="en-US"/>
        </w:rPr>
        <w:t>4 but carries forward to the next page as RM 456.</w:t>
      </w:r>
    </w:p>
    <w:p w14:paraId="65B7C050" w14:textId="77777777" w:rsidR="000C5B02" w:rsidRPr="000C5B02" w:rsidRDefault="000C5B02" w:rsidP="000C5B02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CB5E636" w14:textId="4142657E" w:rsidR="000C5B02" w:rsidRPr="000C5B02" w:rsidRDefault="000C5B02" w:rsidP="000C5B02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0C5B02">
        <w:rPr>
          <w:rFonts w:ascii="MiSans Normal" w:eastAsia="MiSans Normal" w:hAnsi="MiSans Normal"/>
          <w:b/>
          <w:bCs/>
          <w:sz w:val="20"/>
          <w:szCs w:val="20"/>
          <w:lang w:val="en-US"/>
        </w:rPr>
        <w:t>You are required to:</w:t>
      </w:r>
    </w:p>
    <w:p w14:paraId="45343655" w14:textId="4D87A336" w:rsidR="000C5B02" w:rsidRPr="000C5B02" w:rsidRDefault="000C5B02" w:rsidP="000C5B02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0C5B02">
        <w:rPr>
          <w:rFonts w:ascii="MiSans Normal" w:eastAsia="MiSans Normal" w:hAnsi="MiSans Normal"/>
          <w:sz w:val="20"/>
          <w:szCs w:val="20"/>
          <w:lang w:val="en-US"/>
        </w:rPr>
        <w:t>Show the correcting Journal entries of all the corrections made;</w:t>
      </w:r>
    </w:p>
    <w:p w14:paraId="410325E2" w14:textId="4FE668CF" w:rsidR="000C5B02" w:rsidRPr="000C5B02" w:rsidRDefault="000C5B02" w:rsidP="000C5B02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0C5B02">
        <w:rPr>
          <w:rFonts w:ascii="MiSans Normal" w:eastAsia="MiSans Normal" w:hAnsi="MiSans Normal"/>
          <w:sz w:val="20"/>
          <w:szCs w:val="20"/>
          <w:lang w:val="en-US"/>
        </w:rPr>
        <w:t>Prepare a Suspense account and calculate the difference per Trial Balance;</w:t>
      </w:r>
    </w:p>
    <w:p w14:paraId="6D070DF2" w14:textId="7DD769DA" w:rsidR="000C5B02" w:rsidRPr="000C5B02" w:rsidRDefault="000C5B02" w:rsidP="000C5B02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0C5B02">
        <w:rPr>
          <w:rFonts w:ascii="MiSans Normal" w:eastAsia="MiSans Normal" w:hAnsi="MiSans Normal"/>
          <w:sz w:val="20"/>
          <w:szCs w:val="20"/>
          <w:lang w:val="en-US"/>
        </w:rPr>
        <w:t>Redraft the Trial Balance after all the corrections were made.</w:t>
      </w:r>
    </w:p>
    <w:sectPr w:rsidR="000C5B02" w:rsidRPr="000C5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34F43"/>
    <w:multiLevelType w:val="hybridMultilevel"/>
    <w:tmpl w:val="3EB87588"/>
    <w:lvl w:ilvl="0" w:tplc="12D25C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D26B6D"/>
    <w:multiLevelType w:val="hybridMultilevel"/>
    <w:tmpl w:val="574097DC"/>
    <w:lvl w:ilvl="0" w:tplc="FF1C8A0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6770507">
    <w:abstractNumId w:val="1"/>
  </w:num>
  <w:num w:numId="2" w16cid:durableId="20598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02"/>
    <w:rsid w:val="000C5B02"/>
    <w:rsid w:val="00140178"/>
    <w:rsid w:val="00203068"/>
    <w:rsid w:val="006A018A"/>
    <w:rsid w:val="007A3251"/>
    <w:rsid w:val="008C02CC"/>
    <w:rsid w:val="00A921C9"/>
    <w:rsid w:val="00EB491B"/>
    <w:rsid w:val="00FD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B1715"/>
  <w15:chartTrackingRefBased/>
  <w15:docId w15:val="{E6E3BE27-3AFF-EC48-9AD0-52E6684C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2023-11-07T03:35:00Z</dcterms:created>
  <dcterms:modified xsi:type="dcterms:W3CDTF">2023-11-07T03:56:00Z</dcterms:modified>
</cp:coreProperties>
</file>