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89B8A" w14:textId="77777777" w:rsidR="00C670A0" w:rsidRPr="0088374D" w:rsidRDefault="00332BF1" w:rsidP="0088374D">
      <w:pPr>
        <w:spacing w:after="0"/>
        <w:rPr>
          <w:rFonts w:ascii="MiSans Normal" w:eastAsia="MiSans Normal" w:hAnsi="MiSans Normal"/>
          <w:b/>
          <w:bCs/>
          <w:sz w:val="20"/>
          <w:szCs w:val="20"/>
        </w:rPr>
      </w:pPr>
      <w:r w:rsidRPr="0088374D">
        <w:rPr>
          <w:rFonts w:ascii="MiSans Normal" w:eastAsia="MiSans Normal" w:hAnsi="MiSans Normal"/>
          <w:b/>
          <w:bCs/>
          <w:sz w:val="20"/>
          <w:szCs w:val="20"/>
        </w:rPr>
        <w:t>Practice 7</w:t>
      </w:r>
    </w:p>
    <w:p w14:paraId="52B3F52B" w14:textId="77777777" w:rsidR="00332BF1" w:rsidRPr="0088374D" w:rsidRDefault="00332BF1" w:rsidP="0088374D">
      <w:pPr>
        <w:spacing w:after="0"/>
        <w:rPr>
          <w:rFonts w:ascii="MiSans Normal" w:eastAsia="MiSans Normal" w:hAnsi="MiSans Normal"/>
          <w:sz w:val="10"/>
          <w:szCs w:val="10"/>
        </w:rPr>
      </w:pPr>
    </w:p>
    <w:p w14:paraId="5CD14C02" w14:textId="77777777" w:rsidR="00332BF1" w:rsidRPr="0088374D" w:rsidRDefault="00332BF1" w:rsidP="0088374D">
      <w:pPr>
        <w:pStyle w:val="ListParagraph"/>
        <w:numPr>
          <w:ilvl w:val="0"/>
          <w:numId w:val="1"/>
        </w:numPr>
        <w:spacing w:after="0"/>
        <w:ind w:left="462" w:hanging="462"/>
        <w:rPr>
          <w:rFonts w:ascii="MiSans Normal" w:eastAsia="MiSans Normal" w:hAnsi="MiSans Normal"/>
          <w:sz w:val="20"/>
          <w:szCs w:val="20"/>
        </w:rPr>
      </w:pPr>
      <w:r w:rsidRPr="0088374D">
        <w:rPr>
          <w:rFonts w:ascii="MiSans Normal" w:eastAsia="MiSans Normal" w:hAnsi="MiSans Normal"/>
          <w:sz w:val="20"/>
          <w:szCs w:val="20"/>
        </w:rPr>
        <w:t xml:space="preserve">Purchase of goods of RM 899 on credit from Jing Wong was entered in Jing </w:t>
      </w:r>
      <w:proofErr w:type="spellStart"/>
      <w:r w:rsidRPr="0088374D">
        <w:rPr>
          <w:rFonts w:ascii="MiSans Normal" w:eastAsia="MiSans Normal" w:hAnsi="MiSans Normal"/>
          <w:sz w:val="20"/>
          <w:szCs w:val="20"/>
        </w:rPr>
        <w:t>Wan’s</w:t>
      </w:r>
      <w:proofErr w:type="spellEnd"/>
      <w:r w:rsidRPr="0088374D">
        <w:rPr>
          <w:rFonts w:ascii="MiSans Normal" w:eastAsia="MiSans Normal" w:hAnsi="MiSans Normal"/>
          <w:sz w:val="20"/>
          <w:szCs w:val="20"/>
        </w:rPr>
        <w:t xml:space="preserve"> account.</w:t>
      </w:r>
    </w:p>
    <w:p w14:paraId="645DDD50" w14:textId="77777777" w:rsidR="00332BF1" w:rsidRPr="0088374D" w:rsidRDefault="00332BF1" w:rsidP="0088374D">
      <w:pPr>
        <w:pStyle w:val="ListParagraph"/>
        <w:numPr>
          <w:ilvl w:val="0"/>
          <w:numId w:val="1"/>
        </w:numPr>
        <w:spacing w:after="0"/>
        <w:ind w:left="462" w:hanging="462"/>
        <w:rPr>
          <w:rFonts w:ascii="MiSans Normal" w:eastAsia="MiSans Normal" w:hAnsi="MiSans Normal"/>
          <w:sz w:val="20"/>
          <w:szCs w:val="20"/>
        </w:rPr>
      </w:pPr>
      <w:r w:rsidRPr="0088374D">
        <w:rPr>
          <w:rFonts w:ascii="MiSans Normal" w:eastAsia="MiSans Normal" w:hAnsi="MiSans Normal"/>
          <w:sz w:val="20"/>
          <w:szCs w:val="20"/>
        </w:rPr>
        <w:t>A cheque for RM 1,089 paid for advertisement was not recorded in the books.</w:t>
      </w:r>
    </w:p>
    <w:p w14:paraId="0000382F" w14:textId="77777777" w:rsidR="00332BF1" w:rsidRPr="0088374D" w:rsidRDefault="00332BF1" w:rsidP="0088374D">
      <w:pPr>
        <w:pStyle w:val="ListParagraph"/>
        <w:numPr>
          <w:ilvl w:val="0"/>
          <w:numId w:val="1"/>
        </w:numPr>
        <w:spacing w:after="0"/>
        <w:ind w:left="462" w:hanging="462"/>
        <w:rPr>
          <w:rFonts w:ascii="MiSans Normal" w:eastAsia="MiSans Normal" w:hAnsi="MiSans Normal"/>
          <w:sz w:val="20"/>
          <w:szCs w:val="20"/>
        </w:rPr>
      </w:pPr>
      <w:r w:rsidRPr="0088374D">
        <w:rPr>
          <w:rFonts w:ascii="MiSans Normal" w:eastAsia="MiSans Normal" w:hAnsi="MiSans Normal"/>
          <w:sz w:val="20"/>
          <w:szCs w:val="20"/>
        </w:rPr>
        <w:t>Sale of goods of RM 99 on credit from Susan was recorded in the books as RM 89.</w:t>
      </w:r>
    </w:p>
    <w:p w14:paraId="237808B1" w14:textId="77777777" w:rsidR="00332BF1" w:rsidRPr="0088374D" w:rsidRDefault="00332BF1" w:rsidP="0088374D">
      <w:pPr>
        <w:pStyle w:val="ListParagraph"/>
        <w:numPr>
          <w:ilvl w:val="0"/>
          <w:numId w:val="1"/>
        </w:numPr>
        <w:spacing w:after="0"/>
        <w:ind w:left="462" w:hanging="462"/>
        <w:rPr>
          <w:rFonts w:ascii="MiSans Normal" w:eastAsia="MiSans Normal" w:hAnsi="MiSans Normal"/>
          <w:sz w:val="20"/>
          <w:szCs w:val="20"/>
        </w:rPr>
      </w:pPr>
      <w:r w:rsidRPr="0088374D">
        <w:rPr>
          <w:rFonts w:ascii="MiSans Normal" w:eastAsia="MiSans Normal" w:hAnsi="MiSans Normal"/>
          <w:sz w:val="20"/>
          <w:szCs w:val="20"/>
        </w:rPr>
        <w:t>Purchase of goods of RM 99 on credit from Susan was recorded in the books as RM 89.</w:t>
      </w:r>
    </w:p>
    <w:p w14:paraId="4EF228D2" w14:textId="77777777" w:rsidR="00332BF1" w:rsidRPr="0088374D" w:rsidRDefault="00332BF1" w:rsidP="0088374D">
      <w:pPr>
        <w:pStyle w:val="ListParagraph"/>
        <w:numPr>
          <w:ilvl w:val="0"/>
          <w:numId w:val="1"/>
        </w:numPr>
        <w:spacing w:after="0"/>
        <w:ind w:left="462" w:hanging="462"/>
        <w:rPr>
          <w:rFonts w:ascii="MiSans Normal" w:eastAsia="MiSans Normal" w:hAnsi="MiSans Normal"/>
          <w:sz w:val="20"/>
          <w:szCs w:val="20"/>
        </w:rPr>
      </w:pPr>
      <w:r w:rsidRPr="0088374D">
        <w:rPr>
          <w:rFonts w:ascii="MiSans Normal" w:eastAsia="MiSans Normal" w:hAnsi="MiSans Normal"/>
          <w:sz w:val="20"/>
          <w:szCs w:val="20"/>
        </w:rPr>
        <w:t>A cheque for RM 89 issued to Henry was entered on the debit side of Cash Book and credit side of his account.</w:t>
      </w:r>
    </w:p>
    <w:p w14:paraId="3B14E298" w14:textId="77777777" w:rsidR="00332BF1" w:rsidRPr="0088374D" w:rsidRDefault="00332BF1" w:rsidP="0088374D">
      <w:pPr>
        <w:pStyle w:val="ListParagraph"/>
        <w:numPr>
          <w:ilvl w:val="0"/>
          <w:numId w:val="1"/>
        </w:numPr>
        <w:spacing w:after="0"/>
        <w:ind w:left="462" w:hanging="462"/>
        <w:rPr>
          <w:rFonts w:ascii="MiSans Normal" w:eastAsia="MiSans Normal" w:hAnsi="MiSans Normal"/>
          <w:sz w:val="20"/>
          <w:szCs w:val="20"/>
        </w:rPr>
      </w:pPr>
      <w:r w:rsidRPr="0088374D">
        <w:rPr>
          <w:rFonts w:ascii="MiSans Normal" w:eastAsia="MiSans Normal" w:hAnsi="MiSans Normal"/>
          <w:sz w:val="20"/>
          <w:szCs w:val="20"/>
        </w:rPr>
        <w:t>An old furniture sold at book value RM 700 was wrongly recorded as a sale of goods.</w:t>
      </w:r>
    </w:p>
    <w:p w14:paraId="2B45C70C" w14:textId="77777777" w:rsidR="00332BF1" w:rsidRPr="0088374D" w:rsidRDefault="00332BF1" w:rsidP="0088374D">
      <w:pPr>
        <w:pStyle w:val="ListParagraph"/>
        <w:numPr>
          <w:ilvl w:val="0"/>
          <w:numId w:val="1"/>
        </w:numPr>
        <w:spacing w:after="0"/>
        <w:ind w:left="462" w:hanging="462"/>
        <w:rPr>
          <w:rFonts w:ascii="MiSans Normal" w:eastAsia="MiSans Normal" w:hAnsi="MiSans Normal"/>
          <w:sz w:val="20"/>
          <w:szCs w:val="20"/>
        </w:rPr>
      </w:pPr>
      <w:r w:rsidRPr="0088374D">
        <w:rPr>
          <w:rFonts w:ascii="MiSans Normal" w:eastAsia="MiSans Normal" w:hAnsi="MiSans Normal"/>
          <w:sz w:val="20"/>
          <w:szCs w:val="20"/>
        </w:rPr>
        <w:t>Sundry Expenses account and Sales Journal were both overcast by RM 200 each.</w:t>
      </w:r>
    </w:p>
    <w:p w14:paraId="2EF1EB6E" w14:textId="77777777" w:rsidR="00332BF1" w:rsidRPr="00044B67" w:rsidRDefault="00332BF1" w:rsidP="0088374D">
      <w:pPr>
        <w:spacing w:after="0"/>
        <w:rPr>
          <w:rFonts w:ascii="MiSans Normal" w:eastAsia="MiSans Normal" w:hAnsi="MiSans Normal"/>
          <w:sz w:val="10"/>
          <w:szCs w:val="10"/>
        </w:rPr>
      </w:pPr>
    </w:p>
    <w:p w14:paraId="11E1AD29" w14:textId="77777777" w:rsidR="00332BF1" w:rsidRPr="0088374D" w:rsidRDefault="00332BF1" w:rsidP="0088374D">
      <w:pPr>
        <w:spacing w:after="0"/>
        <w:rPr>
          <w:rFonts w:ascii="MiSans Normal" w:eastAsia="MiSans Normal" w:hAnsi="MiSans Normal"/>
          <w:b/>
          <w:sz w:val="20"/>
          <w:szCs w:val="20"/>
        </w:rPr>
      </w:pPr>
      <w:r w:rsidRPr="0088374D">
        <w:rPr>
          <w:rFonts w:ascii="MiSans Normal" w:eastAsia="MiSans Normal" w:hAnsi="MiSans Normal"/>
          <w:b/>
          <w:sz w:val="20"/>
          <w:szCs w:val="20"/>
        </w:rPr>
        <w:t>You are required to:</w:t>
      </w:r>
    </w:p>
    <w:p w14:paraId="19BCBB57" w14:textId="77777777" w:rsidR="00332BF1" w:rsidRPr="0088374D" w:rsidRDefault="00332BF1" w:rsidP="0088374D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88374D">
        <w:rPr>
          <w:rFonts w:ascii="MiSans Normal" w:eastAsia="MiSans Normal" w:hAnsi="MiSans Normal"/>
          <w:sz w:val="20"/>
          <w:szCs w:val="20"/>
        </w:rPr>
        <w:t>Match the following transactions with the types of errors:</w:t>
      </w:r>
    </w:p>
    <w:tbl>
      <w:tblPr>
        <w:tblStyle w:val="TableGrid"/>
        <w:tblW w:w="8991" w:type="dxa"/>
        <w:tblInd w:w="360" w:type="dxa"/>
        <w:tblLook w:val="04A0" w:firstRow="1" w:lastRow="0" w:firstColumn="1" w:lastColumn="0" w:noHBand="0" w:noVBand="1"/>
      </w:tblPr>
      <w:tblGrid>
        <w:gridCol w:w="628"/>
        <w:gridCol w:w="4819"/>
        <w:gridCol w:w="1276"/>
        <w:gridCol w:w="2268"/>
      </w:tblGrid>
      <w:tr w:rsidR="0088374D" w:rsidRPr="0088374D" w14:paraId="0E00B084" w14:textId="77777777" w:rsidTr="00637F3C">
        <w:tc>
          <w:tcPr>
            <w:tcW w:w="628" w:type="dxa"/>
          </w:tcPr>
          <w:p w14:paraId="786BA9FB" w14:textId="77777777" w:rsidR="00332BF1" w:rsidRPr="0088374D" w:rsidRDefault="00332BF1" w:rsidP="0088374D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4819" w:type="dxa"/>
          </w:tcPr>
          <w:p w14:paraId="5564F6EC" w14:textId="77777777" w:rsidR="00332BF1" w:rsidRPr="00633DF5" w:rsidRDefault="00332BF1" w:rsidP="0088374D">
            <w:pPr>
              <w:pStyle w:val="ListParagraph"/>
              <w:ind w:left="0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633DF5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Transactions</w:t>
            </w:r>
          </w:p>
        </w:tc>
        <w:tc>
          <w:tcPr>
            <w:tcW w:w="1276" w:type="dxa"/>
          </w:tcPr>
          <w:p w14:paraId="1D61956D" w14:textId="77777777" w:rsidR="00332BF1" w:rsidRPr="00633DF5" w:rsidRDefault="00332BF1" w:rsidP="0088374D">
            <w:pPr>
              <w:pStyle w:val="ListParagraph"/>
              <w:ind w:left="0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14:paraId="43AE3A55" w14:textId="77777777" w:rsidR="00332BF1" w:rsidRPr="00633DF5" w:rsidRDefault="00332BF1" w:rsidP="0088374D">
            <w:pPr>
              <w:pStyle w:val="ListParagraph"/>
              <w:ind w:left="0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633DF5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Type of errors</w:t>
            </w:r>
          </w:p>
        </w:tc>
      </w:tr>
      <w:tr w:rsidR="0088374D" w:rsidRPr="0088374D" w14:paraId="1E7A759F" w14:textId="77777777" w:rsidTr="00637F3C">
        <w:tc>
          <w:tcPr>
            <w:tcW w:w="628" w:type="dxa"/>
            <w:vAlign w:val="center"/>
          </w:tcPr>
          <w:p w14:paraId="4B805F11" w14:textId="01690EBE" w:rsidR="00332BF1" w:rsidRPr="0088374D" w:rsidRDefault="00332BF1" w:rsidP="0088374D">
            <w:pPr>
              <w:pStyle w:val="ListParagraph"/>
              <w:numPr>
                <w:ilvl w:val="0"/>
                <w:numId w:val="3"/>
              </w:numPr>
              <w:ind w:hanging="1019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4819" w:type="dxa"/>
          </w:tcPr>
          <w:p w14:paraId="16CBE1F9" w14:textId="77777777" w:rsidR="00332BF1" w:rsidRPr="0088374D" w:rsidRDefault="00332BF1" w:rsidP="0088374D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88374D">
              <w:rPr>
                <w:rFonts w:ascii="MiSans Normal" w:eastAsia="MiSans Normal" w:hAnsi="MiSans Normal"/>
                <w:sz w:val="20"/>
                <w:szCs w:val="20"/>
              </w:rPr>
              <w:t xml:space="preserve">Purchase of goods of RM 899 on credit from Jing Wong was entered in Jing </w:t>
            </w:r>
            <w:proofErr w:type="spellStart"/>
            <w:r w:rsidRPr="0088374D">
              <w:rPr>
                <w:rFonts w:ascii="MiSans Normal" w:eastAsia="MiSans Normal" w:hAnsi="MiSans Normal"/>
                <w:sz w:val="20"/>
                <w:szCs w:val="20"/>
              </w:rPr>
              <w:t>Wan’s</w:t>
            </w:r>
            <w:proofErr w:type="spellEnd"/>
            <w:r w:rsidRPr="0088374D">
              <w:rPr>
                <w:rFonts w:ascii="MiSans Normal" w:eastAsia="MiSans Normal" w:hAnsi="MiSans Normal"/>
                <w:sz w:val="20"/>
                <w:szCs w:val="20"/>
              </w:rPr>
              <w:t xml:space="preserve"> account.</w:t>
            </w:r>
          </w:p>
        </w:tc>
        <w:tc>
          <w:tcPr>
            <w:tcW w:w="1276" w:type="dxa"/>
          </w:tcPr>
          <w:p w14:paraId="26A8DC49" w14:textId="77777777" w:rsidR="00332BF1" w:rsidRPr="0088374D" w:rsidRDefault="00332BF1" w:rsidP="0088374D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717934B" w14:textId="77777777" w:rsidR="00332BF1" w:rsidRPr="0088374D" w:rsidRDefault="00332BF1" w:rsidP="00637F3C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 w:rsidRPr="0088374D">
              <w:rPr>
                <w:rFonts w:ascii="MiSans Normal" w:eastAsia="MiSans Normal" w:hAnsi="MiSans Normal"/>
                <w:sz w:val="20"/>
                <w:szCs w:val="20"/>
              </w:rPr>
              <w:t>Reversal error</w:t>
            </w:r>
          </w:p>
        </w:tc>
      </w:tr>
      <w:tr w:rsidR="0088374D" w:rsidRPr="0088374D" w14:paraId="5D2B4EF1" w14:textId="77777777" w:rsidTr="00637F3C">
        <w:tc>
          <w:tcPr>
            <w:tcW w:w="628" w:type="dxa"/>
            <w:vAlign w:val="center"/>
          </w:tcPr>
          <w:p w14:paraId="5AFF1247" w14:textId="77777777" w:rsidR="00332BF1" w:rsidRPr="0088374D" w:rsidRDefault="00332BF1" w:rsidP="0088374D">
            <w:pPr>
              <w:pStyle w:val="ListParagraph"/>
              <w:numPr>
                <w:ilvl w:val="0"/>
                <w:numId w:val="3"/>
              </w:numPr>
              <w:ind w:hanging="1019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4819" w:type="dxa"/>
          </w:tcPr>
          <w:p w14:paraId="066D0C82" w14:textId="77777777" w:rsidR="00332BF1" w:rsidRPr="0088374D" w:rsidRDefault="00332BF1" w:rsidP="0088374D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88374D">
              <w:rPr>
                <w:rFonts w:ascii="MiSans Normal" w:eastAsia="MiSans Normal" w:hAnsi="MiSans Normal"/>
                <w:sz w:val="20"/>
                <w:szCs w:val="20"/>
              </w:rPr>
              <w:t>A cheque for RM 1,089 paid for advertisement was not recorded in the books.</w:t>
            </w:r>
          </w:p>
        </w:tc>
        <w:tc>
          <w:tcPr>
            <w:tcW w:w="1276" w:type="dxa"/>
          </w:tcPr>
          <w:p w14:paraId="20857B1F" w14:textId="77777777" w:rsidR="00332BF1" w:rsidRPr="0088374D" w:rsidRDefault="00332BF1" w:rsidP="0088374D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BD107F6" w14:textId="77777777" w:rsidR="00332BF1" w:rsidRPr="0088374D" w:rsidRDefault="00332BF1" w:rsidP="00637F3C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 w:rsidRPr="0088374D">
              <w:rPr>
                <w:rFonts w:ascii="MiSans Normal" w:eastAsia="MiSans Normal" w:hAnsi="MiSans Normal"/>
                <w:sz w:val="20"/>
                <w:szCs w:val="20"/>
              </w:rPr>
              <w:t>Error of omission</w:t>
            </w:r>
          </w:p>
        </w:tc>
      </w:tr>
      <w:tr w:rsidR="0088374D" w:rsidRPr="0088374D" w14:paraId="6BF59A2A" w14:textId="77777777" w:rsidTr="00637F3C">
        <w:tc>
          <w:tcPr>
            <w:tcW w:w="628" w:type="dxa"/>
            <w:vAlign w:val="center"/>
          </w:tcPr>
          <w:p w14:paraId="618066F0" w14:textId="77777777" w:rsidR="00332BF1" w:rsidRPr="0088374D" w:rsidRDefault="00332BF1" w:rsidP="0088374D">
            <w:pPr>
              <w:pStyle w:val="ListParagraph"/>
              <w:numPr>
                <w:ilvl w:val="0"/>
                <w:numId w:val="3"/>
              </w:numPr>
              <w:ind w:hanging="1019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4819" w:type="dxa"/>
          </w:tcPr>
          <w:p w14:paraId="15F9FAE7" w14:textId="77777777" w:rsidR="00332BF1" w:rsidRPr="0088374D" w:rsidRDefault="00332BF1" w:rsidP="0088374D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88374D">
              <w:rPr>
                <w:rFonts w:ascii="MiSans Normal" w:eastAsia="MiSans Normal" w:hAnsi="MiSans Normal"/>
                <w:sz w:val="20"/>
                <w:szCs w:val="20"/>
              </w:rPr>
              <w:t>Sale of goods of RM 99 on credit from Susan was recorded in the books as RM 89.</w:t>
            </w:r>
          </w:p>
        </w:tc>
        <w:tc>
          <w:tcPr>
            <w:tcW w:w="1276" w:type="dxa"/>
          </w:tcPr>
          <w:p w14:paraId="321B311B" w14:textId="77777777" w:rsidR="00332BF1" w:rsidRPr="0088374D" w:rsidRDefault="00332BF1" w:rsidP="0088374D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837B3B2" w14:textId="77777777" w:rsidR="00332BF1" w:rsidRPr="0088374D" w:rsidRDefault="00332BF1" w:rsidP="00637F3C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 w:rsidRPr="0088374D">
              <w:rPr>
                <w:rFonts w:ascii="MiSans Normal" w:eastAsia="MiSans Normal" w:hAnsi="MiSans Normal"/>
                <w:sz w:val="20"/>
                <w:szCs w:val="20"/>
              </w:rPr>
              <w:t>Error of principle</w:t>
            </w:r>
          </w:p>
        </w:tc>
      </w:tr>
      <w:tr w:rsidR="0088374D" w:rsidRPr="0088374D" w14:paraId="61172CD2" w14:textId="77777777" w:rsidTr="00637F3C">
        <w:tc>
          <w:tcPr>
            <w:tcW w:w="628" w:type="dxa"/>
            <w:vAlign w:val="center"/>
          </w:tcPr>
          <w:p w14:paraId="482829AE" w14:textId="77777777" w:rsidR="00332BF1" w:rsidRPr="0088374D" w:rsidRDefault="00332BF1" w:rsidP="0088374D">
            <w:pPr>
              <w:pStyle w:val="ListParagraph"/>
              <w:numPr>
                <w:ilvl w:val="0"/>
                <w:numId w:val="3"/>
              </w:numPr>
              <w:ind w:hanging="1019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4819" w:type="dxa"/>
          </w:tcPr>
          <w:p w14:paraId="47D3CBC1" w14:textId="77777777" w:rsidR="00332BF1" w:rsidRPr="0088374D" w:rsidRDefault="00332BF1" w:rsidP="0088374D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88374D">
              <w:rPr>
                <w:rFonts w:ascii="MiSans Normal" w:eastAsia="MiSans Normal" w:hAnsi="MiSans Normal"/>
                <w:sz w:val="20"/>
                <w:szCs w:val="20"/>
              </w:rPr>
              <w:t>Purchase of goods of RM 99 on credit from Susan was recorded in the books as RM 89.</w:t>
            </w:r>
          </w:p>
        </w:tc>
        <w:tc>
          <w:tcPr>
            <w:tcW w:w="1276" w:type="dxa"/>
          </w:tcPr>
          <w:p w14:paraId="233C9943" w14:textId="77777777" w:rsidR="00332BF1" w:rsidRPr="0088374D" w:rsidRDefault="00332BF1" w:rsidP="0088374D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6D05343" w14:textId="77777777" w:rsidR="00332BF1" w:rsidRPr="0088374D" w:rsidRDefault="00332BF1" w:rsidP="00637F3C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 w:rsidRPr="0088374D">
              <w:rPr>
                <w:rFonts w:ascii="MiSans Normal" w:eastAsia="MiSans Normal" w:hAnsi="MiSans Normal"/>
                <w:sz w:val="20"/>
                <w:szCs w:val="20"/>
              </w:rPr>
              <w:t>Error of original entry</w:t>
            </w:r>
          </w:p>
        </w:tc>
      </w:tr>
      <w:tr w:rsidR="0088374D" w:rsidRPr="0088374D" w14:paraId="6E866F94" w14:textId="77777777" w:rsidTr="00637F3C">
        <w:tc>
          <w:tcPr>
            <w:tcW w:w="628" w:type="dxa"/>
            <w:vAlign w:val="center"/>
          </w:tcPr>
          <w:p w14:paraId="511F5B51" w14:textId="77777777" w:rsidR="00332BF1" w:rsidRPr="0088374D" w:rsidRDefault="00332BF1" w:rsidP="0088374D">
            <w:pPr>
              <w:pStyle w:val="ListParagraph"/>
              <w:numPr>
                <w:ilvl w:val="0"/>
                <w:numId w:val="3"/>
              </w:numPr>
              <w:ind w:hanging="1019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4819" w:type="dxa"/>
          </w:tcPr>
          <w:p w14:paraId="3AFF02E6" w14:textId="77777777" w:rsidR="00332BF1" w:rsidRPr="0088374D" w:rsidRDefault="00332BF1" w:rsidP="0088374D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88374D">
              <w:rPr>
                <w:rFonts w:ascii="MiSans Normal" w:eastAsia="MiSans Normal" w:hAnsi="MiSans Normal"/>
                <w:sz w:val="20"/>
                <w:szCs w:val="20"/>
              </w:rPr>
              <w:t>A cheque for RM 89 issued to Henry was entered on the debit side of Cash Book and credit side of his account.</w:t>
            </w:r>
          </w:p>
        </w:tc>
        <w:tc>
          <w:tcPr>
            <w:tcW w:w="1276" w:type="dxa"/>
          </w:tcPr>
          <w:p w14:paraId="641F0E8A" w14:textId="77777777" w:rsidR="00332BF1" w:rsidRPr="0088374D" w:rsidRDefault="00332BF1" w:rsidP="0088374D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67DADEF" w14:textId="77777777" w:rsidR="00332BF1" w:rsidRPr="0088374D" w:rsidRDefault="00332BF1" w:rsidP="00637F3C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 w:rsidRPr="0088374D">
              <w:rPr>
                <w:rFonts w:ascii="MiSans Normal" w:eastAsia="MiSans Normal" w:hAnsi="MiSans Normal"/>
                <w:sz w:val="20"/>
                <w:szCs w:val="20"/>
              </w:rPr>
              <w:t>Compensating error</w:t>
            </w:r>
          </w:p>
        </w:tc>
      </w:tr>
      <w:tr w:rsidR="0088374D" w:rsidRPr="0088374D" w14:paraId="5512A676" w14:textId="77777777" w:rsidTr="00637F3C">
        <w:tc>
          <w:tcPr>
            <w:tcW w:w="628" w:type="dxa"/>
            <w:vAlign w:val="center"/>
          </w:tcPr>
          <w:p w14:paraId="36738517" w14:textId="77777777" w:rsidR="00332BF1" w:rsidRPr="0088374D" w:rsidRDefault="00332BF1" w:rsidP="0088374D">
            <w:pPr>
              <w:pStyle w:val="ListParagraph"/>
              <w:numPr>
                <w:ilvl w:val="0"/>
                <w:numId w:val="3"/>
              </w:numPr>
              <w:ind w:hanging="1019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4819" w:type="dxa"/>
          </w:tcPr>
          <w:p w14:paraId="08C594A8" w14:textId="77777777" w:rsidR="00332BF1" w:rsidRPr="0088374D" w:rsidRDefault="00332BF1" w:rsidP="0088374D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88374D">
              <w:rPr>
                <w:rFonts w:ascii="MiSans Normal" w:eastAsia="MiSans Normal" w:hAnsi="MiSans Normal"/>
                <w:sz w:val="20"/>
                <w:szCs w:val="20"/>
              </w:rPr>
              <w:t>An old furniture sold at book value RM 700 was wrongly recorded as a sale of goods.</w:t>
            </w:r>
          </w:p>
        </w:tc>
        <w:tc>
          <w:tcPr>
            <w:tcW w:w="1276" w:type="dxa"/>
          </w:tcPr>
          <w:p w14:paraId="1EE4A795" w14:textId="77777777" w:rsidR="00332BF1" w:rsidRPr="0088374D" w:rsidRDefault="00332BF1" w:rsidP="0088374D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4FDBB99" w14:textId="77777777" w:rsidR="00332BF1" w:rsidRPr="0088374D" w:rsidRDefault="00332BF1" w:rsidP="00637F3C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 w:rsidRPr="0088374D">
              <w:rPr>
                <w:rFonts w:ascii="MiSans Normal" w:eastAsia="MiSans Normal" w:hAnsi="MiSans Normal"/>
                <w:sz w:val="20"/>
                <w:szCs w:val="20"/>
              </w:rPr>
              <w:t>Error of commission</w:t>
            </w:r>
          </w:p>
        </w:tc>
      </w:tr>
      <w:tr w:rsidR="0088374D" w:rsidRPr="0088374D" w14:paraId="09F87BEC" w14:textId="77777777" w:rsidTr="00637F3C">
        <w:tc>
          <w:tcPr>
            <w:tcW w:w="628" w:type="dxa"/>
            <w:vAlign w:val="center"/>
          </w:tcPr>
          <w:p w14:paraId="4788DA74" w14:textId="77777777" w:rsidR="00332BF1" w:rsidRPr="0088374D" w:rsidRDefault="00332BF1" w:rsidP="0088374D">
            <w:pPr>
              <w:pStyle w:val="ListParagraph"/>
              <w:numPr>
                <w:ilvl w:val="0"/>
                <w:numId w:val="3"/>
              </w:numPr>
              <w:ind w:hanging="1019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4819" w:type="dxa"/>
          </w:tcPr>
          <w:p w14:paraId="683168F5" w14:textId="77777777" w:rsidR="00332BF1" w:rsidRPr="0088374D" w:rsidRDefault="00332BF1" w:rsidP="0088374D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88374D">
              <w:rPr>
                <w:rFonts w:ascii="MiSans Normal" w:eastAsia="MiSans Normal" w:hAnsi="MiSans Normal"/>
                <w:sz w:val="20"/>
                <w:szCs w:val="20"/>
              </w:rPr>
              <w:t>Sundry Expenses account and Sales Journal were both overcast by RM 200 each.</w:t>
            </w:r>
          </w:p>
        </w:tc>
        <w:tc>
          <w:tcPr>
            <w:tcW w:w="1276" w:type="dxa"/>
          </w:tcPr>
          <w:p w14:paraId="4A947085" w14:textId="77777777" w:rsidR="00332BF1" w:rsidRPr="0088374D" w:rsidRDefault="00332BF1" w:rsidP="0088374D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3BAD7F46" w14:textId="77777777" w:rsidR="00332BF1" w:rsidRPr="0088374D" w:rsidRDefault="00332BF1" w:rsidP="0088374D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</w:tbl>
    <w:p w14:paraId="1CB6B7E5" w14:textId="77777777" w:rsidR="00332BF1" w:rsidRPr="0088374D" w:rsidRDefault="00332BF1" w:rsidP="0088374D">
      <w:pPr>
        <w:pStyle w:val="ListParagraph"/>
        <w:spacing w:after="0"/>
        <w:ind w:left="360"/>
        <w:rPr>
          <w:rFonts w:ascii="MiSans Normal" w:eastAsia="MiSans Normal" w:hAnsi="MiSans Normal"/>
          <w:sz w:val="20"/>
          <w:szCs w:val="20"/>
        </w:rPr>
      </w:pPr>
    </w:p>
    <w:p w14:paraId="28B997A5" w14:textId="77777777" w:rsidR="00332BF1" w:rsidRPr="0088374D" w:rsidRDefault="00332BF1" w:rsidP="0088374D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88374D">
        <w:rPr>
          <w:rFonts w:ascii="MiSans Normal" w:eastAsia="MiSans Normal" w:hAnsi="MiSans Normal"/>
          <w:sz w:val="20"/>
          <w:szCs w:val="20"/>
        </w:rPr>
        <w:t>Show the Journal entries needed to correct the above errors.</w:t>
      </w:r>
    </w:p>
    <w:sectPr w:rsidR="00332BF1" w:rsidRPr="00883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6241F"/>
    <w:multiLevelType w:val="hybridMultilevel"/>
    <w:tmpl w:val="1AA82852"/>
    <w:lvl w:ilvl="0" w:tplc="8920F74E">
      <w:start w:val="1"/>
      <w:numFmt w:val="lowerRoman"/>
      <w:lvlText w:val="(%1)"/>
      <w:lvlJc w:val="left"/>
      <w:pPr>
        <w:ind w:left="3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371E3C24"/>
    <w:multiLevelType w:val="hybridMultilevel"/>
    <w:tmpl w:val="EBFCBB06"/>
    <w:lvl w:ilvl="0" w:tplc="39B8912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A4552"/>
    <w:multiLevelType w:val="hybridMultilevel"/>
    <w:tmpl w:val="242652A8"/>
    <w:lvl w:ilvl="0" w:tplc="94ECA5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03836929">
    <w:abstractNumId w:val="0"/>
  </w:num>
  <w:num w:numId="2" w16cid:durableId="78064008">
    <w:abstractNumId w:val="2"/>
  </w:num>
  <w:num w:numId="3" w16cid:durableId="422579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BF1"/>
    <w:rsid w:val="00044B67"/>
    <w:rsid w:val="00332BF1"/>
    <w:rsid w:val="00633DF5"/>
    <w:rsid w:val="00637F3C"/>
    <w:rsid w:val="0088374D"/>
    <w:rsid w:val="00BC401E"/>
    <w:rsid w:val="00C6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46626"/>
  <w15:chartTrackingRefBased/>
  <w15:docId w15:val="{39D3959B-2F19-4118-9493-D281C763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BF1"/>
    <w:pPr>
      <w:ind w:left="720"/>
      <w:contextualSpacing/>
    </w:pPr>
  </w:style>
  <w:style w:type="table" w:styleId="TableGrid">
    <w:name w:val="Table Grid"/>
    <w:basedOn w:val="TableNormal"/>
    <w:uiPriority w:val="39"/>
    <w:rsid w:val="00332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0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melvin chia</cp:lastModifiedBy>
  <cp:revision>6</cp:revision>
  <cp:lastPrinted>2023-09-13T06:41:00Z</cp:lastPrinted>
  <dcterms:created xsi:type="dcterms:W3CDTF">2023-08-18T02:36:00Z</dcterms:created>
  <dcterms:modified xsi:type="dcterms:W3CDTF">2023-09-13T06:48:00Z</dcterms:modified>
</cp:coreProperties>
</file>