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05553" w14:textId="34E075D9" w:rsidR="00476906" w:rsidRDefault="00476906" w:rsidP="00476906">
      <w:pPr>
        <w:spacing w:line="276" w:lineRule="auto"/>
        <w:rPr>
          <w:rFonts w:ascii="Times New Roman" w:hAnsi="Times New Roman" w:cs="Times New Roman"/>
          <w:b/>
          <w:bCs/>
          <w:lang w:val="en-GB"/>
        </w:rPr>
      </w:pPr>
      <w:r w:rsidRPr="002E49ED">
        <w:rPr>
          <w:rFonts w:ascii="Times New Roman" w:hAnsi="Times New Roman" w:cs="Times New Roman"/>
          <w:b/>
          <w:bCs/>
          <w:lang w:val="en-GB"/>
        </w:rPr>
        <w:t xml:space="preserve">Soalan </w:t>
      </w:r>
      <w:r>
        <w:rPr>
          <w:rFonts w:ascii="Times New Roman" w:hAnsi="Times New Roman" w:cs="Times New Roman"/>
          <w:b/>
          <w:bCs/>
          <w:lang w:val="en-GB"/>
        </w:rPr>
        <w:t>10</w:t>
      </w:r>
    </w:p>
    <w:p w14:paraId="32D602D5" w14:textId="77777777" w:rsidR="00476906" w:rsidRPr="002E49ED" w:rsidRDefault="00476906" w:rsidP="00476906">
      <w:pPr>
        <w:spacing w:line="276" w:lineRule="auto"/>
        <w:rPr>
          <w:rFonts w:ascii="Times New Roman" w:hAnsi="Times New Roman" w:cs="Times New Roman"/>
          <w:b/>
          <w:bCs/>
          <w:sz w:val="8"/>
          <w:szCs w:val="8"/>
          <w:lang w:val="en-GB"/>
        </w:rPr>
      </w:pPr>
    </w:p>
    <w:p w14:paraId="2E19B4AF" w14:textId="62ED25E0" w:rsidR="008C02CC" w:rsidRPr="00BD7ED7" w:rsidRDefault="00BD7ED7" w:rsidP="00BD7ED7">
      <w:p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BD7ED7">
        <w:rPr>
          <w:rFonts w:ascii="Times New Roman" w:hAnsi="Times New Roman" w:cs="Times New Roman"/>
          <w:sz w:val="22"/>
          <w:szCs w:val="22"/>
          <w:lang w:val="en-US"/>
        </w:rPr>
        <w:t>Chan, Tinesh, and Luqman were partnerships owning CTL Partnerships. They shared their profit and losses using the ration 3:2:1. On 30 April 2023, their assets and liabilities were as follows:</w:t>
      </w:r>
    </w:p>
    <w:p w14:paraId="1431A450" w14:textId="77777777" w:rsidR="00BD7ED7" w:rsidRPr="00BD7ED7" w:rsidRDefault="00BD7ED7" w:rsidP="00BD7ED7">
      <w:p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5EE9B4B9" w14:textId="5867BFE6" w:rsidR="00BD7ED7" w:rsidRPr="00BD7ED7" w:rsidRDefault="00BD7ED7" w:rsidP="00BD7ED7">
      <w:pPr>
        <w:spacing w:line="276" w:lineRule="auto"/>
        <w:jc w:val="center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BD7ED7">
        <w:rPr>
          <w:rFonts w:ascii="Times New Roman" w:hAnsi="Times New Roman" w:cs="Times New Roman"/>
          <w:b/>
          <w:bCs/>
          <w:sz w:val="22"/>
          <w:szCs w:val="22"/>
          <w:lang w:val="en-US"/>
        </w:rPr>
        <w:t>Statement of Financial Position as at 30 April 2023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992"/>
        <w:gridCol w:w="968"/>
        <w:gridCol w:w="2576"/>
        <w:gridCol w:w="992"/>
        <w:gridCol w:w="941"/>
      </w:tblGrid>
      <w:tr w:rsidR="00BD7ED7" w:rsidRPr="00BD7ED7" w14:paraId="35E0C652" w14:textId="77777777" w:rsidTr="00BD7ED7">
        <w:tc>
          <w:tcPr>
            <w:tcW w:w="2547" w:type="dxa"/>
            <w:tcBorders>
              <w:top w:val="single" w:sz="4" w:space="0" w:color="auto"/>
            </w:tcBorders>
          </w:tcPr>
          <w:p w14:paraId="1F1DFA18" w14:textId="2EFC4253" w:rsidR="00BD7ED7" w:rsidRPr="00BD7ED7" w:rsidRDefault="00BD7ED7" w:rsidP="00BD7ED7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5C103499" w14:textId="12220309" w:rsidR="00BD7ED7" w:rsidRPr="00BD7ED7" w:rsidRDefault="00BD7ED7" w:rsidP="00BD7ED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BD7ED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RM</w:t>
            </w:r>
          </w:p>
        </w:tc>
        <w:tc>
          <w:tcPr>
            <w:tcW w:w="968" w:type="dxa"/>
            <w:tcBorders>
              <w:top w:val="single" w:sz="4" w:space="0" w:color="auto"/>
              <w:right w:val="single" w:sz="4" w:space="0" w:color="auto"/>
            </w:tcBorders>
          </w:tcPr>
          <w:p w14:paraId="74BEAF2A" w14:textId="2B9F5D4A" w:rsidR="00BD7ED7" w:rsidRPr="00BD7ED7" w:rsidRDefault="00BD7ED7" w:rsidP="00BD7ED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BD7ED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RM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</w:tcBorders>
          </w:tcPr>
          <w:p w14:paraId="5252D970" w14:textId="77777777" w:rsidR="00BD7ED7" w:rsidRPr="00BD7ED7" w:rsidRDefault="00BD7ED7" w:rsidP="00BD7ED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4F6C8F34" w14:textId="46D17318" w:rsidR="00BD7ED7" w:rsidRPr="00BD7ED7" w:rsidRDefault="00BD7ED7" w:rsidP="00BD7ED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BD7ED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RM</w:t>
            </w:r>
          </w:p>
        </w:tc>
        <w:tc>
          <w:tcPr>
            <w:tcW w:w="941" w:type="dxa"/>
            <w:tcBorders>
              <w:top w:val="single" w:sz="4" w:space="0" w:color="auto"/>
            </w:tcBorders>
          </w:tcPr>
          <w:p w14:paraId="12BE9EDA" w14:textId="67AA53EA" w:rsidR="00BD7ED7" w:rsidRPr="00BD7ED7" w:rsidRDefault="00BD7ED7" w:rsidP="00BD7ED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BD7ED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RM</w:t>
            </w:r>
          </w:p>
        </w:tc>
      </w:tr>
      <w:tr w:rsidR="00BD7ED7" w:rsidRPr="00BD7ED7" w14:paraId="65B0A9B6" w14:textId="77777777" w:rsidTr="00BD7ED7">
        <w:tc>
          <w:tcPr>
            <w:tcW w:w="2547" w:type="dxa"/>
          </w:tcPr>
          <w:p w14:paraId="0B250951" w14:textId="29B636EA" w:rsidR="00BD7ED7" w:rsidRPr="00BD7ED7" w:rsidRDefault="00BD7ED7" w:rsidP="00BD7ED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BD7ED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Non-current Assets</w:t>
            </w:r>
          </w:p>
        </w:tc>
        <w:tc>
          <w:tcPr>
            <w:tcW w:w="992" w:type="dxa"/>
            <w:vAlign w:val="center"/>
          </w:tcPr>
          <w:p w14:paraId="26E30D84" w14:textId="77777777" w:rsidR="00BD7ED7" w:rsidRPr="00BD7ED7" w:rsidRDefault="00BD7ED7" w:rsidP="00BD7ED7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968" w:type="dxa"/>
            <w:tcBorders>
              <w:right w:val="single" w:sz="4" w:space="0" w:color="auto"/>
            </w:tcBorders>
            <w:vAlign w:val="center"/>
          </w:tcPr>
          <w:p w14:paraId="6F8A576B" w14:textId="77777777" w:rsidR="00BD7ED7" w:rsidRPr="00BD7ED7" w:rsidRDefault="00BD7ED7" w:rsidP="00BD7ED7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2576" w:type="dxa"/>
            <w:tcBorders>
              <w:left w:val="single" w:sz="4" w:space="0" w:color="auto"/>
            </w:tcBorders>
          </w:tcPr>
          <w:p w14:paraId="2948953D" w14:textId="40A1C069" w:rsidR="00BD7ED7" w:rsidRPr="00BD7ED7" w:rsidRDefault="00BD7ED7" w:rsidP="00BD7ED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BD7ED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Owners’ Equity</w:t>
            </w:r>
          </w:p>
        </w:tc>
        <w:tc>
          <w:tcPr>
            <w:tcW w:w="992" w:type="dxa"/>
          </w:tcPr>
          <w:p w14:paraId="60921841" w14:textId="77777777" w:rsidR="00BD7ED7" w:rsidRPr="00BD7ED7" w:rsidRDefault="00BD7ED7" w:rsidP="00BD7ED7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941" w:type="dxa"/>
          </w:tcPr>
          <w:p w14:paraId="5FB9604F" w14:textId="77777777" w:rsidR="00BD7ED7" w:rsidRPr="00BD7ED7" w:rsidRDefault="00BD7ED7" w:rsidP="00BD7ED7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BD7ED7" w:rsidRPr="00BD7ED7" w14:paraId="119994F8" w14:textId="77777777" w:rsidTr="00BD7ED7">
        <w:tc>
          <w:tcPr>
            <w:tcW w:w="2547" w:type="dxa"/>
          </w:tcPr>
          <w:p w14:paraId="456BA45A" w14:textId="4BC5F4FA" w:rsidR="00BD7ED7" w:rsidRPr="00BD7ED7" w:rsidRDefault="00BD7ED7" w:rsidP="00BD7ED7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BD7ED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Premises</w:t>
            </w:r>
          </w:p>
        </w:tc>
        <w:tc>
          <w:tcPr>
            <w:tcW w:w="992" w:type="dxa"/>
            <w:vAlign w:val="center"/>
          </w:tcPr>
          <w:p w14:paraId="4D8CE67D" w14:textId="77777777" w:rsidR="00BD7ED7" w:rsidRPr="00BD7ED7" w:rsidRDefault="00BD7ED7" w:rsidP="00BD7ED7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968" w:type="dxa"/>
            <w:tcBorders>
              <w:right w:val="single" w:sz="4" w:space="0" w:color="auto"/>
            </w:tcBorders>
            <w:vAlign w:val="center"/>
          </w:tcPr>
          <w:p w14:paraId="3173226D" w14:textId="7EBB1B1C" w:rsidR="00BD7ED7" w:rsidRPr="00BD7ED7" w:rsidRDefault="00BD7ED7" w:rsidP="00BD7ED7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100,000</w:t>
            </w:r>
          </w:p>
        </w:tc>
        <w:tc>
          <w:tcPr>
            <w:tcW w:w="2576" w:type="dxa"/>
            <w:tcBorders>
              <w:left w:val="single" w:sz="4" w:space="0" w:color="auto"/>
            </w:tcBorders>
          </w:tcPr>
          <w:p w14:paraId="28FC8159" w14:textId="684CF07F" w:rsidR="00BD7ED7" w:rsidRPr="00BD7ED7" w:rsidRDefault="00BD7ED7" w:rsidP="00BD7ED7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Capital - Chan</w:t>
            </w:r>
          </w:p>
        </w:tc>
        <w:tc>
          <w:tcPr>
            <w:tcW w:w="992" w:type="dxa"/>
            <w:vAlign w:val="center"/>
          </w:tcPr>
          <w:p w14:paraId="79FAED53" w14:textId="06CB376A" w:rsidR="00BD7ED7" w:rsidRPr="00BD7ED7" w:rsidRDefault="00BD7ED7" w:rsidP="00BD7ED7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60,000</w:t>
            </w:r>
          </w:p>
        </w:tc>
        <w:tc>
          <w:tcPr>
            <w:tcW w:w="941" w:type="dxa"/>
            <w:vAlign w:val="center"/>
          </w:tcPr>
          <w:p w14:paraId="2A6F799F" w14:textId="77777777" w:rsidR="00BD7ED7" w:rsidRPr="00BD7ED7" w:rsidRDefault="00BD7ED7" w:rsidP="00BD7ED7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BD7ED7" w:rsidRPr="00BD7ED7" w14:paraId="6DCB9840" w14:textId="77777777" w:rsidTr="00BD7ED7">
        <w:tc>
          <w:tcPr>
            <w:tcW w:w="2547" w:type="dxa"/>
          </w:tcPr>
          <w:p w14:paraId="4BF49727" w14:textId="55FE39CC" w:rsidR="00BD7ED7" w:rsidRPr="00BD7ED7" w:rsidRDefault="0016104D" w:rsidP="00BD7ED7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Fixtures and Fittings</w:t>
            </w:r>
          </w:p>
        </w:tc>
        <w:tc>
          <w:tcPr>
            <w:tcW w:w="992" w:type="dxa"/>
            <w:vAlign w:val="center"/>
          </w:tcPr>
          <w:p w14:paraId="0157A1B1" w14:textId="77777777" w:rsidR="00BD7ED7" w:rsidRPr="00BD7ED7" w:rsidRDefault="00BD7ED7" w:rsidP="00BD7ED7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968" w:type="dxa"/>
            <w:tcBorders>
              <w:right w:val="single" w:sz="4" w:space="0" w:color="auto"/>
            </w:tcBorders>
            <w:vAlign w:val="center"/>
          </w:tcPr>
          <w:p w14:paraId="19E2B3B5" w14:textId="3F6A2336" w:rsidR="00BD7ED7" w:rsidRPr="00BD7ED7" w:rsidRDefault="00BD7ED7" w:rsidP="00BD7ED7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15,000</w:t>
            </w:r>
          </w:p>
        </w:tc>
        <w:tc>
          <w:tcPr>
            <w:tcW w:w="2576" w:type="dxa"/>
            <w:tcBorders>
              <w:left w:val="single" w:sz="4" w:space="0" w:color="auto"/>
            </w:tcBorders>
          </w:tcPr>
          <w:p w14:paraId="2914E745" w14:textId="1AC43B8C" w:rsidR="00BD7ED7" w:rsidRPr="00BD7ED7" w:rsidRDefault="00BD7ED7" w:rsidP="00BD7ED7">
            <w:pPr>
              <w:spacing w:line="276" w:lineRule="auto"/>
              <w:ind w:left="702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- Tinesh</w:t>
            </w:r>
          </w:p>
        </w:tc>
        <w:tc>
          <w:tcPr>
            <w:tcW w:w="992" w:type="dxa"/>
            <w:vAlign w:val="center"/>
          </w:tcPr>
          <w:p w14:paraId="21F9101B" w14:textId="2D5667EE" w:rsidR="00BD7ED7" w:rsidRPr="00BD7ED7" w:rsidRDefault="00BD7ED7" w:rsidP="00BD7ED7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40,000</w:t>
            </w:r>
          </w:p>
        </w:tc>
        <w:tc>
          <w:tcPr>
            <w:tcW w:w="941" w:type="dxa"/>
            <w:vAlign w:val="center"/>
          </w:tcPr>
          <w:p w14:paraId="6AEBA952" w14:textId="77777777" w:rsidR="00BD7ED7" w:rsidRPr="00BD7ED7" w:rsidRDefault="00BD7ED7" w:rsidP="00BD7ED7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BD7ED7" w:rsidRPr="00BD7ED7" w14:paraId="2C810B11" w14:textId="77777777" w:rsidTr="00BD7ED7">
        <w:tc>
          <w:tcPr>
            <w:tcW w:w="2547" w:type="dxa"/>
          </w:tcPr>
          <w:p w14:paraId="369CAF3C" w14:textId="3C718423" w:rsidR="00BD7ED7" w:rsidRPr="00BD7ED7" w:rsidRDefault="00BD7ED7" w:rsidP="00BD7ED7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Motor Vehicles</w:t>
            </w:r>
          </w:p>
        </w:tc>
        <w:tc>
          <w:tcPr>
            <w:tcW w:w="992" w:type="dxa"/>
            <w:vAlign w:val="center"/>
          </w:tcPr>
          <w:p w14:paraId="33FB5E80" w14:textId="77777777" w:rsidR="00BD7ED7" w:rsidRPr="00BD7ED7" w:rsidRDefault="00BD7ED7" w:rsidP="00BD7ED7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96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D6515D6" w14:textId="5C81F2F8" w:rsidR="00BD7ED7" w:rsidRPr="00BD7ED7" w:rsidRDefault="00BD7ED7" w:rsidP="00BD7ED7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30,000</w:t>
            </w:r>
          </w:p>
        </w:tc>
        <w:tc>
          <w:tcPr>
            <w:tcW w:w="2576" w:type="dxa"/>
            <w:tcBorders>
              <w:left w:val="single" w:sz="4" w:space="0" w:color="auto"/>
            </w:tcBorders>
          </w:tcPr>
          <w:p w14:paraId="3A039B91" w14:textId="63320B37" w:rsidR="00BD7ED7" w:rsidRPr="00BD7ED7" w:rsidRDefault="00BD7ED7" w:rsidP="00BD7ED7">
            <w:pPr>
              <w:spacing w:line="276" w:lineRule="auto"/>
              <w:ind w:left="702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- Luqman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3773E7F0" w14:textId="0EDC085F" w:rsidR="00BD7ED7" w:rsidRPr="00BD7ED7" w:rsidRDefault="00BD7ED7" w:rsidP="00BD7ED7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20,000</w:t>
            </w:r>
          </w:p>
        </w:tc>
        <w:tc>
          <w:tcPr>
            <w:tcW w:w="941" w:type="dxa"/>
            <w:vAlign w:val="center"/>
          </w:tcPr>
          <w:p w14:paraId="7495A8FE" w14:textId="77777777" w:rsidR="00BD7ED7" w:rsidRPr="00BD7ED7" w:rsidRDefault="00BD7ED7" w:rsidP="00BD7ED7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BD7ED7" w:rsidRPr="00BD7ED7" w14:paraId="2F60A94E" w14:textId="77777777" w:rsidTr="00BD7ED7">
        <w:tc>
          <w:tcPr>
            <w:tcW w:w="2547" w:type="dxa"/>
          </w:tcPr>
          <w:p w14:paraId="6D924924" w14:textId="77777777" w:rsidR="00BD7ED7" w:rsidRPr="00BD7ED7" w:rsidRDefault="00BD7ED7" w:rsidP="00BD7ED7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200CCC3D" w14:textId="77777777" w:rsidR="00BD7ED7" w:rsidRPr="00BD7ED7" w:rsidRDefault="00BD7ED7" w:rsidP="00BD7ED7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96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603F1D7" w14:textId="338657F3" w:rsidR="00BD7ED7" w:rsidRPr="00BD7ED7" w:rsidRDefault="00BD7ED7" w:rsidP="00BD7ED7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145,000</w:t>
            </w:r>
          </w:p>
        </w:tc>
        <w:tc>
          <w:tcPr>
            <w:tcW w:w="2576" w:type="dxa"/>
            <w:tcBorders>
              <w:left w:val="single" w:sz="4" w:space="0" w:color="auto"/>
            </w:tcBorders>
          </w:tcPr>
          <w:p w14:paraId="006188FF" w14:textId="77777777" w:rsidR="00BD7ED7" w:rsidRPr="00BD7ED7" w:rsidRDefault="00BD7ED7" w:rsidP="00BD7ED7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38D1417B" w14:textId="77777777" w:rsidR="00BD7ED7" w:rsidRPr="00BD7ED7" w:rsidRDefault="00BD7ED7" w:rsidP="00BD7ED7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941" w:type="dxa"/>
            <w:vAlign w:val="center"/>
          </w:tcPr>
          <w:p w14:paraId="4EC9D0EB" w14:textId="76C66100" w:rsidR="00BD7ED7" w:rsidRPr="00BD7ED7" w:rsidRDefault="00BD7ED7" w:rsidP="00BD7ED7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120,000</w:t>
            </w:r>
          </w:p>
        </w:tc>
      </w:tr>
      <w:tr w:rsidR="00BD7ED7" w:rsidRPr="00BD7ED7" w14:paraId="7A3A0487" w14:textId="77777777" w:rsidTr="00BD7ED7">
        <w:tc>
          <w:tcPr>
            <w:tcW w:w="2547" w:type="dxa"/>
          </w:tcPr>
          <w:p w14:paraId="2A4BD853" w14:textId="76985414" w:rsidR="00BD7ED7" w:rsidRPr="00BD7ED7" w:rsidRDefault="00BD7ED7" w:rsidP="00BD7ED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BD7ED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Current Assets</w:t>
            </w:r>
          </w:p>
        </w:tc>
        <w:tc>
          <w:tcPr>
            <w:tcW w:w="992" w:type="dxa"/>
            <w:vAlign w:val="center"/>
          </w:tcPr>
          <w:p w14:paraId="3AB6AA77" w14:textId="77777777" w:rsidR="00BD7ED7" w:rsidRPr="00BD7ED7" w:rsidRDefault="00BD7ED7" w:rsidP="00BD7ED7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968" w:type="dxa"/>
            <w:tcBorders>
              <w:right w:val="single" w:sz="4" w:space="0" w:color="auto"/>
            </w:tcBorders>
            <w:vAlign w:val="center"/>
          </w:tcPr>
          <w:p w14:paraId="0CB6678F" w14:textId="77777777" w:rsidR="00BD7ED7" w:rsidRPr="00BD7ED7" w:rsidRDefault="00BD7ED7" w:rsidP="00BD7ED7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2576" w:type="dxa"/>
            <w:tcBorders>
              <w:left w:val="single" w:sz="4" w:space="0" w:color="auto"/>
            </w:tcBorders>
          </w:tcPr>
          <w:p w14:paraId="4CAF81A3" w14:textId="14C71813" w:rsidR="00BD7ED7" w:rsidRPr="00BD7ED7" w:rsidRDefault="00BD7ED7" w:rsidP="00BD7ED7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Current - Chan</w:t>
            </w:r>
          </w:p>
        </w:tc>
        <w:tc>
          <w:tcPr>
            <w:tcW w:w="992" w:type="dxa"/>
            <w:vAlign w:val="center"/>
          </w:tcPr>
          <w:p w14:paraId="040D15E5" w14:textId="709C1B3E" w:rsidR="00BD7ED7" w:rsidRPr="00BD7ED7" w:rsidRDefault="00BD7ED7" w:rsidP="00BD7ED7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2,500</w:t>
            </w:r>
          </w:p>
        </w:tc>
        <w:tc>
          <w:tcPr>
            <w:tcW w:w="941" w:type="dxa"/>
            <w:vAlign w:val="center"/>
          </w:tcPr>
          <w:p w14:paraId="050DB734" w14:textId="77777777" w:rsidR="00BD7ED7" w:rsidRPr="00BD7ED7" w:rsidRDefault="00BD7ED7" w:rsidP="00BD7ED7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BD7ED7" w:rsidRPr="00BD7ED7" w14:paraId="0AD4FC21" w14:textId="77777777" w:rsidTr="00BD7ED7">
        <w:tc>
          <w:tcPr>
            <w:tcW w:w="2547" w:type="dxa"/>
          </w:tcPr>
          <w:p w14:paraId="5351E421" w14:textId="2ABE834D" w:rsidR="00BD7ED7" w:rsidRPr="00BD7ED7" w:rsidRDefault="00BD7ED7" w:rsidP="00BD7ED7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Inventory</w:t>
            </w:r>
          </w:p>
        </w:tc>
        <w:tc>
          <w:tcPr>
            <w:tcW w:w="992" w:type="dxa"/>
            <w:vAlign w:val="center"/>
          </w:tcPr>
          <w:p w14:paraId="07A9A3F4" w14:textId="38400025" w:rsidR="00BD7ED7" w:rsidRPr="00BD7ED7" w:rsidRDefault="00BD7ED7" w:rsidP="00BD7ED7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32,500</w:t>
            </w:r>
          </w:p>
        </w:tc>
        <w:tc>
          <w:tcPr>
            <w:tcW w:w="968" w:type="dxa"/>
            <w:tcBorders>
              <w:right w:val="single" w:sz="4" w:space="0" w:color="auto"/>
            </w:tcBorders>
            <w:vAlign w:val="center"/>
          </w:tcPr>
          <w:p w14:paraId="12037294" w14:textId="77777777" w:rsidR="00BD7ED7" w:rsidRPr="00BD7ED7" w:rsidRDefault="00BD7ED7" w:rsidP="00BD7ED7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2576" w:type="dxa"/>
            <w:tcBorders>
              <w:left w:val="single" w:sz="4" w:space="0" w:color="auto"/>
            </w:tcBorders>
          </w:tcPr>
          <w:p w14:paraId="294F4E51" w14:textId="662263EF" w:rsidR="00BD7ED7" w:rsidRPr="00BD7ED7" w:rsidRDefault="00BD7ED7" w:rsidP="00BD7ED7">
            <w:pPr>
              <w:spacing w:line="276" w:lineRule="auto"/>
              <w:ind w:left="73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- Tinesh</w:t>
            </w:r>
          </w:p>
        </w:tc>
        <w:tc>
          <w:tcPr>
            <w:tcW w:w="992" w:type="dxa"/>
            <w:vAlign w:val="center"/>
          </w:tcPr>
          <w:p w14:paraId="627C35E4" w14:textId="5690284B" w:rsidR="00BD7ED7" w:rsidRPr="00BD7ED7" w:rsidRDefault="00BD7ED7" w:rsidP="00BD7ED7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3,000</w:t>
            </w:r>
          </w:p>
        </w:tc>
        <w:tc>
          <w:tcPr>
            <w:tcW w:w="941" w:type="dxa"/>
            <w:vAlign w:val="center"/>
          </w:tcPr>
          <w:p w14:paraId="522C5C12" w14:textId="77777777" w:rsidR="00BD7ED7" w:rsidRPr="00BD7ED7" w:rsidRDefault="00BD7ED7" w:rsidP="00BD7ED7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BD7ED7" w:rsidRPr="00BD7ED7" w14:paraId="37289E53" w14:textId="77777777" w:rsidTr="00BD7ED7">
        <w:tc>
          <w:tcPr>
            <w:tcW w:w="2547" w:type="dxa"/>
          </w:tcPr>
          <w:p w14:paraId="589E4284" w14:textId="664CA37E" w:rsidR="00BD7ED7" w:rsidRPr="00BD7ED7" w:rsidRDefault="00BD7ED7" w:rsidP="00BD7ED7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Accounts Receivable</w:t>
            </w:r>
          </w:p>
        </w:tc>
        <w:tc>
          <w:tcPr>
            <w:tcW w:w="992" w:type="dxa"/>
            <w:vAlign w:val="center"/>
          </w:tcPr>
          <w:p w14:paraId="4A6AB352" w14:textId="4E3ACAA1" w:rsidR="00BD7ED7" w:rsidRPr="00BD7ED7" w:rsidRDefault="00BD7ED7" w:rsidP="00BD7ED7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22,200</w:t>
            </w:r>
          </w:p>
        </w:tc>
        <w:tc>
          <w:tcPr>
            <w:tcW w:w="968" w:type="dxa"/>
            <w:tcBorders>
              <w:right w:val="single" w:sz="4" w:space="0" w:color="auto"/>
            </w:tcBorders>
            <w:vAlign w:val="center"/>
          </w:tcPr>
          <w:p w14:paraId="7A6E23CE" w14:textId="77777777" w:rsidR="00BD7ED7" w:rsidRPr="00BD7ED7" w:rsidRDefault="00BD7ED7" w:rsidP="00BD7ED7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2576" w:type="dxa"/>
            <w:tcBorders>
              <w:left w:val="single" w:sz="4" w:space="0" w:color="auto"/>
            </w:tcBorders>
          </w:tcPr>
          <w:p w14:paraId="6E609FED" w14:textId="4FB5445F" w:rsidR="00BD7ED7" w:rsidRPr="00BD7ED7" w:rsidRDefault="00BD7ED7" w:rsidP="00BD7ED7">
            <w:pPr>
              <w:spacing w:line="276" w:lineRule="auto"/>
              <w:ind w:left="73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- Luqman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0BE43E50" w14:textId="2B86698F" w:rsidR="00BD7ED7" w:rsidRPr="00BD7ED7" w:rsidRDefault="00BD7ED7" w:rsidP="00BD7ED7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(1,700)</w:t>
            </w:r>
          </w:p>
        </w:tc>
        <w:tc>
          <w:tcPr>
            <w:tcW w:w="941" w:type="dxa"/>
            <w:vAlign w:val="center"/>
          </w:tcPr>
          <w:p w14:paraId="4E37363D" w14:textId="77777777" w:rsidR="00BD7ED7" w:rsidRPr="00BD7ED7" w:rsidRDefault="00BD7ED7" w:rsidP="00BD7ED7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BD7ED7" w:rsidRPr="00BD7ED7" w14:paraId="143074C5" w14:textId="77777777" w:rsidTr="00BD7ED7">
        <w:tc>
          <w:tcPr>
            <w:tcW w:w="2547" w:type="dxa"/>
          </w:tcPr>
          <w:p w14:paraId="7F4EEA05" w14:textId="03273284" w:rsidR="00BD7ED7" w:rsidRPr="00BD7ED7" w:rsidRDefault="00BD7ED7" w:rsidP="00BD7ED7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Cash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1174B429" w14:textId="7FA41156" w:rsidR="00BD7ED7" w:rsidRPr="00BD7ED7" w:rsidRDefault="00BD7ED7" w:rsidP="00BD7ED7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300</w:t>
            </w:r>
          </w:p>
        </w:tc>
        <w:tc>
          <w:tcPr>
            <w:tcW w:w="968" w:type="dxa"/>
            <w:tcBorders>
              <w:right w:val="single" w:sz="4" w:space="0" w:color="auto"/>
            </w:tcBorders>
            <w:vAlign w:val="center"/>
          </w:tcPr>
          <w:p w14:paraId="45304EF4" w14:textId="77777777" w:rsidR="00BD7ED7" w:rsidRPr="00BD7ED7" w:rsidRDefault="00BD7ED7" w:rsidP="00BD7ED7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2576" w:type="dxa"/>
            <w:tcBorders>
              <w:left w:val="single" w:sz="4" w:space="0" w:color="auto"/>
            </w:tcBorders>
          </w:tcPr>
          <w:p w14:paraId="6951BA1C" w14:textId="77777777" w:rsidR="00BD7ED7" w:rsidRPr="00BD7ED7" w:rsidRDefault="00BD7ED7" w:rsidP="00BD7ED7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7F5DAB58" w14:textId="77777777" w:rsidR="00BD7ED7" w:rsidRPr="00BD7ED7" w:rsidRDefault="00BD7ED7" w:rsidP="00BD7ED7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941" w:type="dxa"/>
            <w:vAlign w:val="center"/>
          </w:tcPr>
          <w:p w14:paraId="478353BE" w14:textId="0ADB989C" w:rsidR="00BD7ED7" w:rsidRPr="00BD7ED7" w:rsidRDefault="00BD7ED7" w:rsidP="00BD7ED7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3,800</w:t>
            </w:r>
          </w:p>
        </w:tc>
      </w:tr>
      <w:tr w:rsidR="00BD7ED7" w:rsidRPr="00BD7ED7" w14:paraId="7A2B8C90" w14:textId="77777777" w:rsidTr="00BD7ED7">
        <w:tc>
          <w:tcPr>
            <w:tcW w:w="2547" w:type="dxa"/>
          </w:tcPr>
          <w:p w14:paraId="1ECCA98E" w14:textId="77777777" w:rsidR="00BD7ED7" w:rsidRPr="00BD7ED7" w:rsidRDefault="00BD7ED7" w:rsidP="00BD7ED7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2C915F77" w14:textId="77777777" w:rsidR="00BD7ED7" w:rsidRPr="00BD7ED7" w:rsidRDefault="00BD7ED7" w:rsidP="00BD7ED7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968" w:type="dxa"/>
            <w:tcBorders>
              <w:right w:val="single" w:sz="4" w:space="0" w:color="auto"/>
            </w:tcBorders>
            <w:vAlign w:val="center"/>
          </w:tcPr>
          <w:p w14:paraId="60081884" w14:textId="12255B37" w:rsidR="00BD7ED7" w:rsidRPr="00BD7ED7" w:rsidRDefault="00BD7ED7" w:rsidP="00BD7ED7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55,000</w:t>
            </w:r>
          </w:p>
        </w:tc>
        <w:tc>
          <w:tcPr>
            <w:tcW w:w="2576" w:type="dxa"/>
            <w:tcBorders>
              <w:left w:val="single" w:sz="4" w:space="0" w:color="auto"/>
            </w:tcBorders>
          </w:tcPr>
          <w:p w14:paraId="31A17A50" w14:textId="04069B49" w:rsidR="00BD7ED7" w:rsidRPr="00BD7ED7" w:rsidRDefault="00BD7ED7" w:rsidP="00BD7ED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BD7ED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Current Liabilities</w:t>
            </w:r>
          </w:p>
        </w:tc>
        <w:tc>
          <w:tcPr>
            <w:tcW w:w="992" w:type="dxa"/>
            <w:vAlign w:val="center"/>
          </w:tcPr>
          <w:p w14:paraId="1ADE1A4B" w14:textId="74582693" w:rsidR="00BD7ED7" w:rsidRPr="00BD7ED7" w:rsidRDefault="00BD7ED7" w:rsidP="00BD7ED7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941" w:type="dxa"/>
            <w:vAlign w:val="center"/>
          </w:tcPr>
          <w:p w14:paraId="55A370CF" w14:textId="77777777" w:rsidR="00BD7ED7" w:rsidRPr="00BD7ED7" w:rsidRDefault="00BD7ED7" w:rsidP="00BD7ED7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BD7ED7" w:rsidRPr="00BD7ED7" w14:paraId="3883DA08" w14:textId="77777777" w:rsidTr="00BD7ED7">
        <w:tc>
          <w:tcPr>
            <w:tcW w:w="2547" w:type="dxa"/>
          </w:tcPr>
          <w:p w14:paraId="1CAEBA85" w14:textId="77777777" w:rsidR="00BD7ED7" w:rsidRPr="00BD7ED7" w:rsidRDefault="00BD7ED7" w:rsidP="00BD7ED7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636464C" w14:textId="77777777" w:rsidR="00BD7ED7" w:rsidRPr="00BD7ED7" w:rsidRDefault="00BD7ED7" w:rsidP="00BD7ED7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968" w:type="dxa"/>
            <w:tcBorders>
              <w:right w:val="single" w:sz="4" w:space="0" w:color="auto"/>
            </w:tcBorders>
            <w:vAlign w:val="center"/>
          </w:tcPr>
          <w:p w14:paraId="1B33C47A" w14:textId="77777777" w:rsidR="00BD7ED7" w:rsidRPr="00BD7ED7" w:rsidRDefault="00BD7ED7" w:rsidP="00BD7ED7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2576" w:type="dxa"/>
            <w:tcBorders>
              <w:left w:val="single" w:sz="4" w:space="0" w:color="auto"/>
            </w:tcBorders>
          </w:tcPr>
          <w:p w14:paraId="2C054155" w14:textId="464A3672" w:rsidR="00BD7ED7" w:rsidRPr="00BD7ED7" w:rsidRDefault="00BD7ED7" w:rsidP="00BD7ED7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Accounts Payable</w:t>
            </w:r>
          </w:p>
        </w:tc>
        <w:tc>
          <w:tcPr>
            <w:tcW w:w="992" w:type="dxa"/>
            <w:vAlign w:val="center"/>
          </w:tcPr>
          <w:p w14:paraId="60A81884" w14:textId="474910DB" w:rsidR="00BD7ED7" w:rsidRPr="00BD7ED7" w:rsidRDefault="00BD7ED7" w:rsidP="00BD7ED7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48,200</w:t>
            </w:r>
          </w:p>
        </w:tc>
        <w:tc>
          <w:tcPr>
            <w:tcW w:w="941" w:type="dxa"/>
            <w:vAlign w:val="center"/>
          </w:tcPr>
          <w:p w14:paraId="2BC17A76" w14:textId="77777777" w:rsidR="00BD7ED7" w:rsidRPr="00BD7ED7" w:rsidRDefault="00BD7ED7" w:rsidP="00BD7ED7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BD7ED7" w:rsidRPr="00BD7ED7" w14:paraId="155D9AC8" w14:textId="77777777" w:rsidTr="00BD7ED7">
        <w:tc>
          <w:tcPr>
            <w:tcW w:w="2547" w:type="dxa"/>
          </w:tcPr>
          <w:p w14:paraId="6131E4F2" w14:textId="77777777" w:rsidR="00BD7ED7" w:rsidRPr="00BD7ED7" w:rsidRDefault="00BD7ED7" w:rsidP="00BD7ED7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228F413" w14:textId="77777777" w:rsidR="00BD7ED7" w:rsidRPr="00BD7ED7" w:rsidRDefault="00BD7ED7" w:rsidP="00BD7ED7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968" w:type="dxa"/>
            <w:tcBorders>
              <w:right w:val="single" w:sz="4" w:space="0" w:color="auto"/>
            </w:tcBorders>
            <w:vAlign w:val="center"/>
          </w:tcPr>
          <w:p w14:paraId="082866C8" w14:textId="77777777" w:rsidR="00BD7ED7" w:rsidRPr="00BD7ED7" w:rsidRDefault="00BD7ED7" w:rsidP="00BD7ED7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2576" w:type="dxa"/>
            <w:tcBorders>
              <w:left w:val="single" w:sz="4" w:space="0" w:color="auto"/>
            </w:tcBorders>
          </w:tcPr>
          <w:p w14:paraId="10FBAD06" w14:textId="419193ED" w:rsidR="00BD7ED7" w:rsidRPr="00BD7ED7" w:rsidRDefault="00BD7ED7" w:rsidP="00BD7ED7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Bank Overdraft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222972A8" w14:textId="591869A3" w:rsidR="00BD7ED7" w:rsidRPr="00BD7ED7" w:rsidRDefault="00BD7ED7" w:rsidP="00BD7ED7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28,000</w:t>
            </w:r>
          </w:p>
        </w:tc>
        <w:tc>
          <w:tcPr>
            <w:tcW w:w="941" w:type="dxa"/>
            <w:vAlign w:val="center"/>
          </w:tcPr>
          <w:p w14:paraId="2B2068B4" w14:textId="6EF5269B" w:rsidR="00BD7ED7" w:rsidRPr="00BD7ED7" w:rsidRDefault="00BD7ED7" w:rsidP="00BD7ED7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BD7ED7" w:rsidRPr="00BD7ED7" w14:paraId="1B16BC9D" w14:textId="77777777" w:rsidTr="00BD7ED7">
        <w:tc>
          <w:tcPr>
            <w:tcW w:w="2547" w:type="dxa"/>
          </w:tcPr>
          <w:p w14:paraId="4BA710B5" w14:textId="77777777" w:rsidR="00BD7ED7" w:rsidRPr="00BD7ED7" w:rsidRDefault="00BD7ED7" w:rsidP="00BD7ED7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6338C9BE" w14:textId="77777777" w:rsidR="00BD7ED7" w:rsidRPr="00BD7ED7" w:rsidRDefault="00BD7ED7" w:rsidP="00BD7ED7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96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4A05DA3" w14:textId="6341F425" w:rsidR="00BD7ED7" w:rsidRPr="00BD7ED7" w:rsidRDefault="00BD7ED7" w:rsidP="00BD7ED7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2576" w:type="dxa"/>
            <w:tcBorders>
              <w:left w:val="single" w:sz="4" w:space="0" w:color="auto"/>
            </w:tcBorders>
          </w:tcPr>
          <w:p w14:paraId="6734E0FF" w14:textId="77777777" w:rsidR="00BD7ED7" w:rsidRPr="00BD7ED7" w:rsidRDefault="00BD7ED7" w:rsidP="00BD7ED7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72A88BF9" w14:textId="77777777" w:rsidR="00BD7ED7" w:rsidRPr="00BD7ED7" w:rsidRDefault="00BD7ED7" w:rsidP="00BD7ED7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941" w:type="dxa"/>
            <w:tcBorders>
              <w:bottom w:val="single" w:sz="4" w:space="0" w:color="auto"/>
            </w:tcBorders>
            <w:vAlign w:val="center"/>
          </w:tcPr>
          <w:p w14:paraId="470EBA88" w14:textId="18998861" w:rsidR="00BD7ED7" w:rsidRPr="00BD7ED7" w:rsidRDefault="00BD7ED7" w:rsidP="00BD7ED7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76,200</w:t>
            </w:r>
          </w:p>
        </w:tc>
      </w:tr>
      <w:tr w:rsidR="00BD7ED7" w:rsidRPr="00BD7ED7" w14:paraId="188B7C0C" w14:textId="77777777" w:rsidTr="00BD7ED7">
        <w:tc>
          <w:tcPr>
            <w:tcW w:w="2547" w:type="dxa"/>
          </w:tcPr>
          <w:p w14:paraId="5103B17D" w14:textId="77777777" w:rsidR="00BD7ED7" w:rsidRPr="00BD7ED7" w:rsidRDefault="00BD7ED7" w:rsidP="00BD7ED7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15BCD8D0" w14:textId="77777777" w:rsidR="00BD7ED7" w:rsidRPr="00BD7ED7" w:rsidRDefault="00BD7ED7" w:rsidP="00BD7ED7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968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8D65338" w14:textId="74402A05" w:rsidR="00BD7ED7" w:rsidRDefault="00BD7ED7" w:rsidP="00BD7ED7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200,000</w:t>
            </w:r>
          </w:p>
        </w:tc>
        <w:tc>
          <w:tcPr>
            <w:tcW w:w="2576" w:type="dxa"/>
            <w:tcBorders>
              <w:left w:val="single" w:sz="4" w:space="0" w:color="auto"/>
            </w:tcBorders>
          </w:tcPr>
          <w:p w14:paraId="214352E7" w14:textId="77777777" w:rsidR="00BD7ED7" w:rsidRPr="00BD7ED7" w:rsidRDefault="00BD7ED7" w:rsidP="00BD7ED7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2ED02D4E" w14:textId="77777777" w:rsidR="00BD7ED7" w:rsidRPr="00BD7ED7" w:rsidRDefault="00BD7ED7" w:rsidP="00BD7ED7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941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0366C475" w14:textId="3A228D09" w:rsidR="00BD7ED7" w:rsidRDefault="00BD7ED7" w:rsidP="00BD7ED7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200,000</w:t>
            </w:r>
          </w:p>
        </w:tc>
      </w:tr>
    </w:tbl>
    <w:p w14:paraId="06B2D6DF" w14:textId="275DD347" w:rsidR="00BD7ED7" w:rsidRDefault="00BD7ED7" w:rsidP="00BD7ED7">
      <w:p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76CE0A79" w14:textId="280D907C" w:rsidR="00BD7ED7" w:rsidRDefault="00BD7ED7" w:rsidP="00BD7ED7">
      <w:p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The partners agreed to dissolve their partnership on 30 April 2023 in consideration of the following particulars:</w:t>
      </w:r>
    </w:p>
    <w:p w14:paraId="00663B62" w14:textId="7186446F" w:rsidR="00BD7ED7" w:rsidRDefault="00BD7ED7" w:rsidP="00BD7ED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Premises</w:t>
      </w:r>
      <w:r w:rsidR="0016104D">
        <w:rPr>
          <w:rFonts w:ascii="Times New Roman" w:hAnsi="Times New Roman" w:cs="Times New Roman"/>
          <w:sz w:val="22"/>
          <w:szCs w:val="22"/>
          <w:lang w:val="en-US"/>
        </w:rPr>
        <w:t xml:space="preserve"> were sold for RM100,000 and Fixtures and Fittings were sold for RM3,500.</w:t>
      </w:r>
    </w:p>
    <w:p w14:paraId="58A49565" w14:textId="7448B7F1" w:rsidR="0016104D" w:rsidRDefault="0016104D" w:rsidP="00BD7ED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Motor Vehicles were taken over by Luqman at an agreed price of RM25,000.</w:t>
      </w:r>
    </w:p>
    <w:p w14:paraId="483D7B6B" w14:textId="6BF84B0D" w:rsidR="0016104D" w:rsidRDefault="0016104D" w:rsidP="00BD7ED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Inventory was taken over by Tinesh at price of RM26,000.</w:t>
      </w:r>
    </w:p>
    <w:p w14:paraId="318026FC" w14:textId="62658266" w:rsidR="0016104D" w:rsidRDefault="0016104D" w:rsidP="00BD7ED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All the debtors were successfully collected except for one client who faced bankruptcy and his debts amounted RM2,500 was written as bad.</w:t>
      </w:r>
    </w:p>
    <w:p w14:paraId="700A0620" w14:textId="2033228D" w:rsidR="0016104D" w:rsidRDefault="0016104D" w:rsidP="00BD7ED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Dissolution expenses were amounted to RM3,820.</w:t>
      </w:r>
    </w:p>
    <w:p w14:paraId="6F8F34A4" w14:textId="77777777" w:rsidR="0016104D" w:rsidRDefault="0016104D" w:rsidP="00BD7ED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Accounts Payable were fully settled for RM47,800.</w:t>
      </w:r>
    </w:p>
    <w:p w14:paraId="62EFB1C6" w14:textId="5CE600A2" w:rsidR="0016104D" w:rsidRDefault="0016104D" w:rsidP="00BD7ED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16104D">
        <w:rPr>
          <w:rFonts w:ascii="Times New Roman" w:hAnsi="Times New Roman" w:cs="Times New Roman"/>
          <w:sz w:val="22"/>
          <w:szCs w:val="22"/>
          <w:lang w:val="en-US"/>
        </w:rPr>
        <w:t>Partners with a deficiency in the capital were required to bring in cash to the bank to resolve their amount owing to the partnership.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3A58A832" w14:textId="77777777" w:rsidR="0016104D" w:rsidRDefault="0016104D" w:rsidP="0016104D">
      <w:p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3657DDD1" w14:textId="5A13FB1D" w:rsidR="0016104D" w:rsidRDefault="0016104D" w:rsidP="0016104D">
      <w:p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You are required to prepare:</w:t>
      </w:r>
    </w:p>
    <w:p w14:paraId="4026AA9F" w14:textId="526659C7" w:rsidR="0016104D" w:rsidRDefault="0016104D" w:rsidP="0016104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Journal entries for the particulars (ii) to (vi). (Narrations are </w:t>
      </w:r>
      <w:r w:rsidRPr="0016104D">
        <w:rPr>
          <w:rFonts w:ascii="Times New Roman" w:hAnsi="Times New Roman" w:cs="Times New Roman"/>
          <w:b/>
          <w:bCs/>
          <w:sz w:val="22"/>
          <w:szCs w:val="22"/>
          <w:lang w:val="en-US"/>
        </w:rPr>
        <w:t>NOT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required)</w:t>
      </w:r>
    </w:p>
    <w:p w14:paraId="677C75CC" w14:textId="1FECC802" w:rsidR="0016104D" w:rsidRDefault="0016104D" w:rsidP="0016104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16104D">
        <w:rPr>
          <w:rFonts w:ascii="Times New Roman" w:hAnsi="Times New Roman" w:cs="Times New Roman"/>
          <w:sz w:val="22"/>
          <w:szCs w:val="22"/>
          <w:lang w:val="en-GB"/>
        </w:rPr>
        <w:t>Realisation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account.</w:t>
      </w:r>
    </w:p>
    <w:p w14:paraId="6CD78E17" w14:textId="78029A5E" w:rsidR="0016104D" w:rsidRDefault="0016104D" w:rsidP="0016104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Partners’ Capital in columnar form.</w:t>
      </w:r>
    </w:p>
    <w:p w14:paraId="01AADC36" w14:textId="7041C7A0" w:rsidR="0016104D" w:rsidRPr="0016104D" w:rsidRDefault="0016104D" w:rsidP="0016104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Bank account.</w:t>
      </w:r>
    </w:p>
    <w:sectPr w:rsidR="0016104D" w:rsidRPr="00161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0B5"/>
    <w:multiLevelType w:val="hybridMultilevel"/>
    <w:tmpl w:val="C9100D7E"/>
    <w:lvl w:ilvl="0" w:tplc="F8F0D5C6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0DA4E38"/>
    <w:multiLevelType w:val="hybridMultilevel"/>
    <w:tmpl w:val="DC94CD70"/>
    <w:lvl w:ilvl="0" w:tplc="545CB602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09542338">
    <w:abstractNumId w:val="1"/>
  </w:num>
  <w:num w:numId="2" w16cid:durableId="307781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ED7"/>
    <w:rsid w:val="00140178"/>
    <w:rsid w:val="0016104D"/>
    <w:rsid w:val="00476906"/>
    <w:rsid w:val="008C02CC"/>
    <w:rsid w:val="00A921C9"/>
    <w:rsid w:val="00BD7ED7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5E4FC1"/>
  <w15:chartTrackingRefBased/>
  <w15:docId w15:val="{FBFE867C-584E-1B4D-95D8-BB62F2367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7E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7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2</cp:revision>
  <dcterms:created xsi:type="dcterms:W3CDTF">2023-05-20T08:14:00Z</dcterms:created>
  <dcterms:modified xsi:type="dcterms:W3CDTF">2023-05-20T08:56:00Z</dcterms:modified>
</cp:coreProperties>
</file>