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9B6" w14:textId="77777777" w:rsidR="00491024" w:rsidRPr="00E33A03" w:rsidRDefault="00491024" w:rsidP="00E33A03">
      <w:pPr>
        <w:spacing w:line="276" w:lineRule="auto"/>
        <w:jc w:val="both"/>
        <w:rPr>
          <w:rFonts w:ascii="MiSans Normal" w:eastAsia="MiSans Normal" w:hAnsi="MiSans Normal" w:cs="Times New Roman"/>
          <w:b/>
          <w:sz w:val="20"/>
          <w:szCs w:val="20"/>
          <w:lang w:val="en-GB"/>
        </w:rPr>
      </w:pPr>
      <w:r w:rsidRPr="00E33A03">
        <w:rPr>
          <w:rFonts w:ascii="MiSans Normal" w:eastAsia="MiSans Normal" w:hAnsi="MiSans Normal" w:cs="Times New Roman"/>
          <w:b/>
          <w:sz w:val="20"/>
          <w:szCs w:val="20"/>
          <w:lang w:val="en-GB"/>
        </w:rPr>
        <w:t>Practice 2</w:t>
      </w:r>
    </w:p>
    <w:p w14:paraId="59C5B3DE" w14:textId="2CE419F5" w:rsidR="00E71662" w:rsidRPr="00E33A03" w:rsidRDefault="00491024" w:rsidP="00E33A03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E33A03">
        <w:rPr>
          <w:rFonts w:ascii="MiSans Normal" w:eastAsia="MiSans Normal" w:hAnsi="MiSans Normal" w:cs="Times New Roman"/>
          <w:sz w:val="20"/>
          <w:szCs w:val="20"/>
          <w:lang w:val="en-GB"/>
        </w:rPr>
        <w:t>On 1 July Year</w:t>
      </w:r>
      <w:r w:rsidR="00E33A03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</w:t>
      </w:r>
      <w:r w:rsidRPr="00E33A03">
        <w:rPr>
          <w:rFonts w:ascii="MiSans Normal" w:eastAsia="MiSans Normal" w:hAnsi="MiSans Normal" w:cs="Times New Roman"/>
          <w:sz w:val="20"/>
          <w:szCs w:val="20"/>
          <w:lang w:val="en-GB"/>
        </w:rPr>
        <w:t>2, Samuel sold goods to Shi Hao on credit for RM 6,000. The debt was settled on that day by cheque RM 1,500, a two-month bill (Bill 1) for RM 2,000) and a three-month bill (Bill 2) for the balance. The bills were accepted by Shi Hao on 3 July Year 2.</w:t>
      </w:r>
    </w:p>
    <w:p w14:paraId="109222F1" w14:textId="77777777" w:rsidR="00491024" w:rsidRPr="00E33A03" w:rsidRDefault="00491024" w:rsidP="00E33A03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E33A03">
        <w:rPr>
          <w:rFonts w:ascii="MiSans Normal" w:eastAsia="MiSans Normal" w:hAnsi="MiSans Normal" w:cs="Times New Roman"/>
          <w:sz w:val="20"/>
          <w:szCs w:val="20"/>
          <w:lang w:val="en-GB"/>
        </w:rPr>
        <w:t>Samuel duly discounted Bill 1 with a bank for RM 1,950, and Bill 2 with discounts of RM 75.</w:t>
      </w:r>
    </w:p>
    <w:p w14:paraId="5153427A" w14:textId="77777777" w:rsidR="00491024" w:rsidRPr="00E33A03" w:rsidRDefault="00491024" w:rsidP="00E33A03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E33A03">
        <w:rPr>
          <w:rFonts w:ascii="MiSans Normal" w:eastAsia="MiSans Normal" w:hAnsi="MiSans Normal" w:cs="Times New Roman"/>
          <w:sz w:val="20"/>
          <w:szCs w:val="20"/>
          <w:lang w:val="en-GB"/>
        </w:rPr>
        <w:t>On the due date, Bill 1 was honoured, while Bill 2 was dishonoured. Noting charges of RM 25 were incurred and a new bill (Bill 3) for two months was drawn with interest of RM 10 per month. Bill 3 was met on maturity.</w:t>
      </w:r>
    </w:p>
    <w:p w14:paraId="022A34BD" w14:textId="77777777" w:rsidR="00491024" w:rsidRPr="00E33A03" w:rsidRDefault="00491024" w:rsidP="00E33A03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E33A03">
        <w:rPr>
          <w:rFonts w:ascii="MiSans Normal" w:eastAsia="MiSans Normal" w:hAnsi="MiSans Normal" w:cs="Times New Roman"/>
          <w:sz w:val="20"/>
          <w:szCs w:val="20"/>
          <w:lang w:val="en-GB"/>
        </w:rPr>
        <w:t>You are required to prepare Journal entries and Ledger accounts in the books of Samuel to record the above transactions.</w:t>
      </w:r>
    </w:p>
    <w:sectPr w:rsidR="00491024" w:rsidRPr="00E3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024"/>
    <w:rsid w:val="00491024"/>
    <w:rsid w:val="00D03295"/>
    <w:rsid w:val="00E33A03"/>
    <w:rsid w:val="00E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9A35"/>
  <w15:chartTrackingRefBased/>
  <w15:docId w15:val="{299777AB-3F53-4DCE-8A8A-14BA6636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cp:lastPrinted>2023-07-17T09:59:00Z</cp:lastPrinted>
  <dcterms:created xsi:type="dcterms:W3CDTF">2023-07-17T05:01:00Z</dcterms:created>
  <dcterms:modified xsi:type="dcterms:W3CDTF">2023-07-17T10:00:00Z</dcterms:modified>
</cp:coreProperties>
</file>