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8585" w14:textId="61471364" w:rsidR="00BE6484" w:rsidRPr="00DD31D7" w:rsidRDefault="00BE6484" w:rsidP="00DD31D7">
      <w:pPr>
        <w:spacing w:line="276" w:lineRule="auto"/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</w:pPr>
      <w:r w:rsidRPr="00DD31D7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Unified Exam Bookkeeping and Accounts Past Year Papers Collection</w:t>
      </w:r>
      <w:r w:rsidRPr="00DD31D7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DD31D7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- Year</w:t>
      </w:r>
      <w:r w:rsidRPr="00DD31D7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DD31D7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2016 Question 5</w:t>
      </w:r>
    </w:p>
    <w:p w14:paraId="131BCDF2" w14:textId="77777777" w:rsidR="00BE6484" w:rsidRPr="00DD31D7" w:rsidRDefault="00BE6484" w:rsidP="00DD31D7">
      <w:pPr>
        <w:spacing w:line="276" w:lineRule="auto"/>
        <w:rPr>
          <w:rFonts w:ascii="MiSans Normal" w:eastAsia="MiSans Normal" w:hAnsi="MiSans Normal" w:cs="Times New Roman"/>
          <w:sz w:val="10"/>
          <w:szCs w:val="10"/>
        </w:rPr>
      </w:pPr>
    </w:p>
    <w:p w14:paraId="40EC56D2" w14:textId="0317B7B5" w:rsidR="000D08DD" w:rsidRPr="00DD31D7" w:rsidRDefault="000D08DD" w:rsidP="00DD31D7">
      <w:pPr>
        <w:spacing w:line="276" w:lineRule="auto"/>
        <w:rPr>
          <w:rFonts w:ascii="MiSans Normal" w:eastAsia="MiSans Normal" w:hAnsi="MiSans Normal" w:cs="Times New Roman"/>
          <w:sz w:val="10"/>
          <w:szCs w:val="10"/>
          <w:lang w:val="en-US"/>
        </w:rPr>
      </w:pPr>
      <w:r w:rsidRPr="00DD31D7">
        <w:rPr>
          <w:rFonts w:ascii="MiSans Normal" w:eastAsia="MiSans Normal" w:hAnsi="MiSans Normal" w:cs="Times New Roman"/>
          <w:sz w:val="20"/>
          <w:szCs w:val="20"/>
          <w:lang w:val="en-US"/>
        </w:rPr>
        <w:t>Zhang is the proprietor of Zhang Enterprise. On 1 July 201</w:t>
      </w:r>
      <w:r w:rsidR="00B51F5B" w:rsidRPr="00DD31D7">
        <w:rPr>
          <w:rFonts w:ascii="MiSans Normal" w:eastAsia="MiSans Normal" w:hAnsi="MiSans Normal" w:cs="Times New Roman"/>
          <w:sz w:val="20"/>
          <w:szCs w:val="20"/>
          <w:lang w:val="en-US"/>
        </w:rPr>
        <w:t>6</w:t>
      </w:r>
      <w:r w:rsidRPr="00DD31D7">
        <w:rPr>
          <w:rFonts w:ascii="MiSans Normal" w:eastAsia="MiSans Normal" w:hAnsi="MiSans Normal" w:cs="Times New Roman"/>
          <w:sz w:val="20"/>
          <w:szCs w:val="20"/>
          <w:lang w:val="en-US"/>
        </w:rPr>
        <w:t>, the Ledger accounts of the enterprise showed the balances of its debtors and creditors as follows:</w:t>
      </w:r>
      <w:r w:rsidRPr="00DD31D7">
        <w:rPr>
          <w:rFonts w:ascii="MiSans Normal" w:eastAsia="MiSans Normal" w:hAnsi="MiSans Normal" w:cs="Times New Roman"/>
          <w:sz w:val="20"/>
          <w:szCs w:val="20"/>
          <w:lang w:val="en-US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417"/>
      </w:tblGrid>
      <w:tr w:rsidR="000D08DD" w:rsidRPr="00DD31D7" w14:paraId="4AD40B4D" w14:textId="77777777" w:rsidTr="000D08DD">
        <w:tc>
          <w:tcPr>
            <w:tcW w:w="1980" w:type="dxa"/>
          </w:tcPr>
          <w:p w14:paraId="2BA7E41C" w14:textId="3FB19493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Debtors</w:t>
            </w:r>
          </w:p>
        </w:tc>
        <w:tc>
          <w:tcPr>
            <w:tcW w:w="1417" w:type="dxa"/>
          </w:tcPr>
          <w:p w14:paraId="62E6C9AE" w14:textId="26F7FAED" w:rsidR="000D08DD" w:rsidRPr="00DD31D7" w:rsidRDefault="000D08DD" w:rsidP="00DD31D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Balance</w:t>
            </w:r>
          </w:p>
        </w:tc>
      </w:tr>
      <w:tr w:rsidR="000D08DD" w:rsidRPr="00DD31D7" w14:paraId="5597B22F" w14:textId="77777777" w:rsidTr="000D08DD">
        <w:tc>
          <w:tcPr>
            <w:tcW w:w="1980" w:type="dxa"/>
          </w:tcPr>
          <w:p w14:paraId="43C262D0" w14:textId="77777777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355973D" w14:textId="5B79DFFF" w:rsidR="000D08DD" w:rsidRPr="00DD31D7" w:rsidRDefault="000D08DD" w:rsidP="00DD31D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0D08DD" w:rsidRPr="00DD31D7" w14:paraId="52422F91" w14:textId="77777777" w:rsidTr="000D08DD">
        <w:tc>
          <w:tcPr>
            <w:tcW w:w="1980" w:type="dxa"/>
          </w:tcPr>
          <w:p w14:paraId="379BA9AA" w14:textId="051390B5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Tan Sek</w:t>
            </w:r>
          </w:p>
        </w:tc>
        <w:tc>
          <w:tcPr>
            <w:tcW w:w="1417" w:type="dxa"/>
          </w:tcPr>
          <w:p w14:paraId="69C8AA82" w14:textId="5F836121" w:rsidR="000D08DD" w:rsidRPr="00DD31D7" w:rsidRDefault="000D08DD" w:rsidP="00DD31D7">
            <w:pPr>
              <w:spacing w:line="276" w:lineRule="auto"/>
              <w:ind w:right="332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11,500</w:t>
            </w:r>
          </w:p>
        </w:tc>
      </w:tr>
      <w:tr w:rsidR="000D08DD" w:rsidRPr="00DD31D7" w14:paraId="18FA693D" w14:textId="77777777" w:rsidTr="000D08DD">
        <w:tc>
          <w:tcPr>
            <w:tcW w:w="1980" w:type="dxa"/>
          </w:tcPr>
          <w:p w14:paraId="5027AE8F" w14:textId="7423E63D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Chandran</w:t>
            </w:r>
          </w:p>
        </w:tc>
        <w:tc>
          <w:tcPr>
            <w:tcW w:w="1417" w:type="dxa"/>
          </w:tcPr>
          <w:p w14:paraId="1D607879" w14:textId="1F677051" w:rsidR="000D08DD" w:rsidRPr="00DD31D7" w:rsidRDefault="000D08DD" w:rsidP="00DD31D7">
            <w:pPr>
              <w:spacing w:line="276" w:lineRule="auto"/>
              <w:ind w:right="332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6,250</w:t>
            </w:r>
          </w:p>
        </w:tc>
      </w:tr>
      <w:tr w:rsidR="000D08DD" w:rsidRPr="00DD31D7" w14:paraId="265B8B6A" w14:textId="77777777" w:rsidTr="000D08DD">
        <w:tc>
          <w:tcPr>
            <w:tcW w:w="1980" w:type="dxa"/>
          </w:tcPr>
          <w:p w14:paraId="59A4143D" w14:textId="77777777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06A94227" w14:textId="77777777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0D08DD" w:rsidRPr="00DD31D7" w14:paraId="7752DF6F" w14:textId="77777777" w:rsidTr="000D08DD">
        <w:tc>
          <w:tcPr>
            <w:tcW w:w="1980" w:type="dxa"/>
          </w:tcPr>
          <w:p w14:paraId="210032A8" w14:textId="41A6AED1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Creditors</w:t>
            </w:r>
          </w:p>
        </w:tc>
        <w:tc>
          <w:tcPr>
            <w:tcW w:w="1417" w:type="dxa"/>
          </w:tcPr>
          <w:p w14:paraId="1FA42602" w14:textId="52B345F3" w:rsidR="000D08DD" w:rsidRPr="00DD31D7" w:rsidRDefault="000D08DD" w:rsidP="00DD31D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Balance</w:t>
            </w:r>
          </w:p>
        </w:tc>
      </w:tr>
      <w:tr w:rsidR="000D08DD" w:rsidRPr="00DD31D7" w14:paraId="374FF141" w14:textId="77777777" w:rsidTr="000D08DD">
        <w:tc>
          <w:tcPr>
            <w:tcW w:w="1980" w:type="dxa"/>
          </w:tcPr>
          <w:p w14:paraId="415294D1" w14:textId="77777777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823FA8F" w14:textId="135EC7EE" w:rsidR="000D08DD" w:rsidRPr="00DD31D7" w:rsidRDefault="000D08DD" w:rsidP="00DD31D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0D08DD" w:rsidRPr="00DD31D7" w14:paraId="401C0ED9" w14:textId="77777777" w:rsidTr="000D08DD">
        <w:tc>
          <w:tcPr>
            <w:tcW w:w="1980" w:type="dxa"/>
          </w:tcPr>
          <w:p w14:paraId="10E71206" w14:textId="11AA69EA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Yusof</w:t>
            </w:r>
          </w:p>
        </w:tc>
        <w:tc>
          <w:tcPr>
            <w:tcW w:w="1417" w:type="dxa"/>
          </w:tcPr>
          <w:p w14:paraId="0BAB27A1" w14:textId="7C2CB8C5" w:rsidR="000D08DD" w:rsidRPr="00DD31D7" w:rsidRDefault="000D08DD" w:rsidP="00DD31D7">
            <w:pPr>
              <w:spacing w:line="276" w:lineRule="auto"/>
              <w:ind w:right="304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8,000</w:t>
            </w:r>
          </w:p>
        </w:tc>
      </w:tr>
      <w:tr w:rsidR="000D08DD" w:rsidRPr="00DD31D7" w14:paraId="3DBE42D9" w14:textId="77777777" w:rsidTr="000D08DD">
        <w:tc>
          <w:tcPr>
            <w:tcW w:w="1980" w:type="dxa"/>
          </w:tcPr>
          <w:p w14:paraId="0FE5E569" w14:textId="329A911E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Lim Fong</w:t>
            </w:r>
          </w:p>
        </w:tc>
        <w:tc>
          <w:tcPr>
            <w:tcW w:w="1417" w:type="dxa"/>
          </w:tcPr>
          <w:p w14:paraId="019EA21F" w14:textId="6D341C63" w:rsidR="000D08DD" w:rsidRPr="00DD31D7" w:rsidRDefault="000D08DD" w:rsidP="00DD31D7">
            <w:pPr>
              <w:spacing w:line="276" w:lineRule="auto"/>
              <w:ind w:right="304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25,000</w:t>
            </w:r>
          </w:p>
        </w:tc>
      </w:tr>
    </w:tbl>
    <w:p w14:paraId="60DCAB15" w14:textId="61C796AD" w:rsidR="008C02CC" w:rsidRPr="00DD31D7" w:rsidRDefault="008C02CC" w:rsidP="00DD31D7">
      <w:pPr>
        <w:spacing w:line="276" w:lineRule="auto"/>
        <w:jc w:val="both"/>
        <w:rPr>
          <w:rFonts w:ascii="MiSans Normal" w:eastAsia="MiSans Normal" w:hAnsi="MiSans Normal" w:cs="Times New Roman"/>
          <w:sz w:val="10"/>
          <w:szCs w:val="10"/>
          <w:lang w:val="en-US"/>
        </w:rPr>
      </w:pPr>
    </w:p>
    <w:p w14:paraId="3A573194" w14:textId="097764B2" w:rsidR="000D08DD" w:rsidRPr="00DD31D7" w:rsidRDefault="000D08DD" w:rsidP="00DD31D7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D31D7">
        <w:rPr>
          <w:rFonts w:ascii="MiSans Normal" w:eastAsia="MiSans Normal" w:hAnsi="MiSans Normal" w:cs="Times New Roman"/>
          <w:sz w:val="20"/>
          <w:szCs w:val="20"/>
          <w:lang w:val="en-US"/>
        </w:rPr>
        <w:t>The following are the transactions for the three months: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459"/>
        <w:gridCol w:w="7863"/>
      </w:tblGrid>
      <w:tr w:rsidR="000D08DD" w:rsidRPr="00DD31D7" w14:paraId="79F36ADA" w14:textId="77777777" w:rsidTr="000D08DD">
        <w:tc>
          <w:tcPr>
            <w:tcW w:w="704" w:type="dxa"/>
          </w:tcPr>
          <w:p w14:paraId="6F638EFE" w14:textId="46F41269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2016</w:t>
            </w:r>
          </w:p>
        </w:tc>
        <w:tc>
          <w:tcPr>
            <w:tcW w:w="425" w:type="dxa"/>
          </w:tcPr>
          <w:p w14:paraId="59718DAC" w14:textId="77777777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7887" w:type="dxa"/>
          </w:tcPr>
          <w:p w14:paraId="7454F2CC" w14:textId="77777777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0D08DD" w:rsidRPr="00DD31D7" w14:paraId="3F0360ED" w14:textId="77777777" w:rsidTr="000D08DD">
        <w:tc>
          <w:tcPr>
            <w:tcW w:w="704" w:type="dxa"/>
          </w:tcPr>
          <w:p w14:paraId="0A5718DF" w14:textId="27A59D92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July</w:t>
            </w:r>
          </w:p>
        </w:tc>
        <w:tc>
          <w:tcPr>
            <w:tcW w:w="425" w:type="dxa"/>
          </w:tcPr>
          <w:p w14:paraId="4A61D73D" w14:textId="179AAF47" w:rsidR="000D08DD" w:rsidRPr="00DD31D7" w:rsidRDefault="000D08DD" w:rsidP="00DD31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887" w:type="dxa"/>
          </w:tcPr>
          <w:p w14:paraId="137C2989" w14:textId="77777777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Zhang received acceptances from the debtors as follows:</w:t>
            </w:r>
          </w:p>
          <w:p w14:paraId="04D77CCD" w14:textId="21FB4439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Chandran     Bill 1     RM </w:t>
            </w:r>
            <w:r w:rsidRPr="00DD31D7">
              <w:rPr>
                <w:rFonts w:ascii="MiSans Normal" w:eastAsia="MiSans Normal" w:hAnsi="MiSans Normal" w:cs="Times New Roman"/>
                <w:sz w:val="13"/>
                <w:szCs w:val="13"/>
                <w:lang w:val="en-US"/>
              </w:rPr>
              <w:t xml:space="preserve"> </w:t>
            </w:r>
            <w:r w:rsidR="00996214" w:rsidRPr="00DD31D7">
              <w:rPr>
                <w:rFonts w:ascii="MiSans Normal" w:eastAsia="MiSans Normal" w:hAnsi="MiSans Normal" w:cs="Times New Roman"/>
                <w:sz w:val="13"/>
                <w:szCs w:val="13"/>
                <w:lang w:val="en-US"/>
              </w:rPr>
              <w:t xml:space="preserve">  </w:t>
            </w: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6,250  at one month</w:t>
            </w:r>
          </w:p>
          <w:p w14:paraId="268B09CA" w14:textId="736B5716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Tan Sek       </w:t>
            </w:r>
            <w:r w:rsidRPr="00DD31D7">
              <w:rPr>
                <w:rFonts w:ascii="MiSans Normal" w:eastAsia="MiSans Normal" w:hAnsi="MiSans Normal" w:cs="Times New Roman"/>
                <w:sz w:val="6"/>
                <w:szCs w:val="6"/>
                <w:lang w:val="en-US"/>
              </w:rPr>
              <w:t xml:space="preserve"> </w:t>
            </w:r>
            <w:r w:rsidR="00996214" w:rsidRPr="00DD31D7">
              <w:rPr>
                <w:rFonts w:ascii="MiSans Normal" w:eastAsia="MiSans Normal" w:hAnsi="MiSans Normal" w:cs="Times New Roman"/>
                <w:sz w:val="6"/>
                <w:szCs w:val="6"/>
                <w:lang w:val="en-US"/>
              </w:rPr>
              <w:t xml:space="preserve"> </w:t>
            </w: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Bill 2   </w:t>
            </w:r>
            <w:r w:rsidRPr="00DD31D7">
              <w:rPr>
                <w:rFonts w:ascii="MiSans Normal" w:eastAsia="MiSans Normal" w:hAnsi="MiSans Normal" w:cs="Times New Roman"/>
                <w:sz w:val="15"/>
                <w:szCs w:val="15"/>
                <w:lang w:val="en-US"/>
              </w:rPr>
              <w:t xml:space="preserve">  </w:t>
            </w:r>
            <w:r w:rsidR="00996214" w:rsidRPr="00DD31D7">
              <w:rPr>
                <w:rFonts w:ascii="MiSans Normal" w:eastAsia="MiSans Normal" w:hAnsi="MiSans Normal" w:cs="Times New Roman"/>
                <w:sz w:val="15"/>
                <w:szCs w:val="15"/>
                <w:lang w:val="en-US"/>
              </w:rPr>
              <w:t xml:space="preserve"> </w:t>
            </w: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RM 11,500  at two months</w:t>
            </w:r>
          </w:p>
        </w:tc>
      </w:tr>
      <w:tr w:rsidR="000D08DD" w:rsidRPr="00DD31D7" w14:paraId="4769EBDE" w14:textId="77777777" w:rsidTr="000D08DD">
        <w:tc>
          <w:tcPr>
            <w:tcW w:w="704" w:type="dxa"/>
          </w:tcPr>
          <w:p w14:paraId="7FAA3611" w14:textId="77777777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3FE91F70" w14:textId="3530B59A" w:rsidR="000D08DD" w:rsidRPr="00DD31D7" w:rsidRDefault="000D08DD" w:rsidP="00DD31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7887" w:type="dxa"/>
          </w:tcPr>
          <w:p w14:paraId="6D67EFDD" w14:textId="50204984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Zhang discounted Bill 2 at his bank with the net proceeds of RM 11,350.</w:t>
            </w:r>
          </w:p>
        </w:tc>
      </w:tr>
      <w:tr w:rsidR="000D08DD" w:rsidRPr="00DD31D7" w14:paraId="42FCA826" w14:textId="77777777" w:rsidTr="000D08DD">
        <w:tc>
          <w:tcPr>
            <w:tcW w:w="704" w:type="dxa"/>
          </w:tcPr>
          <w:p w14:paraId="458A83C8" w14:textId="77777777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6DEE6B37" w14:textId="105665EB" w:rsidR="000D08DD" w:rsidRPr="00DD31D7" w:rsidRDefault="000D08DD" w:rsidP="00DD31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7887" w:type="dxa"/>
          </w:tcPr>
          <w:p w14:paraId="6E941BD5" w14:textId="70F740E3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Zhang endorse Bill 1 and transferred it to Yusof as part settlement of the account.</w:t>
            </w:r>
          </w:p>
        </w:tc>
      </w:tr>
      <w:tr w:rsidR="000D08DD" w:rsidRPr="00DD31D7" w14:paraId="3997F0C6" w14:textId="77777777" w:rsidTr="000D08DD">
        <w:tc>
          <w:tcPr>
            <w:tcW w:w="704" w:type="dxa"/>
          </w:tcPr>
          <w:p w14:paraId="71CB97B0" w14:textId="77777777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2A872BA2" w14:textId="11B18EBF" w:rsidR="000D08DD" w:rsidRPr="00DD31D7" w:rsidRDefault="000D08DD" w:rsidP="00DD31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7887" w:type="dxa"/>
          </w:tcPr>
          <w:p w14:paraId="1EA1A086" w14:textId="67333436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Zhang accepted Bill 3 drawn by Lim </w:t>
            </w:r>
            <w:r w:rsidR="00A86708"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Fong</w:t>
            </w: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for RM 25,000 at two months.</w:t>
            </w:r>
          </w:p>
        </w:tc>
      </w:tr>
      <w:tr w:rsidR="000D08DD" w:rsidRPr="00DD31D7" w14:paraId="1701AECB" w14:textId="77777777" w:rsidTr="000D08DD">
        <w:tc>
          <w:tcPr>
            <w:tcW w:w="704" w:type="dxa"/>
          </w:tcPr>
          <w:p w14:paraId="14FCA955" w14:textId="004BEACE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Aug</w:t>
            </w:r>
          </w:p>
        </w:tc>
        <w:tc>
          <w:tcPr>
            <w:tcW w:w="425" w:type="dxa"/>
          </w:tcPr>
          <w:p w14:paraId="3BF8EDB5" w14:textId="7B7B986E" w:rsidR="000D08DD" w:rsidRPr="00DD31D7" w:rsidRDefault="000D08DD" w:rsidP="00DD31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887" w:type="dxa"/>
          </w:tcPr>
          <w:p w14:paraId="57C40BB3" w14:textId="6B782CCD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Chandran’s Bill 1 was met on due date.</w:t>
            </w:r>
          </w:p>
        </w:tc>
      </w:tr>
      <w:tr w:rsidR="000D08DD" w:rsidRPr="00DD31D7" w14:paraId="5218C068" w14:textId="77777777" w:rsidTr="000D08DD">
        <w:tc>
          <w:tcPr>
            <w:tcW w:w="704" w:type="dxa"/>
          </w:tcPr>
          <w:p w14:paraId="369B5047" w14:textId="0DFBDA6D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Sept</w:t>
            </w:r>
          </w:p>
        </w:tc>
        <w:tc>
          <w:tcPr>
            <w:tcW w:w="425" w:type="dxa"/>
          </w:tcPr>
          <w:p w14:paraId="7F6385E9" w14:textId="11F739A7" w:rsidR="000D08DD" w:rsidRPr="00DD31D7" w:rsidRDefault="000D08DD" w:rsidP="00DD31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887" w:type="dxa"/>
          </w:tcPr>
          <w:p w14:paraId="28153ED9" w14:textId="4FF92F37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Tan Sek was unable to meet Bill 2 due on this date. Zhang was then charged by his bank for the noting charges of RM 100.</w:t>
            </w:r>
          </w:p>
        </w:tc>
      </w:tr>
      <w:tr w:rsidR="000D08DD" w:rsidRPr="00DD31D7" w14:paraId="2E110487" w14:textId="77777777" w:rsidTr="000D08DD">
        <w:tc>
          <w:tcPr>
            <w:tcW w:w="704" w:type="dxa"/>
          </w:tcPr>
          <w:p w14:paraId="1A9A2AC1" w14:textId="77777777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2766E0D7" w14:textId="3C3B5605" w:rsidR="000D08DD" w:rsidRPr="00DD31D7" w:rsidRDefault="000D08DD" w:rsidP="00DD31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7887" w:type="dxa"/>
          </w:tcPr>
          <w:p w14:paraId="30CC70D2" w14:textId="4B59061E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Tan Sek accepted a new bill (Bill 4) at two months for the original amount owed plus nothing charges and interest of RM 60.</w:t>
            </w:r>
          </w:p>
        </w:tc>
      </w:tr>
      <w:tr w:rsidR="000D08DD" w:rsidRPr="00DD31D7" w14:paraId="01E871F8" w14:textId="77777777" w:rsidTr="000D08DD">
        <w:tc>
          <w:tcPr>
            <w:tcW w:w="704" w:type="dxa"/>
          </w:tcPr>
          <w:p w14:paraId="2A434068" w14:textId="77777777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710AB0D1" w14:textId="4C241E6A" w:rsidR="000D08DD" w:rsidRPr="00DD31D7" w:rsidRDefault="000D08DD" w:rsidP="00DD31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7887" w:type="dxa"/>
          </w:tcPr>
          <w:p w14:paraId="422E365D" w14:textId="3E5F5589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Zhang asked for more time to pay Bill 3 due on this date.</w:t>
            </w:r>
          </w:p>
        </w:tc>
      </w:tr>
      <w:tr w:rsidR="000D08DD" w:rsidRPr="00DD31D7" w14:paraId="545E96D3" w14:textId="77777777" w:rsidTr="000D08DD">
        <w:tc>
          <w:tcPr>
            <w:tcW w:w="704" w:type="dxa"/>
          </w:tcPr>
          <w:p w14:paraId="538AEA6F" w14:textId="77777777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13508B34" w14:textId="13609732" w:rsidR="000D08DD" w:rsidRPr="00DD31D7" w:rsidRDefault="000D08DD" w:rsidP="00DD31D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7887" w:type="dxa"/>
          </w:tcPr>
          <w:p w14:paraId="13F90C6E" w14:textId="7F812B91" w:rsidR="000D08DD" w:rsidRPr="00DD31D7" w:rsidRDefault="000D08DD" w:rsidP="00DD31D7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D31D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Zhang settled his account in full of Lim Fong by cheque.</w:t>
            </w:r>
          </w:p>
        </w:tc>
      </w:tr>
    </w:tbl>
    <w:p w14:paraId="7DB37775" w14:textId="77777777" w:rsidR="000D08DD" w:rsidRPr="00DD31D7" w:rsidRDefault="000D08DD" w:rsidP="00DD31D7">
      <w:pPr>
        <w:spacing w:line="276" w:lineRule="auto"/>
        <w:jc w:val="both"/>
        <w:rPr>
          <w:rFonts w:ascii="MiSans Normal" w:eastAsia="MiSans Normal" w:hAnsi="MiSans Normal" w:cs="Times New Roman"/>
          <w:sz w:val="10"/>
          <w:szCs w:val="10"/>
          <w:lang w:val="en-US"/>
        </w:rPr>
      </w:pPr>
    </w:p>
    <w:p w14:paraId="2AB793C0" w14:textId="57D27A12" w:rsidR="000D08DD" w:rsidRPr="00DD31D7" w:rsidRDefault="000D08DD" w:rsidP="00DD31D7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D31D7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You are required to prepare</w:t>
      </w:r>
      <w:r w:rsidRPr="00DD31D7"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 any one of the following books to 30 September 2016 in the books of Zhang Enterprise:</w:t>
      </w:r>
    </w:p>
    <w:p w14:paraId="512F794B" w14:textId="77777777" w:rsidR="000D08DD" w:rsidRPr="00DD31D7" w:rsidRDefault="000D08DD" w:rsidP="00DD31D7">
      <w:pPr>
        <w:spacing w:line="276" w:lineRule="auto"/>
        <w:jc w:val="both"/>
        <w:rPr>
          <w:rFonts w:ascii="MiSans Normal" w:eastAsia="MiSans Normal" w:hAnsi="MiSans Normal" w:cs="Times New Roman"/>
          <w:sz w:val="8"/>
          <w:szCs w:val="8"/>
          <w:lang w:val="en-US"/>
        </w:rPr>
      </w:pPr>
    </w:p>
    <w:p w14:paraId="36E75EC0" w14:textId="13E5C79D" w:rsidR="000D08DD" w:rsidRPr="00DD31D7" w:rsidRDefault="000D08DD" w:rsidP="00DD31D7">
      <w:pPr>
        <w:spacing w:line="276" w:lineRule="auto"/>
        <w:jc w:val="both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D31D7"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General Journal, </w:t>
      </w:r>
      <w:r w:rsidRPr="00DD31D7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without</w:t>
      </w:r>
      <w:r w:rsidRPr="00DD31D7"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 narration; </w:t>
      </w:r>
      <w:r w:rsidRPr="00DD31D7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or</w:t>
      </w:r>
    </w:p>
    <w:p w14:paraId="1570364C" w14:textId="35F81229" w:rsidR="000D08DD" w:rsidRPr="00DD31D7" w:rsidRDefault="000D08DD" w:rsidP="00DD31D7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D31D7">
        <w:rPr>
          <w:rFonts w:ascii="MiSans Normal" w:eastAsia="MiSans Normal" w:hAnsi="MiSans Normal" w:cs="Times New Roman"/>
          <w:sz w:val="20"/>
          <w:szCs w:val="20"/>
          <w:lang w:val="en-US"/>
        </w:rPr>
        <w:t>all the Ledger accounts in the General Ledger.</w:t>
      </w:r>
    </w:p>
    <w:p w14:paraId="7255AD75" w14:textId="77777777" w:rsidR="000D08DD" w:rsidRPr="00DD31D7" w:rsidRDefault="000D08DD" w:rsidP="00DD31D7">
      <w:pPr>
        <w:spacing w:line="276" w:lineRule="auto"/>
        <w:jc w:val="both"/>
        <w:rPr>
          <w:rFonts w:ascii="MiSans Normal" w:eastAsia="MiSans Normal" w:hAnsi="MiSans Normal" w:cs="Times New Roman"/>
          <w:sz w:val="10"/>
          <w:szCs w:val="10"/>
          <w:lang w:val="en-US"/>
        </w:rPr>
      </w:pPr>
    </w:p>
    <w:p w14:paraId="13F7AAC0" w14:textId="157D9EF6" w:rsidR="000D08DD" w:rsidRPr="00DD31D7" w:rsidRDefault="000D08DD" w:rsidP="00DD31D7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D31D7">
        <w:rPr>
          <w:rFonts w:ascii="MiSans Normal" w:eastAsia="MiSans Normal" w:hAnsi="MiSans Normal" w:cs="Times New Roman"/>
          <w:sz w:val="20"/>
          <w:szCs w:val="20"/>
          <w:lang w:val="en-US"/>
        </w:rPr>
        <w:t>[</w:t>
      </w:r>
      <w:r w:rsidRPr="00DD31D7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Remarks:</w:t>
      </w:r>
      <w:r w:rsidRPr="00DD31D7"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 1. Days of grace are </w:t>
      </w:r>
      <w:r w:rsidRPr="00DD31D7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not</w:t>
      </w:r>
      <w:r w:rsidRPr="00DD31D7"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 considered;</w:t>
      </w:r>
    </w:p>
    <w:p w14:paraId="55939CA0" w14:textId="2971901C" w:rsidR="000D08DD" w:rsidRPr="00DD31D7" w:rsidRDefault="000D08DD" w:rsidP="00DD31D7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D31D7">
        <w:rPr>
          <w:rFonts w:ascii="MiSans Normal" w:eastAsia="MiSans Normal" w:hAnsi="MiSans Normal" w:cs="Times New Roman"/>
          <w:sz w:val="20"/>
          <w:szCs w:val="20"/>
          <w:lang w:val="en-US"/>
        </w:rPr>
        <w:tab/>
        <w:t xml:space="preserve">   </w:t>
      </w:r>
      <w:r w:rsidRPr="00DD31D7">
        <w:rPr>
          <w:rFonts w:ascii="MiSans Normal" w:eastAsia="MiSans Normal" w:hAnsi="MiSans Normal" w:cs="Times New Roman"/>
          <w:sz w:val="2"/>
          <w:szCs w:val="2"/>
          <w:lang w:val="en-US"/>
        </w:rPr>
        <w:t xml:space="preserve"> </w:t>
      </w:r>
      <w:r w:rsidRPr="00DD31D7"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2. Balancing of Ledger accounts is </w:t>
      </w:r>
      <w:r w:rsidRPr="00DD31D7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not</w:t>
      </w:r>
      <w:r w:rsidRPr="00DD31D7"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 required.]</w:t>
      </w:r>
    </w:p>
    <w:sectPr w:rsidR="000D08DD" w:rsidRPr="00DD31D7" w:rsidSect="00DD31D7">
      <w:pgSz w:w="11906" w:h="16838"/>
      <w:pgMar w:top="1191" w:right="1440" w:bottom="119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DD"/>
    <w:rsid w:val="000B502D"/>
    <w:rsid w:val="000D08DD"/>
    <w:rsid w:val="00140178"/>
    <w:rsid w:val="008C02CC"/>
    <w:rsid w:val="008F0686"/>
    <w:rsid w:val="009424A3"/>
    <w:rsid w:val="00996214"/>
    <w:rsid w:val="00A86708"/>
    <w:rsid w:val="00A921C9"/>
    <w:rsid w:val="00B51F5B"/>
    <w:rsid w:val="00BE6484"/>
    <w:rsid w:val="00DD31D7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6CCC"/>
  <w15:chartTrackingRefBased/>
  <w15:docId w15:val="{38863F4D-28B2-A244-9734-59F9B97E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BE6484"/>
  </w:style>
  <w:style w:type="character" w:customStyle="1" w:styleId="apple-converted-space">
    <w:name w:val="apple-converted-space"/>
    <w:basedOn w:val="DefaultParagraphFont"/>
    <w:rsid w:val="00BE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cp:lastPrinted>2023-09-26T14:34:00Z</cp:lastPrinted>
  <dcterms:created xsi:type="dcterms:W3CDTF">2023-09-26T14:34:00Z</dcterms:created>
  <dcterms:modified xsi:type="dcterms:W3CDTF">2023-10-02T21:29:00Z</dcterms:modified>
</cp:coreProperties>
</file>