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6610" w14:textId="412E090C" w:rsidR="00005E75" w:rsidRPr="00656ECA" w:rsidRDefault="00A70934">
      <w:pPr>
        <w:rPr>
          <w:rFonts w:ascii="MiSans Normal" w:eastAsia="MiSans Normal" w:hAnsi="MiSans Normal"/>
          <w:b/>
          <w:bCs/>
          <w:sz w:val="22"/>
          <w:szCs w:val="22"/>
          <w:lang w:val="en-US"/>
        </w:rPr>
      </w:pPr>
      <w:r w:rsidRPr="00656ECA">
        <w:rPr>
          <w:rFonts w:ascii="MiSans Normal" w:eastAsia="MiSans Normal" w:hAnsi="MiSans Normal"/>
          <w:b/>
          <w:bCs/>
          <w:sz w:val="22"/>
          <w:szCs w:val="22"/>
          <w:lang w:val="en-US"/>
        </w:rPr>
        <w:t>Practice 2</w:t>
      </w:r>
    </w:p>
    <w:p w14:paraId="7DC08A97" w14:textId="5CDDC21A" w:rsidR="00A70934" w:rsidRPr="00A70934" w:rsidRDefault="00A70934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A70934">
        <w:rPr>
          <w:rFonts w:ascii="MiSans Normal" w:eastAsia="MiSans Normal" w:hAnsi="MiSans Normal"/>
          <w:sz w:val="20"/>
          <w:szCs w:val="20"/>
          <w:lang w:val="en-US"/>
        </w:rPr>
        <w:t xml:space="preserve">Sole traders, </w:t>
      </w:r>
      <w:proofErr w:type="gramStart"/>
      <w:r w:rsidRPr="00A70934">
        <w:rPr>
          <w:rFonts w:ascii="MiSans Normal" w:eastAsia="MiSans Normal" w:hAnsi="MiSans Normal"/>
          <w:sz w:val="20"/>
          <w:szCs w:val="20"/>
          <w:lang w:val="en-US"/>
        </w:rPr>
        <w:t>Tan</w:t>
      </w:r>
      <w:proofErr w:type="gramEnd"/>
      <w:r w:rsidRPr="00A70934">
        <w:rPr>
          <w:rFonts w:ascii="MiSans Normal" w:eastAsia="MiSans Normal" w:hAnsi="MiSans Normal"/>
          <w:sz w:val="20"/>
          <w:szCs w:val="20"/>
          <w:lang w:val="en-US"/>
        </w:rPr>
        <w:t xml:space="preserve"> and Lim, decided to amalgamate their businesses as from 1 January Year 2.</w:t>
      </w:r>
    </w:p>
    <w:p w14:paraId="506DAE32" w14:textId="77777777" w:rsidR="00A70934" w:rsidRPr="00A70934" w:rsidRDefault="00A70934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67B5B24D" w14:textId="31886059" w:rsidR="00A70934" w:rsidRPr="00A70934" w:rsidRDefault="00A70934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A70934">
        <w:rPr>
          <w:rFonts w:ascii="MiSans Normal" w:eastAsia="MiSans Normal" w:hAnsi="MiSans Normal"/>
          <w:sz w:val="20"/>
          <w:szCs w:val="20"/>
          <w:lang w:val="en-US"/>
        </w:rPr>
        <w:t xml:space="preserve">Before amalgamation, the financial positions of the two businesses were revealed in their respective Statements of Financial Position as </w:t>
      </w:r>
      <w:proofErr w:type="gramStart"/>
      <w:r w:rsidRPr="00A70934">
        <w:rPr>
          <w:rFonts w:ascii="MiSans Normal" w:eastAsia="MiSans Normal" w:hAnsi="MiSans Normal"/>
          <w:sz w:val="20"/>
          <w:szCs w:val="20"/>
          <w:lang w:val="en-US"/>
        </w:rPr>
        <w:t>at</w:t>
      </w:r>
      <w:proofErr w:type="gramEnd"/>
      <w:r w:rsidRPr="00A70934">
        <w:rPr>
          <w:rFonts w:ascii="MiSans Normal" w:eastAsia="MiSans Normal" w:hAnsi="MiSans Normal"/>
          <w:sz w:val="20"/>
          <w:szCs w:val="20"/>
          <w:lang w:val="en-US"/>
        </w:rPr>
        <w:t xml:space="preserve"> 31 December year 1 as follows:</w:t>
      </w:r>
    </w:p>
    <w:p w14:paraId="05DEA55F" w14:textId="77777777" w:rsidR="00A70934" w:rsidRPr="00A70934" w:rsidRDefault="00A70934">
      <w:pPr>
        <w:rPr>
          <w:rFonts w:ascii="MiSans Normal" w:eastAsia="MiSans Normal" w:hAnsi="MiSans Normal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670"/>
        <w:gridCol w:w="1276"/>
        <w:gridCol w:w="1366"/>
      </w:tblGrid>
      <w:tr w:rsidR="00A70934" w:rsidRPr="00A70934" w14:paraId="24452CCF" w14:textId="77777777" w:rsidTr="00A70934">
        <w:tc>
          <w:tcPr>
            <w:tcW w:w="704" w:type="dxa"/>
          </w:tcPr>
          <w:p w14:paraId="0B859C6C" w14:textId="77777777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14:paraId="4705C502" w14:textId="7B1FBC3E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363A86E" w14:textId="57C46336" w:rsidR="00A70934" w:rsidRPr="00A70934" w:rsidRDefault="00A70934" w:rsidP="00A7093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70934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Tan</w:t>
            </w:r>
          </w:p>
        </w:tc>
        <w:tc>
          <w:tcPr>
            <w:tcW w:w="1366" w:type="dxa"/>
          </w:tcPr>
          <w:p w14:paraId="61416178" w14:textId="42147540" w:rsidR="00A70934" w:rsidRPr="00A70934" w:rsidRDefault="00A70934" w:rsidP="00A7093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70934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Lim</w:t>
            </w:r>
          </w:p>
        </w:tc>
      </w:tr>
      <w:tr w:rsidR="00A70934" w:rsidRPr="00A70934" w14:paraId="11AB2635" w14:textId="77777777" w:rsidTr="00A70934">
        <w:tc>
          <w:tcPr>
            <w:tcW w:w="704" w:type="dxa"/>
          </w:tcPr>
          <w:p w14:paraId="55AF8679" w14:textId="77777777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14:paraId="0CD4D07A" w14:textId="1FCEA57E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5B4E928A" w14:textId="0D8DF81E" w:rsidR="00A70934" w:rsidRPr="00A70934" w:rsidRDefault="00A70934" w:rsidP="00A7093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70934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366" w:type="dxa"/>
          </w:tcPr>
          <w:p w14:paraId="70589724" w14:textId="7C727E3B" w:rsidR="00A70934" w:rsidRPr="00A70934" w:rsidRDefault="00A70934" w:rsidP="00A7093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70934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A70934" w:rsidRPr="00A70934" w14:paraId="61AE0D03" w14:textId="77777777" w:rsidTr="00A70934">
        <w:tc>
          <w:tcPr>
            <w:tcW w:w="704" w:type="dxa"/>
          </w:tcPr>
          <w:p w14:paraId="675572CB" w14:textId="77777777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14:paraId="6DE588E8" w14:textId="378F5C99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Premises</w:t>
            </w:r>
          </w:p>
        </w:tc>
        <w:tc>
          <w:tcPr>
            <w:tcW w:w="1276" w:type="dxa"/>
          </w:tcPr>
          <w:p w14:paraId="19C21B54" w14:textId="66534552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20,000</w:t>
            </w:r>
          </w:p>
        </w:tc>
        <w:tc>
          <w:tcPr>
            <w:tcW w:w="1366" w:type="dxa"/>
          </w:tcPr>
          <w:p w14:paraId="469F207C" w14:textId="248E7FB2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12,000</w:t>
            </w:r>
          </w:p>
        </w:tc>
      </w:tr>
      <w:tr w:rsidR="00A70934" w:rsidRPr="00A70934" w14:paraId="5796C2CC" w14:textId="77777777" w:rsidTr="00A70934">
        <w:tc>
          <w:tcPr>
            <w:tcW w:w="704" w:type="dxa"/>
          </w:tcPr>
          <w:p w14:paraId="2F872F0E" w14:textId="77777777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14:paraId="6D360F5E" w14:textId="53338CC4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Motor Vehicles</w:t>
            </w:r>
          </w:p>
        </w:tc>
        <w:tc>
          <w:tcPr>
            <w:tcW w:w="1276" w:type="dxa"/>
          </w:tcPr>
          <w:p w14:paraId="4DF87CD6" w14:textId="33FAD4E6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8,000</w:t>
            </w:r>
          </w:p>
        </w:tc>
        <w:tc>
          <w:tcPr>
            <w:tcW w:w="1366" w:type="dxa"/>
          </w:tcPr>
          <w:p w14:paraId="50DA08F7" w14:textId="5BEDAA53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6,000</w:t>
            </w:r>
          </w:p>
        </w:tc>
      </w:tr>
      <w:tr w:rsidR="00A70934" w:rsidRPr="00A70934" w14:paraId="01EA383F" w14:textId="77777777" w:rsidTr="00A70934">
        <w:tc>
          <w:tcPr>
            <w:tcW w:w="704" w:type="dxa"/>
          </w:tcPr>
          <w:p w14:paraId="578964F5" w14:textId="77777777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14:paraId="4DBBE87F" w14:textId="1BFC7951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Inventory</w:t>
            </w:r>
          </w:p>
        </w:tc>
        <w:tc>
          <w:tcPr>
            <w:tcW w:w="1276" w:type="dxa"/>
          </w:tcPr>
          <w:p w14:paraId="3CD3288D" w14:textId="67D35766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2,400</w:t>
            </w:r>
          </w:p>
        </w:tc>
        <w:tc>
          <w:tcPr>
            <w:tcW w:w="1366" w:type="dxa"/>
          </w:tcPr>
          <w:p w14:paraId="0BC78FF4" w14:textId="57665447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3,200</w:t>
            </w:r>
          </w:p>
        </w:tc>
      </w:tr>
      <w:tr w:rsidR="00A70934" w:rsidRPr="00A70934" w14:paraId="1657772D" w14:textId="77777777" w:rsidTr="00A70934">
        <w:tc>
          <w:tcPr>
            <w:tcW w:w="704" w:type="dxa"/>
          </w:tcPr>
          <w:p w14:paraId="200AE412" w14:textId="77777777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14:paraId="117C69A2" w14:textId="026C6E19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Accounts Receivable</w:t>
            </w:r>
          </w:p>
        </w:tc>
        <w:tc>
          <w:tcPr>
            <w:tcW w:w="1276" w:type="dxa"/>
          </w:tcPr>
          <w:p w14:paraId="6CED2DCA" w14:textId="7F49F40A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3,000</w:t>
            </w:r>
          </w:p>
        </w:tc>
        <w:tc>
          <w:tcPr>
            <w:tcW w:w="1366" w:type="dxa"/>
          </w:tcPr>
          <w:p w14:paraId="6202893B" w14:textId="26016DA4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2,000</w:t>
            </w:r>
          </w:p>
        </w:tc>
      </w:tr>
      <w:tr w:rsidR="00A70934" w:rsidRPr="00A70934" w14:paraId="599C2046" w14:textId="77777777" w:rsidTr="00A70934">
        <w:tc>
          <w:tcPr>
            <w:tcW w:w="704" w:type="dxa"/>
          </w:tcPr>
          <w:p w14:paraId="09AA261C" w14:textId="77777777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14:paraId="3483AB8D" w14:textId="351676B1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Bank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3A590E86" w14:textId="5F55942B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2,200</w:t>
            </w:r>
          </w:p>
        </w:tc>
        <w:tc>
          <w:tcPr>
            <w:tcW w:w="1366" w:type="dxa"/>
            <w:tcBorders>
              <w:bottom w:val="single" w:sz="12" w:space="0" w:color="auto"/>
            </w:tcBorders>
          </w:tcPr>
          <w:p w14:paraId="058EFD68" w14:textId="15571AA7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800</w:t>
            </w:r>
          </w:p>
        </w:tc>
      </w:tr>
      <w:tr w:rsidR="00A70934" w:rsidRPr="00A70934" w14:paraId="0387FC07" w14:textId="77777777" w:rsidTr="00A70934">
        <w:tc>
          <w:tcPr>
            <w:tcW w:w="704" w:type="dxa"/>
          </w:tcPr>
          <w:p w14:paraId="002941C6" w14:textId="77777777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14:paraId="558EFEB0" w14:textId="5F84AE8D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double" w:sz="12" w:space="0" w:color="auto"/>
            </w:tcBorders>
          </w:tcPr>
          <w:p w14:paraId="69CD76EF" w14:textId="78ABBC08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35,600</w:t>
            </w:r>
          </w:p>
        </w:tc>
        <w:tc>
          <w:tcPr>
            <w:tcW w:w="1366" w:type="dxa"/>
            <w:tcBorders>
              <w:top w:val="single" w:sz="12" w:space="0" w:color="auto"/>
              <w:bottom w:val="double" w:sz="12" w:space="0" w:color="auto"/>
            </w:tcBorders>
          </w:tcPr>
          <w:p w14:paraId="0A58963B" w14:textId="08F1394A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24,000</w:t>
            </w:r>
          </w:p>
        </w:tc>
      </w:tr>
      <w:tr w:rsidR="00A70934" w:rsidRPr="00A70934" w14:paraId="7F3D56D9" w14:textId="77777777" w:rsidTr="00A70934">
        <w:tc>
          <w:tcPr>
            <w:tcW w:w="704" w:type="dxa"/>
          </w:tcPr>
          <w:p w14:paraId="5CE69DC6" w14:textId="77777777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14:paraId="163FA9E5" w14:textId="77777777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double" w:sz="12" w:space="0" w:color="auto"/>
            </w:tcBorders>
          </w:tcPr>
          <w:p w14:paraId="23657E6D" w14:textId="77777777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66" w:type="dxa"/>
            <w:tcBorders>
              <w:top w:val="double" w:sz="12" w:space="0" w:color="auto"/>
            </w:tcBorders>
          </w:tcPr>
          <w:p w14:paraId="07AFD2F9" w14:textId="77777777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70934" w:rsidRPr="00A70934" w14:paraId="06B597D0" w14:textId="77777777" w:rsidTr="00A70934">
        <w:tc>
          <w:tcPr>
            <w:tcW w:w="704" w:type="dxa"/>
          </w:tcPr>
          <w:p w14:paraId="6EE67339" w14:textId="77777777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14:paraId="19DF4E8A" w14:textId="12233B96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Capital</w:t>
            </w:r>
          </w:p>
        </w:tc>
        <w:tc>
          <w:tcPr>
            <w:tcW w:w="1276" w:type="dxa"/>
          </w:tcPr>
          <w:p w14:paraId="26D4CF4A" w14:textId="3D83CCCC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30,000</w:t>
            </w:r>
          </w:p>
        </w:tc>
        <w:tc>
          <w:tcPr>
            <w:tcW w:w="1366" w:type="dxa"/>
          </w:tcPr>
          <w:p w14:paraId="4D21047A" w14:textId="17955BF7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20,000</w:t>
            </w:r>
          </w:p>
        </w:tc>
      </w:tr>
      <w:tr w:rsidR="00A70934" w:rsidRPr="00A70934" w14:paraId="586B349F" w14:textId="77777777" w:rsidTr="00A70934">
        <w:tc>
          <w:tcPr>
            <w:tcW w:w="704" w:type="dxa"/>
          </w:tcPr>
          <w:p w14:paraId="0DAF1EAB" w14:textId="77777777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14:paraId="12383FE5" w14:textId="1A03E9A8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Accounts payable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12F7E965" w14:textId="255853B4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5,600</w:t>
            </w:r>
          </w:p>
        </w:tc>
        <w:tc>
          <w:tcPr>
            <w:tcW w:w="1366" w:type="dxa"/>
            <w:tcBorders>
              <w:bottom w:val="single" w:sz="12" w:space="0" w:color="auto"/>
            </w:tcBorders>
          </w:tcPr>
          <w:p w14:paraId="4BC179D1" w14:textId="5CACF088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4,000</w:t>
            </w:r>
          </w:p>
        </w:tc>
      </w:tr>
      <w:tr w:rsidR="00A70934" w:rsidRPr="00A70934" w14:paraId="33D73E3C" w14:textId="77777777" w:rsidTr="00A70934">
        <w:tc>
          <w:tcPr>
            <w:tcW w:w="704" w:type="dxa"/>
          </w:tcPr>
          <w:p w14:paraId="5FAC7CAA" w14:textId="77777777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14:paraId="77376450" w14:textId="77777777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double" w:sz="12" w:space="0" w:color="auto"/>
            </w:tcBorders>
          </w:tcPr>
          <w:p w14:paraId="23105A1C" w14:textId="078DCED4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35,600</w:t>
            </w:r>
          </w:p>
        </w:tc>
        <w:tc>
          <w:tcPr>
            <w:tcW w:w="1366" w:type="dxa"/>
            <w:tcBorders>
              <w:top w:val="single" w:sz="12" w:space="0" w:color="auto"/>
              <w:bottom w:val="double" w:sz="12" w:space="0" w:color="auto"/>
            </w:tcBorders>
          </w:tcPr>
          <w:p w14:paraId="455DA030" w14:textId="7D008745" w:rsidR="00A70934" w:rsidRPr="00A70934" w:rsidRDefault="00A709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24,000</w:t>
            </w:r>
          </w:p>
        </w:tc>
      </w:tr>
    </w:tbl>
    <w:p w14:paraId="0BCB07EE" w14:textId="77777777" w:rsidR="00A70934" w:rsidRDefault="00A70934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7FC4B02E" w14:textId="1D996478" w:rsidR="00A70934" w:rsidRDefault="00A70934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The following terms were agreed:</w:t>
      </w:r>
    </w:p>
    <w:p w14:paraId="1C36126B" w14:textId="424506F8" w:rsidR="00A70934" w:rsidRDefault="00A70934" w:rsidP="00A70934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All the assets (except for the bank balances) and 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liabilities</w:t>
      </w:r>
      <w:r>
        <w:rPr>
          <w:rFonts w:ascii="MiSans Normal" w:eastAsia="MiSans Normal" w:hAnsi="MiSans Normal"/>
          <w:sz w:val="20"/>
          <w:szCs w:val="20"/>
          <w:lang w:val="en-US"/>
        </w:rPr>
        <w:t xml:space="preserve"> were transferred to the new firm.</w:t>
      </w:r>
    </w:p>
    <w:p w14:paraId="607EAEB8" w14:textId="62553863" w:rsidR="00A70934" w:rsidRDefault="00A70934" w:rsidP="00A70934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Revaluation of assets was to be made as follows: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5"/>
        <w:gridCol w:w="1276"/>
        <w:gridCol w:w="2925"/>
      </w:tblGrid>
      <w:tr w:rsidR="00A70934" w14:paraId="59CF6200" w14:textId="77777777" w:rsidTr="00A70934">
        <w:tc>
          <w:tcPr>
            <w:tcW w:w="3735" w:type="dxa"/>
          </w:tcPr>
          <w:p w14:paraId="53B6C127" w14:textId="39AA0C9D" w:rsidR="00A70934" w:rsidRDefault="00A70934" w:rsidP="00A70934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51CE1D1" w14:textId="26EC5360" w:rsidR="00A70934" w:rsidRPr="00A70934" w:rsidRDefault="00A70934" w:rsidP="00A70934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70934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Tan</w:t>
            </w:r>
          </w:p>
        </w:tc>
        <w:tc>
          <w:tcPr>
            <w:tcW w:w="2925" w:type="dxa"/>
          </w:tcPr>
          <w:p w14:paraId="600FD0F0" w14:textId="56406996" w:rsidR="00A70934" w:rsidRPr="00A70934" w:rsidRDefault="00A70934" w:rsidP="00A70934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70934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Lim</w:t>
            </w:r>
          </w:p>
        </w:tc>
      </w:tr>
      <w:tr w:rsidR="00A70934" w14:paraId="05374637" w14:textId="77777777" w:rsidTr="00A70934">
        <w:tc>
          <w:tcPr>
            <w:tcW w:w="3735" w:type="dxa"/>
          </w:tcPr>
          <w:p w14:paraId="03EF798A" w14:textId="4BB2A379" w:rsidR="00A70934" w:rsidRDefault="00A70934" w:rsidP="00A70934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51646F4" w14:textId="543EEF60" w:rsidR="00A70934" w:rsidRPr="00A70934" w:rsidRDefault="00A70934" w:rsidP="00A70934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70934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2925" w:type="dxa"/>
          </w:tcPr>
          <w:p w14:paraId="12ACAB60" w14:textId="6D24F047" w:rsidR="00A70934" w:rsidRPr="00A70934" w:rsidRDefault="00A70934" w:rsidP="00A70934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70934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A70934" w14:paraId="347B5D33" w14:textId="77777777" w:rsidTr="00A70934">
        <w:tc>
          <w:tcPr>
            <w:tcW w:w="3735" w:type="dxa"/>
          </w:tcPr>
          <w:p w14:paraId="348D5245" w14:textId="5BE96FA6" w:rsidR="00A70934" w:rsidRDefault="00A70934" w:rsidP="00A70934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Premises</w:t>
            </w:r>
          </w:p>
        </w:tc>
        <w:tc>
          <w:tcPr>
            <w:tcW w:w="1276" w:type="dxa"/>
          </w:tcPr>
          <w:p w14:paraId="2C99F3F0" w14:textId="2615FCEF" w:rsidR="00A70934" w:rsidRDefault="00A70934" w:rsidP="00A70934">
            <w:pPr>
              <w:pStyle w:val="ListParagraph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25,000</w:t>
            </w:r>
          </w:p>
        </w:tc>
        <w:tc>
          <w:tcPr>
            <w:tcW w:w="2925" w:type="dxa"/>
          </w:tcPr>
          <w:p w14:paraId="293013FB" w14:textId="64680B61" w:rsidR="00A70934" w:rsidRDefault="00A70934" w:rsidP="00A70934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15,000</w:t>
            </w:r>
          </w:p>
        </w:tc>
      </w:tr>
      <w:tr w:rsidR="00A70934" w14:paraId="26BCFA48" w14:textId="77777777" w:rsidTr="00A70934">
        <w:tc>
          <w:tcPr>
            <w:tcW w:w="3735" w:type="dxa"/>
          </w:tcPr>
          <w:p w14:paraId="7BB33F45" w14:textId="256D1F0E" w:rsidR="00A70934" w:rsidRDefault="00A70934" w:rsidP="00A70934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Motor vehicles</w:t>
            </w:r>
          </w:p>
        </w:tc>
        <w:tc>
          <w:tcPr>
            <w:tcW w:w="1276" w:type="dxa"/>
          </w:tcPr>
          <w:p w14:paraId="268F40CA" w14:textId="4E67C21E" w:rsidR="00A70934" w:rsidRDefault="00A70934" w:rsidP="00A70934">
            <w:pPr>
              <w:pStyle w:val="ListParagraph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6,400</w:t>
            </w:r>
          </w:p>
        </w:tc>
        <w:tc>
          <w:tcPr>
            <w:tcW w:w="2925" w:type="dxa"/>
          </w:tcPr>
          <w:p w14:paraId="60B54FA3" w14:textId="37787CFE" w:rsidR="00A70934" w:rsidRDefault="00A70934" w:rsidP="00A70934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</w:t>
            </w:r>
            <w:r w:rsidRPr="00A70934">
              <w:rPr>
                <w:rFonts w:ascii="MiSans Normal" w:eastAsia="MiSans Normal" w:hAnsi="MiSans Normal"/>
                <w:sz w:val="4"/>
                <w:szCs w:val="4"/>
                <w:lang w:val="en-US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5,000</w:t>
            </w:r>
          </w:p>
        </w:tc>
      </w:tr>
      <w:tr w:rsidR="00A70934" w14:paraId="75DA9C3B" w14:textId="77777777" w:rsidTr="00A70934">
        <w:tc>
          <w:tcPr>
            <w:tcW w:w="3735" w:type="dxa"/>
          </w:tcPr>
          <w:p w14:paraId="3ADA5C5F" w14:textId="2633E182" w:rsidR="00A70934" w:rsidRDefault="00A70934" w:rsidP="00A70934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1276" w:type="dxa"/>
          </w:tcPr>
          <w:p w14:paraId="66167589" w14:textId="07FE71CE" w:rsidR="00A70934" w:rsidRDefault="00A70934" w:rsidP="00A70934">
            <w:pPr>
              <w:pStyle w:val="ListParagraph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250</w:t>
            </w:r>
          </w:p>
        </w:tc>
        <w:tc>
          <w:tcPr>
            <w:tcW w:w="2925" w:type="dxa"/>
          </w:tcPr>
          <w:p w14:paraId="06A7FE7C" w14:textId="55324504" w:rsidR="00A70934" w:rsidRDefault="00A70934" w:rsidP="00A70934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(5% on accounts receivable)</w:t>
            </w:r>
          </w:p>
        </w:tc>
      </w:tr>
    </w:tbl>
    <w:p w14:paraId="7B776D56" w14:textId="3D3AA07D" w:rsidR="00A70934" w:rsidRDefault="005F3DB2" w:rsidP="005F3DB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The goodwill of Tan’s business was valued at RM3,000 and Lim’s at RM2,000.</w:t>
      </w:r>
    </w:p>
    <w:p w14:paraId="5D3A736F" w14:textId="1FC1B1A8" w:rsidR="005F3DB2" w:rsidRDefault="005F3DB2" w:rsidP="005F3DB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Lim had to bring in cash to raise her capital to the amount equal to Tan’s revised capital.</w:t>
      </w:r>
    </w:p>
    <w:p w14:paraId="2D2DBFB0" w14:textId="0A56B648" w:rsidR="00C64AF5" w:rsidRDefault="00C64AF5" w:rsidP="005F3DB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The</w:t>
      </w:r>
      <w:r>
        <w:rPr>
          <w:rFonts w:ascii="MiSans Normal" w:eastAsia="MiSans Normal" w:hAnsi="MiSans Normal"/>
          <w:sz w:val="20"/>
          <w:szCs w:val="20"/>
          <w:lang w:val="en-US"/>
        </w:rPr>
        <w:t xml:space="preserve"> 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partners</w:t>
      </w:r>
      <w:r>
        <w:rPr>
          <w:rFonts w:ascii="MiSans Normal" w:eastAsia="MiSans Normal" w:hAnsi="MiSans Normal"/>
          <w:sz w:val="20"/>
          <w:szCs w:val="20"/>
          <w:lang w:val="en-US"/>
        </w:rPr>
        <w:t xml:space="preserve"> were to share profits and losses equally.</w:t>
      </w:r>
    </w:p>
    <w:p w14:paraId="5D40D56B" w14:textId="77777777" w:rsidR="00C64AF5" w:rsidRDefault="00C64AF5" w:rsidP="00C64AF5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1EE4D4C9" w14:textId="2AB662B2" w:rsidR="00C64AF5" w:rsidRDefault="00C64AF5" w:rsidP="00C64AF5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You are required to prepare in the books of the new partnership:</w:t>
      </w:r>
    </w:p>
    <w:p w14:paraId="4338B1D8" w14:textId="0F22E118" w:rsidR="00C64AF5" w:rsidRDefault="006E59DC" w:rsidP="00C64AF5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Opening Journal Entries</w:t>
      </w:r>
      <w:r w:rsidR="00D9245C">
        <w:rPr>
          <w:rFonts w:ascii="MiSans Normal" w:eastAsia="MiSans Normal" w:hAnsi="MiSans Normal"/>
          <w:sz w:val="20"/>
          <w:szCs w:val="20"/>
          <w:lang w:val="en-US"/>
        </w:rPr>
        <w:t>.</w:t>
      </w:r>
    </w:p>
    <w:p w14:paraId="4F784AEB" w14:textId="0345C2C8" w:rsidR="006E59DC" w:rsidRPr="00C64AF5" w:rsidRDefault="006E59DC" w:rsidP="00C64AF5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Opening Statement </w:t>
      </w:r>
      <w:proofErr w:type="gramStart"/>
      <w:r>
        <w:rPr>
          <w:rFonts w:ascii="MiSans Normal" w:eastAsia="MiSans Normal" w:hAnsi="MiSans Normal"/>
          <w:sz w:val="20"/>
          <w:szCs w:val="20"/>
          <w:lang w:val="en-US"/>
        </w:rPr>
        <w:t>Of</w:t>
      </w:r>
      <w:proofErr w:type="gramEnd"/>
      <w:r>
        <w:rPr>
          <w:rFonts w:ascii="MiSans Normal" w:eastAsia="MiSans Normal" w:hAnsi="MiSans Normal"/>
          <w:sz w:val="20"/>
          <w:szCs w:val="20"/>
          <w:lang w:val="en-US"/>
        </w:rPr>
        <w:t xml:space="preserve"> Financial Position as at 1 January Year 2.</w:t>
      </w:r>
    </w:p>
    <w:sectPr w:rsidR="006E59DC" w:rsidRPr="00C64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010D"/>
    <w:multiLevelType w:val="hybridMultilevel"/>
    <w:tmpl w:val="B4DA9226"/>
    <w:lvl w:ilvl="0" w:tplc="B38C71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32B6F"/>
    <w:multiLevelType w:val="hybridMultilevel"/>
    <w:tmpl w:val="279E4F26"/>
    <w:lvl w:ilvl="0" w:tplc="960CB2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101707">
    <w:abstractNumId w:val="0"/>
  </w:num>
  <w:num w:numId="2" w16cid:durableId="602348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34"/>
    <w:rsid w:val="00005E75"/>
    <w:rsid w:val="005F3DB2"/>
    <w:rsid w:val="00656ECA"/>
    <w:rsid w:val="006E59DC"/>
    <w:rsid w:val="00A70934"/>
    <w:rsid w:val="00A921C9"/>
    <w:rsid w:val="00BB312A"/>
    <w:rsid w:val="00C64AF5"/>
    <w:rsid w:val="00D9245C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1BAA2"/>
  <w15:chartTrackingRefBased/>
  <w15:docId w15:val="{6DB9505B-03EF-564E-AB0C-95031572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0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2023-03-22T09:41:00Z</dcterms:created>
  <dcterms:modified xsi:type="dcterms:W3CDTF">2023-03-22T22:07:00Z</dcterms:modified>
</cp:coreProperties>
</file>