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74D4" w14:textId="35BC242C" w:rsidR="00FC6B20" w:rsidRPr="001342FE" w:rsidRDefault="00FC6B20" w:rsidP="00FC6B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2FE"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140ED5E1" w14:textId="5949046B" w:rsidR="00FC6B20" w:rsidRPr="001342FE" w:rsidRDefault="00FC6B20" w:rsidP="00FC6B20">
      <w:pPr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The following information was extracted from the books of Tong Ann Bhd on 30 June 2022:</w:t>
      </w:r>
    </w:p>
    <w:tbl>
      <w:tblPr>
        <w:tblW w:w="0" w:type="auto"/>
        <w:jc w:val="center"/>
        <w:tblCellSpacing w:w="0" w:type="dxa"/>
        <w:tblCellMar>
          <w:top w:w="28" w:type="dxa"/>
          <w:left w:w="160" w:type="dxa"/>
          <w:bottom w:w="28" w:type="dxa"/>
          <w:right w:w="160" w:type="dxa"/>
        </w:tblCellMar>
        <w:tblLook w:val="0000" w:firstRow="0" w:lastRow="0" w:firstColumn="0" w:lastColumn="0" w:noHBand="0" w:noVBand="0"/>
      </w:tblPr>
      <w:tblGrid>
        <w:gridCol w:w="6574"/>
        <w:gridCol w:w="1100"/>
        <w:gridCol w:w="1280"/>
      </w:tblGrid>
      <w:tr w:rsidR="002F5055" w:rsidRPr="001342FE" w14:paraId="4CB204FD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182FC7DF" w14:textId="77777777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37326" w14:textId="77777777" w:rsidR="00FC6B20" w:rsidRPr="001342FE" w:rsidRDefault="00FC6B20" w:rsidP="002F505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</w:t>
            </w:r>
          </w:p>
        </w:tc>
        <w:tc>
          <w:tcPr>
            <w:tcW w:w="0" w:type="auto"/>
            <w:vAlign w:val="center"/>
          </w:tcPr>
          <w:p w14:paraId="11358167" w14:textId="77777777" w:rsidR="00FC6B20" w:rsidRPr="001342FE" w:rsidRDefault="00FC6B20" w:rsidP="002F505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</w:t>
            </w:r>
          </w:p>
        </w:tc>
      </w:tr>
      <w:tr w:rsidR="002F5055" w:rsidRPr="001342FE" w14:paraId="057490C0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64763D11" w14:textId="4043A203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 xml:space="preserve">Purchases: </w:t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Raw Materials</w:t>
            </w:r>
          </w:p>
        </w:tc>
        <w:tc>
          <w:tcPr>
            <w:tcW w:w="0" w:type="auto"/>
            <w:vAlign w:val="center"/>
          </w:tcPr>
          <w:p w14:paraId="2711A93E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512,000</w:t>
            </w:r>
          </w:p>
        </w:tc>
        <w:tc>
          <w:tcPr>
            <w:tcW w:w="0" w:type="auto"/>
            <w:vAlign w:val="center"/>
          </w:tcPr>
          <w:p w14:paraId="6B9670D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077C45E7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63E1CDB8" w14:textId="24F4E7E2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Factory Tools</w:t>
            </w:r>
          </w:p>
        </w:tc>
        <w:tc>
          <w:tcPr>
            <w:tcW w:w="0" w:type="auto"/>
            <w:vAlign w:val="center"/>
          </w:tcPr>
          <w:p w14:paraId="689DFFFB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0" w:type="auto"/>
            <w:vAlign w:val="center"/>
          </w:tcPr>
          <w:p w14:paraId="10722EDB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373B1C8D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45926730" w14:textId="24B66CA1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Return Outward: Raw Materials</w:t>
            </w:r>
          </w:p>
        </w:tc>
        <w:tc>
          <w:tcPr>
            <w:tcW w:w="0" w:type="auto"/>
            <w:vAlign w:val="center"/>
          </w:tcPr>
          <w:p w14:paraId="1C8D8617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5DD82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15,200</w:t>
            </w:r>
          </w:p>
        </w:tc>
      </w:tr>
      <w:tr w:rsidR="002F5055" w:rsidRPr="001342FE" w14:paraId="5EBAA5C5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71C31DC5" w14:textId="2813424B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 xml:space="preserve">Carriage: </w:t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Raw Materials</w:t>
            </w:r>
          </w:p>
        </w:tc>
        <w:tc>
          <w:tcPr>
            <w:tcW w:w="0" w:type="auto"/>
            <w:vAlign w:val="center"/>
          </w:tcPr>
          <w:p w14:paraId="6559F285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8,320</w:t>
            </w:r>
          </w:p>
        </w:tc>
        <w:tc>
          <w:tcPr>
            <w:tcW w:w="0" w:type="auto"/>
            <w:vAlign w:val="center"/>
          </w:tcPr>
          <w:p w14:paraId="46B9BDFE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24688F41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39765101" w14:textId="344CB5B7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On sales</w:t>
            </w:r>
          </w:p>
        </w:tc>
        <w:tc>
          <w:tcPr>
            <w:tcW w:w="0" w:type="auto"/>
            <w:vAlign w:val="center"/>
          </w:tcPr>
          <w:p w14:paraId="0B0E766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9,450</w:t>
            </w:r>
          </w:p>
        </w:tc>
        <w:tc>
          <w:tcPr>
            <w:tcW w:w="0" w:type="auto"/>
            <w:vAlign w:val="center"/>
          </w:tcPr>
          <w:p w14:paraId="44E1C5A8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47F24552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5A4C868E" w14:textId="77F075BC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 xml:space="preserve">Wages: </w:t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Direct</w:t>
            </w:r>
          </w:p>
        </w:tc>
        <w:tc>
          <w:tcPr>
            <w:tcW w:w="0" w:type="auto"/>
            <w:vAlign w:val="center"/>
          </w:tcPr>
          <w:p w14:paraId="44D2DC8A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52,000</w:t>
            </w:r>
          </w:p>
        </w:tc>
        <w:tc>
          <w:tcPr>
            <w:tcW w:w="0" w:type="auto"/>
            <w:vAlign w:val="center"/>
          </w:tcPr>
          <w:p w14:paraId="686363A3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6FC234EB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345A4437" w14:textId="5738DF09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Indirect</w:t>
            </w:r>
          </w:p>
        </w:tc>
        <w:tc>
          <w:tcPr>
            <w:tcW w:w="0" w:type="auto"/>
            <w:vAlign w:val="center"/>
          </w:tcPr>
          <w:p w14:paraId="05F7BB44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43,000</w:t>
            </w:r>
          </w:p>
        </w:tc>
        <w:tc>
          <w:tcPr>
            <w:tcW w:w="0" w:type="auto"/>
            <w:vAlign w:val="center"/>
          </w:tcPr>
          <w:p w14:paraId="0BD7C58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00171783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087509E5" w14:textId="48A767CB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Salaries:</w:t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Office Staff</w:t>
            </w:r>
          </w:p>
        </w:tc>
        <w:tc>
          <w:tcPr>
            <w:tcW w:w="0" w:type="auto"/>
            <w:vAlign w:val="center"/>
          </w:tcPr>
          <w:p w14:paraId="0D0946A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0" w:type="auto"/>
            <w:vAlign w:val="center"/>
          </w:tcPr>
          <w:p w14:paraId="37E8FBF7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4E3B0432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10EDBBD5" w14:textId="638E2567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Directors</w:t>
            </w:r>
          </w:p>
        </w:tc>
        <w:tc>
          <w:tcPr>
            <w:tcW w:w="0" w:type="auto"/>
            <w:vAlign w:val="center"/>
          </w:tcPr>
          <w:p w14:paraId="0B4B998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0" w:type="auto"/>
            <w:vAlign w:val="center"/>
          </w:tcPr>
          <w:p w14:paraId="6E4E55B5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0E2848A8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491CDB23" w14:textId="406A452B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Inventory, 1 July 2021</w:t>
            </w:r>
          </w:p>
        </w:tc>
        <w:tc>
          <w:tcPr>
            <w:tcW w:w="0" w:type="auto"/>
            <w:vAlign w:val="center"/>
          </w:tcPr>
          <w:p w14:paraId="730FB9E9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5C0493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26C08253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3A7812EC" w14:textId="045BC76E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Raw Material</w:t>
            </w:r>
          </w:p>
        </w:tc>
        <w:tc>
          <w:tcPr>
            <w:tcW w:w="0" w:type="auto"/>
            <w:vAlign w:val="center"/>
          </w:tcPr>
          <w:p w14:paraId="2B7AC2E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11,100</w:t>
            </w:r>
          </w:p>
        </w:tc>
        <w:tc>
          <w:tcPr>
            <w:tcW w:w="0" w:type="auto"/>
            <w:vAlign w:val="center"/>
          </w:tcPr>
          <w:p w14:paraId="1F94B3C0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04EBE263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42547F1F" w14:textId="05449338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Work in progress, at prime cost</w:t>
            </w:r>
          </w:p>
        </w:tc>
        <w:tc>
          <w:tcPr>
            <w:tcW w:w="0" w:type="auto"/>
            <w:vAlign w:val="center"/>
          </w:tcPr>
          <w:p w14:paraId="3E9DA15A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5,700</w:t>
            </w:r>
          </w:p>
        </w:tc>
        <w:tc>
          <w:tcPr>
            <w:tcW w:w="0" w:type="auto"/>
            <w:vAlign w:val="center"/>
          </w:tcPr>
          <w:p w14:paraId="4043D269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7D9F7B3D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68589414" w14:textId="70167315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Factory Tools</w:t>
            </w:r>
          </w:p>
        </w:tc>
        <w:tc>
          <w:tcPr>
            <w:tcW w:w="0" w:type="auto"/>
            <w:vAlign w:val="center"/>
          </w:tcPr>
          <w:p w14:paraId="2935B23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3,120</w:t>
            </w:r>
          </w:p>
        </w:tc>
        <w:tc>
          <w:tcPr>
            <w:tcW w:w="0" w:type="auto"/>
            <w:vAlign w:val="center"/>
          </w:tcPr>
          <w:p w14:paraId="0C038204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7997FB70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6A47BE4E" w14:textId="349CD552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Finished Goods, at production cost</w:t>
            </w:r>
          </w:p>
        </w:tc>
        <w:tc>
          <w:tcPr>
            <w:tcW w:w="0" w:type="auto"/>
            <w:vAlign w:val="center"/>
          </w:tcPr>
          <w:p w14:paraId="5D5CACCC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12,600</w:t>
            </w:r>
          </w:p>
        </w:tc>
        <w:tc>
          <w:tcPr>
            <w:tcW w:w="0" w:type="auto"/>
            <w:vAlign w:val="center"/>
          </w:tcPr>
          <w:p w14:paraId="475DEE9E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6B5967A4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5695E1EF" w14:textId="77777777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Plant And Machinery at cost</w:t>
            </w:r>
          </w:p>
        </w:tc>
        <w:tc>
          <w:tcPr>
            <w:tcW w:w="0" w:type="auto"/>
            <w:vAlign w:val="center"/>
          </w:tcPr>
          <w:p w14:paraId="4F097D64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220,000</w:t>
            </w:r>
          </w:p>
        </w:tc>
        <w:tc>
          <w:tcPr>
            <w:tcW w:w="0" w:type="auto"/>
            <w:vAlign w:val="center"/>
          </w:tcPr>
          <w:p w14:paraId="3A1C50ED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48CBF4A4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5FE9ECB9" w14:textId="77777777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Office Equipment at cost</w:t>
            </w:r>
          </w:p>
        </w:tc>
        <w:tc>
          <w:tcPr>
            <w:tcW w:w="0" w:type="auto"/>
            <w:vAlign w:val="center"/>
          </w:tcPr>
          <w:p w14:paraId="2C2B4F7F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0" w:type="auto"/>
            <w:vAlign w:val="center"/>
          </w:tcPr>
          <w:p w14:paraId="14959042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30000158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5375080D" w14:textId="77777777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Accumulated Depreciation</w:t>
            </w:r>
          </w:p>
        </w:tc>
        <w:tc>
          <w:tcPr>
            <w:tcW w:w="0" w:type="auto"/>
            <w:vAlign w:val="center"/>
          </w:tcPr>
          <w:p w14:paraId="4BC2B7B5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0E848E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04C330CD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0B406AEF" w14:textId="2F7E6173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Plant And Machinery</w:t>
            </w:r>
          </w:p>
        </w:tc>
        <w:tc>
          <w:tcPr>
            <w:tcW w:w="0" w:type="auto"/>
            <w:vAlign w:val="center"/>
          </w:tcPr>
          <w:p w14:paraId="4152FDC2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DD864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28,500</w:t>
            </w:r>
          </w:p>
        </w:tc>
      </w:tr>
      <w:tr w:rsidR="002F5055" w:rsidRPr="001342FE" w14:paraId="54D0A428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4F33CBFD" w14:textId="129E2501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ab/>
              <w:t>Office Equipment</w:t>
            </w:r>
          </w:p>
        </w:tc>
        <w:tc>
          <w:tcPr>
            <w:tcW w:w="0" w:type="auto"/>
            <w:vAlign w:val="center"/>
          </w:tcPr>
          <w:p w14:paraId="11258680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A58AF4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16,400</w:t>
            </w:r>
          </w:p>
        </w:tc>
      </w:tr>
      <w:tr w:rsidR="002F5055" w:rsidRPr="001342FE" w14:paraId="4A8654B8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6336737D" w14:textId="34E4E36C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Hire of production machine</w:t>
            </w:r>
          </w:p>
        </w:tc>
        <w:tc>
          <w:tcPr>
            <w:tcW w:w="0" w:type="auto"/>
            <w:vAlign w:val="center"/>
          </w:tcPr>
          <w:p w14:paraId="3AF95DE6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0" w:type="auto"/>
            <w:vAlign w:val="center"/>
          </w:tcPr>
          <w:p w14:paraId="0B941215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0A298DE6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1E6CED50" w14:textId="2868E2A0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Factory Fuel And Power</w:t>
            </w:r>
          </w:p>
        </w:tc>
        <w:tc>
          <w:tcPr>
            <w:tcW w:w="0" w:type="auto"/>
            <w:vAlign w:val="center"/>
          </w:tcPr>
          <w:p w14:paraId="53D8E111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12,800</w:t>
            </w:r>
          </w:p>
        </w:tc>
        <w:tc>
          <w:tcPr>
            <w:tcW w:w="0" w:type="auto"/>
            <w:vAlign w:val="center"/>
          </w:tcPr>
          <w:p w14:paraId="423F1C32" w14:textId="2A3CC72A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23E76718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77355AF6" w14:textId="0898BDB2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Factory Rent And Rates</w:t>
            </w:r>
          </w:p>
        </w:tc>
        <w:tc>
          <w:tcPr>
            <w:tcW w:w="0" w:type="auto"/>
            <w:vAlign w:val="center"/>
          </w:tcPr>
          <w:p w14:paraId="54EF883A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18,100</w:t>
            </w:r>
          </w:p>
        </w:tc>
        <w:tc>
          <w:tcPr>
            <w:tcW w:w="0" w:type="auto"/>
            <w:vAlign w:val="center"/>
          </w:tcPr>
          <w:p w14:paraId="0449F277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352D6146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7F6ACF78" w14:textId="48FE2E13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vAlign w:val="center"/>
          </w:tcPr>
          <w:p w14:paraId="3FA620EF" w14:textId="37004FC4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10,100</w:t>
            </w:r>
          </w:p>
        </w:tc>
        <w:tc>
          <w:tcPr>
            <w:tcW w:w="0" w:type="auto"/>
            <w:vAlign w:val="center"/>
          </w:tcPr>
          <w:p w14:paraId="634A51B4" w14:textId="3335764E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57107D97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28F99013" w14:textId="0E218F14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Repair And Maintenance</w:t>
            </w:r>
          </w:p>
        </w:tc>
        <w:tc>
          <w:tcPr>
            <w:tcW w:w="0" w:type="auto"/>
            <w:vAlign w:val="center"/>
          </w:tcPr>
          <w:p w14:paraId="0918F3FC" w14:textId="06919D1B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21,000</w:t>
            </w:r>
          </w:p>
        </w:tc>
        <w:tc>
          <w:tcPr>
            <w:tcW w:w="0" w:type="auto"/>
            <w:vAlign w:val="center"/>
          </w:tcPr>
          <w:p w14:paraId="1D54BE2D" w14:textId="09B93C2C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7F3CCE5E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2EAF015E" w14:textId="54187CFD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Indirect production Overheads</w:t>
            </w:r>
          </w:p>
        </w:tc>
        <w:tc>
          <w:tcPr>
            <w:tcW w:w="0" w:type="auto"/>
            <w:vAlign w:val="center"/>
          </w:tcPr>
          <w:p w14:paraId="0AD44220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28,900</w:t>
            </w:r>
          </w:p>
        </w:tc>
        <w:tc>
          <w:tcPr>
            <w:tcW w:w="0" w:type="auto"/>
            <w:vAlign w:val="center"/>
          </w:tcPr>
          <w:p w14:paraId="0BF98A56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0C12B073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5AC5F724" w14:textId="24ADC649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Cost of Finance</w:t>
            </w:r>
          </w:p>
        </w:tc>
        <w:tc>
          <w:tcPr>
            <w:tcW w:w="0" w:type="auto"/>
            <w:vAlign w:val="center"/>
          </w:tcPr>
          <w:p w14:paraId="77A6F7D1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0" w:type="auto"/>
            <w:vAlign w:val="center"/>
          </w:tcPr>
          <w:p w14:paraId="5B7E01AA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055" w:rsidRPr="001342FE" w14:paraId="2B025BDF" w14:textId="77777777" w:rsidTr="00FC6B20">
        <w:trPr>
          <w:cantSplit/>
          <w:tblCellSpacing w:w="0" w:type="dxa"/>
          <w:jc w:val="center"/>
        </w:trPr>
        <w:tc>
          <w:tcPr>
            <w:tcW w:w="6574" w:type="dxa"/>
            <w:vAlign w:val="center"/>
          </w:tcPr>
          <w:p w14:paraId="4407EF83" w14:textId="49C450D7" w:rsidR="00FC6B20" w:rsidRPr="001342FE" w:rsidRDefault="00FC6B20" w:rsidP="00FC6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Sales of Finished Goods</w:t>
            </w:r>
          </w:p>
        </w:tc>
        <w:tc>
          <w:tcPr>
            <w:tcW w:w="0" w:type="auto"/>
            <w:vAlign w:val="center"/>
          </w:tcPr>
          <w:p w14:paraId="7F7C5638" w14:textId="77777777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4962E" w14:textId="57CE1251" w:rsidR="00FC6B20" w:rsidRPr="001342FE" w:rsidRDefault="00FC6B20" w:rsidP="00FC6B2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42FE">
              <w:rPr>
                <w:rFonts w:ascii="Times New Roman" w:hAnsi="Times New Roman" w:cs="Times New Roman"/>
                <w:sz w:val="24"/>
                <w:szCs w:val="24"/>
              </w:rPr>
              <w:t>1,074,590</w:t>
            </w:r>
          </w:p>
        </w:tc>
      </w:tr>
    </w:tbl>
    <w:p w14:paraId="148B48D7" w14:textId="77777777" w:rsidR="00FC6B20" w:rsidRPr="001342FE" w:rsidRDefault="00FC6B20" w:rsidP="00FC6B20">
      <w:pPr>
        <w:rPr>
          <w:rFonts w:ascii="Times New Roman" w:hAnsi="Times New Roman" w:cs="Times New Roman"/>
          <w:sz w:val="12"/>
          <w:szCs w:val="12"/>
        </w:rPr>
      </w:pPr>
    </w:p>
    <w:p w14:paraId="4961CFFF" w14:textId="77777777" w:rsidR="001342FE" w:rsidRDefault="001342FE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7616E1" w14:textId="4B8BB313" w:rsidR="00FC6B20" w:rsidRPr="001342FE" w:rsidRDefault="00FC6B20" w:rsidP="00FC6B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lastRenderedPageBreak/>
        <w:t>The following information is also available:</w:t>
      </w:r>
    </w:p>
    <w:p w14:paraId="5358871C" w14:textId="5118E760" w:rsidR="00FC6B20" w:rsidRPr="001342FE" w:rsidRDefault="00FC6B20" w:rsidP="00FC6B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RM2,300 owed for repair and maintenance;</w:t>
      </w:r>
    </w:p>
    <w:p w14:paraId="0644210E" w14:textId="79E1C432" w:rsidR="00FC6B20" w:rsidRPr="001342FE" w:rsidRDefault="00FC6B20" w:rsidP="00FC6B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One quarter of Insurance Expenses was paid in advance.</w:t>
      </w:r>
    </w:p>
    <w:p w14:paraId="7EB4CE6E" w14:textId="6BE0E448" w:rsidR="00FC6B20" w:rsidRPr="001342FE" w:rsidRDefault="00FC6B20" w:rsidP="00FC6B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 xml:space="preserve">Plant And Machinery was depreciated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20%</m:t>
        </m:r>
      </m:oMath>
      <w:r w:rsidRPr="001342FE">
        <w:rPr>
          <w:rFonts w:ascii="Times New Roman" w:hAnsi="Times New Roman" w:cs="Times New Roman"/>
          <w:sz w:val="24"/>
          <w:szCs w:val="24"/>
        </w:rPr>
        <w:t xml:space="preserve"> per annum on cost while Office Equipment was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10%</m:t>
        </m:r>
      </m:oMath>
      <w:r w:rsidRPr="001342FE">
        <w:rPr>
          <w:rFonts w:ascii="Times New Roman" w:hAnsi="Times New Roman" w:cs="Times New Roman"/>
          <w:sz w:val="24"/>
          <w:szCs w:val="24"/>
        </w:rPr>
        <w:t xml:space="preserve"> per annum on carrying amount.</w:t>
      </w:r>
    </w:p>
    <w:p w14:paraId="235CD99F" w14:textId="77777777" w:rsidR="00FC6B20" w:rsidRPr="001342FE" w:rsidRDefault="00FC6B20" w:rsidP="00FC6B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 xml:space="preserve">Repair And Maintenance and Insurance Expenses were to be apportioned as follows: </w:t>
      </w:r>
    </w:p>
    <w:p w14:paraId="79604293" w14:textId="2F672756" w:rsidR="00FC6B20" w:rsidRPr="001342FE" w:rsidRDefault="00FC6B20" w:rsidP="00FC6B2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Factory 60%; Office 40%</w:t>
      </w:r>
    </w:p>
    <w:p w14:paraId="7CE701E7" w14:textId="6DD1CDBB" w:rsidR="00FC6B20" w:rsidRPr="001342FE" w:rsidRDefault="00FC6B20" w:rsidP="00FC6B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 xml:space="preserve">Inventory, at 30 June 2022: </w:t>
      </w:r>
      <w:r w:rsidRPr="001342FE">
        <w:rPr>
          <w:rFonts w:ascii="Times New Roman" w:hAnsi="Times New Roman" w:cs="Times New Roman"/>
          <w:sz w:val="24"/>
          <w:szCs w:val="24"/>
        </w:rPr>
        <w:tab/>
        <w:t xml:space="preserve">Raw Materials </w:t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  <w:t>RM 15,800</w:t>
      </w:r>
    </w:p>
    <w:p w14:paraId="4540E88A" w14:textId="4B12682B" w:rsidR="00FC6B20" w:rsidRPr="001342FE" w:rsidRDefault="00FC6B20" w:rsidP="00FC6B2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  <w:t xml:space="preserve">Work- in progress, at prime cost </w:t>
      </w:r>
      <w:r w:rsidRPr="001342FE">
        <w:rPr>
          <w:rFonts w:ascii="Times New Roman" w:hAnsi="Times New Roman" w:cs="Times New Roman"/>
          <w:sz w:val="24"/>
          <w:szCs w:val="24"/>
        </w:rPr>
        <w:tab/>
        <w:t>RM 8,485</w:t>
      </w:r>
    </w:p>
    <w:p w14:paraId="6625C614" w14:textId="158F2583" w:rsidR="00FC6B20" w:rsidRPr="001342FE" w:rsidRDefault="00FC6B20" w:rsidP="00FC6B2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  <w:t xml:space="preserve">Factory Tools </w:t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  <w:t>RM 16,320</w:t>
      </w:r>
    </w:p>
    <w:p w14:paraId="522CE633" w14:textId="2F9ECA30" w:rsidR="00FC6B20" w:rsidRPr="001342FE" w:rsidRDefault="00FC6B20" w:rsidP="00FC6B2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</w:r>
      <w:r w:rsidRPr="001342FE">
        <w:rPr>
          <w:rFonts w:ascii="Times New Roman" w:hAnsi="Times New Roman" w:cs="Times New Roman"/>
          <w:sz w:val="24"/>
          <w:szCs w:val="24"/>
        </w:rPr>
        <w:tab/>
        <w:t xml:space="preserve">Finished Goods, at production cost </w:t>
      </w:r>
      <w:r w:rsidRPr="001342FE">
        <w:rPr>
          <w:rFonts w:ascii="Times New Roman" w:hAnsi="Times New Roman" w:cs="Times New Roman"/>
          <w:sz w:val="24"/>
          <w:szCs w:val="24"/>
        </w:rPr>
        <w:tab/>
        <w:t>RM 17,500</w:t>
      </w:r>
    </w:p>
    <w:p w14:paraId="68B16CF1" w14:textId="13241EBF" w:rsidR="00FC6B20" w:rsidRPr="001342FE" w:rsidRDefault="00FC6B20" w:rsidP="00FC6B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 xml:space="preserve">Finished goods were transferred from the factory at cost plus </w:t>
      </w:r>
      <w:r w:rsidR="00AB6D23">
        <w:rPr>
          <w:rFonts w:ascii="Times New Roman" w:hAnsi="Times New Roman" w:cs="Times New Roman"/>
          <w:sz w:val="24"/>
          <w:szCs w:val="24"/>
        </w:rPr>
        <w:t>10%</w:t>
      </w:r>
      <w:r w:rsidRPr="001342FE">
        <w:rPr>
          <w:rFonts w:ascii="Times New Roman" w:hAnsi="Times New Roman" w:cs="Times New Roman"/>
          <w:sz w:val="24"/>
          <w:szCs w:val="24"/>
        </w:rPr>
        <w:t xml:space="preserve"> to Trading account</w:t>
      </w:r>
    </w:p>
    <w:p w14:paraId="4D8A8997" w14:textId="77777777" w:rsidR="00FC6B20" w:rsidRPr="001342FE" w:rsidRDefault="00FC6B20" w:rsidP="00FC6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62852" w14:textId="77777777" w:rsidR="00FC6B20" w:rsidRPr="001342FE" w:rsidRDefault="00FC6B20" w:rsidP="00FC6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812D0" w14:textId="6B8E32A6" w:rsidR="00FC6B20" w:rsidRPr="001342FE" w:rsidRDefault="00FC6B20" w:rsidP="00FC6B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2FE">
        <w:rPr>
          <w:rFonts w:ascii="Times New Roman" w:hAnsi="Times New Roman" w:cs="Times New Roman"/>
          <w:b/>
          <w:bCs/>
          <w:sz w:val="24"/>
          <w:szCs w:val="24"/>
        </w:rPr>
        <w:t>You are required to prepare:</w:t>
      </w:r>
    </w:p>
    <w:p w14:paraId="424678B3" w14:textId="7216F438" w:rsidR="00FC6B20" w:rsidRPr="001342FE" w:rsidRDefault="00FC6B20" w:rsidP="00FC6B20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Manufacturing Account for the year ended 30 June 2022;</w:t>
      </w:r>
    </w:p>
    <w:p w14:paraId="24913B47" w14:textId="77777777" w:rsidR="00FC6B20" w:rsidRPr="001342FE" w:rsidRDefault="00FC6B20" w:rsidP="00FC6B2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(showing clearly of the cost of raw materials consumed; prime cost; the factory overheads expenses.)</w:t>
      </w:r>
    </w:p>
    <w:p w14:paraId="729BDADF" w14:textId="5287A733" w:rsidR="00FC6B20" w:rsidRPr="001342FE" w:rsidRDefault="00FC6B20" w:rsidP="00FC6B20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Income Statement (section Trading account only) for the year ended 30 June 2022.</w:t>
      </w:r>
    </w:p>
    <w:p w14:paraId="6028932C" w14:textId="77777777" w:rsidR="00FC6B20" w:rsidRPr="001342FE" w:rsidRDefault="00FC6B20" w:rsidP="00FC6B2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2FE">
        <w:rPr>
          <w:rFonts w:ascii="Times New Roman" w:hAnsi="Times New Roman" w:cs="Times New Roman"/>
          <w:sz w:val="24"/>
          <w:szCs w:val="24"/>
        </w:rPr>
        <w:t>(showing clearly Trading profit; Manufacturing profit.)</w:t>
      </w:r>
    </w:p>
    <w:p w14:paraId="44AAA210" w14:textId="77777777" w:rsidR="008C02CC" w:rsidRPr="001342FE" w:rsidRDefault="008C02CC" w:rsidP="00FC6B20">
      <w:pPr>
        <w:rPr>
          <w:rFonts w:ascii="Times New Roman" w:hAnsi="Times New Roman" w:cs="Times New Roman"/>
          <w:sz w:val="24"/>
          <w:szCs w:val="24"/>
        </w:rPr>
      </w:pPr>
    </w:p>
    <w:sectPr w:rsidR="008C02CC" w:rsidRPr="0013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6C3"/>
    <w:multiLevelType w:val="hybridMultilevel"/>
    <w:tmpl w:val="B16AD614"/>
    <w:lvl w:ilvl="0" w:tplc="F5A08E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37C6"/>
    <w:multiLevelType w:val="hybridMultilevel"/>
    <w:tmpl w:val="AEF8CFC8"/>
    <w:lvl w:ilvl="0" w:tplc="C868F9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8A72">
      <w:numFmt w:val="decimal"/>
      <w:lvlText w:val=""/>
      <w:lvlJc w:val="left"/>
    </w:lvl>
    <w:lvl w:ilvl="2" w:tplc="C28E4C0C">
      <w:numFmt w:val="decimal"/>
      <w:lvlText w:val=""/>
      <w:lvlJc w:val="left"/>
    </w:lvl>
    <w:lvl w:ilvl="3" w:tplc="F53A50C6">
      <w:numFmt w:val="decimal"/>
      <w:lvlText w:val=""/>
      <w:lvlJc w:val="left"/>
    </w:lvl>
    <w:lvl w:ilvl="4" w:tplc="3D46F504">
      <w:numFmt w:val="decimal"/>
      <w:lvlText w:val=""/>
      <w:lvlJc w:val="left"/>
    </w:lvl>
    <w:lvl w:ilvl="5" w:tplc="308858C8">
      <w:numFmt w:val="decimal"/>
      <w:lvlText w:val=""/>
      <w:lvlJc w:val="left"/>
    </w:lvl>
    <w:lvl w:ilvl="6" w:tplc="6E484106">
      <w:numFmt w:val="decimal"/>
      <w:lvlText w:val=""/>
      <w:lvlJc w:val="left"/>
    </w:lvl>
    <w:lvl w:ilvl="7" w:tplc="E4EA6FF6">
      <w:numFmt w:val="decimal"/>
      <w:lvlText w:val=""/>
      <w:lvlJc w:val="left"/>
    </w:lvl>
    <w:lvl w:ilvl="8" w:tplc="AB240970">
      <w:numFmt w:val="decimal"/>
      <w:lvlText w:val=""/>
      <w:lvlJc w:val="left"/>
    </w:lvl>
  </w:abstractNum>
  <w:abstractNum w:abstractNumId="2" w15:restartNumberingAfterBreak="0">
    <w:nsid w:val="192C6595"/>
    <w:multiLevelType w:val="hybridMultilevel"/>
    <w:tmpl w:val="C21EACD4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223"/>
    <w:multiLevelType w:val="hybridMultilevel"/>
    <w:tmpl w:val="3E14E152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55519"/>
    <w:multiLevelType w:val="hybridMultilevel"/>
    <w:tmpl w:val="DE9464A6"/>
    <w:lvl w:ilvl="0" w:tplc="59BAA41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30740">
    <w:abstractNumId w:val="1"/>
  </w:num>
  <w:num w:numId="2" w16cid:durableId="658770805">
    <w:abstractNumId w:val="4"/>
  </w:num>
  <w:num w:numId="3" w16cid:durableId="1750300596">
    <w:abstractNumId w:val="0"/>
  </w:num>
  <w:num w:numId="4" w16cid:durableId="690107348">
    <w:abstractNumId w:val="2"/>
  </w:num>
  <w:num w:numId="5" w16cid:durableId="1112088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20"/>
    <w:rsid w:val="001342FE"/>
    <w:rsid w:val="00140178"/>
    <w:rsid w:val="002F5055"/>
    <w:rsid w:val="00813A92"/>
    <w:rsid w:val="008C02CC"/>
    <w:rsid w:val="00996B53"/>
    <w:rsid w:val="009A3F6E"/>
    <w:rsid w:val="00A921C9"/>
    <w:rsid w:val="00AB6D23"/>
    <w:rsid w:val="00EB491B"/>
    <w:rsid w:val="00FC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6F40"/>
  <w15:chartTrackingRefBased/>
  <w15:docId w15:val="{2B72287B-B9BE-424C-A3BA-3B6892CE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20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B2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6B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2024-07-12T09:50:00Z</dcterms:created>
  <dcterms:modified xsi:type="dcterms:W3CDTF">2024-07-12T10:01:00Z</dcterms:modified>
</cp:coreProperties>
</file>