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A863" w14:textId="0D91C2EE" w:rsidR="00694A7B" w:rsidRPr="002D3581" w:rsidRDefault="00694A7B" w:rsidP="00694A7B">
      <w:pPr>
        <w:jc w:val="center"/>
        <w:rPr>
          <w:rFonts w:ascii="MiSans Normal" w:eastAsia="MiSans Normal" w:hAnsi="MiSans Normal"/>
          <w:b/>
          <w:bCs/>
        </w:rPr>
      </w:pPr>
      <w:r w:rsidRPr="002D3581">
        <w:rPr>
          <w:rFonts w:ascii="MiSans Normal" w:eastAsia="MiSans Normal" w:hAnsi="MiSans Normal" w:hint="eastAsia"/>
          <w:b/>
          <w:bCs/>
        </w:rPr>
        <w:t>高二经济学 第</w:t>
      </w:r>
      <w:r w:rsidRPr="002D3581">
        <w:rPr>
          <w:rFonts w:ascii="MiSans Normal" w:eastAsia="MiSans Normal" w:hAnsi="MiSans Normal" w:hint="eastAsia"/>
          <w:b/>
          <w:bCs/>
        </w:rPr>
        <w:t>三</w:t>
      </w:r>
      <w:r w:rsidRPr="002D3581">
        <w:rPr>
          <w:rFonts w:ascii="MiSans Normal" w:eastAsia="MiSans Normal" w:hAnsi="MiSans Normal" w:hint="eastAsia"/>
          <w:b/>
          <w:bCs/>
        </w:rPr>
        <w:t xml:space="preserve">课 </w:t>
      </w:r>
      <w:r w:rsidRPr="002D3581">
        <w:rPr>
          <w:rFonts w:ascii="MiSans Normal" w:eastAsia="MiSans Normal" w:hAnsi="MiSans Normal" w:hint="eastAsia"/>
          <w:b/>
          <w:bCs/>
        </w:rPr>
        <w:t>弹性理论</w:t>
      </w:r>
    </w:p>
    <w:p w14:paraId="703CB7D6" w14:textId="77777777" w:rsidR="008C02CC" w:rsidRPr="002D3581" w:rsidRDefault="008C02CC">
      <w:pPr>
        <w:rPr>
          <w:rFonts w:ascii="MiSans Normal" w:eastAsia="MiSans Normal" w:hAnsi="MiSans Normal"/>
        </w:rPr>
      </w:pPr>
    </w:p>
    <w:p w14:paraId="2BC8BD86" w14:textId="2AF51D30" w:rsidR="00694A7B" w:rsidRPr="002D3581" w:rsidRDefault="00694A7B">
      <w:p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弹性的定义：</w:t>
      </w:r>
      <w:r w:rsidRPr="002D3581">
        <w:rPr>
          <w:rFonts w:ascii="MiSans Normal" w:eastAsia="MiSans Normal" w:hAnsi="MiSans Normal" w:hint="eastAsia"/>
          <w:sz w:val="20"/>
          <w:szCs w:val="20"/>
        </w:rPr>
        <w:t>一个变量对另一个变量变动的反应程度，通常是两个变量的百分比。</w:t>
      </w:r>
    </w:p>
    <w:p w14:paraId="355663D7" w14:textId="05D5ADAD" w:rsidR="00694A7B" w:rsidRPr="002D3581" w:rsidRDefault="00694A7B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弹性的种类：</w:t>
      </w:r>
    </w:p>
    <w:p w14:paraId="1E14232B" w14:textId="2AB9337B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需求的价格弹性（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</m:oMath>
      <w:r w:rsidRPr="002D3581">
        <w:rPr>
          <w:rFonts w:ascii="MiSans Normal" w:eastAsia="MiSans Normal" w:hAnsi="MiSans Normal" w:hint="eastAsia"/>
          <w:sz w:val="20"/>
          <w:szCs w:val="20"/>
        </w:rPr>
        <w:t>）：某</w:t>
      </w:r>
      <w:r w:rsidRPr="002D3581">
        <w:rPr>
          <w:rFonts w:ascii="MiSans Normal" w:eastAsia="MiSans Normal" w:hAnsi="MiSans Normal" w:hint="eastAsia"/>
          <w:sz w:val="20"/>
          <w:szCs w:val="20"/>
        </w:rPr>
        <w:t>物品需求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对其价格变动的反应程度</w:t>
      </w:r>
    </w:p>
    <w:p w14:paraId="0CA98C39" w14:textId="1E4FA904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需求的所得弹性（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Y</m:t>
            </m:r>
          </m:sub>
        </m:sSub>
      </m:oMath>
      <w:r w:rsidRPr="002D3581">
        <w:rPr>
          <w:rFonts w:ascii="MiSans Normal" w:eastAsia="MiSans Normal" w:hAnsi="MiSans Normal" w:hint="eastAsia"/>
          <w:sz w:val="20"/>
          <w:szCs w:val="20"/>
        </w:rPr>
        <w:t>）：某</w:t>
      </w:r>
      <w:r w:rsidRPr="002D3581">
        <w:rPr>
          <w:rFonts w:ascii="MiSans Normal" w:eastAsia="MiSans Normal" w:hAnsi="MiSans Normal" w:hint="eastAsia"/>
          <w:sz w:val="20"/>
          <w:szCs w:val="20"/>
        </w:rPr>
        <w:t>物品需求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对消费者所得变动的反应程度</w:t>
      </w:r>
    </w:p>
    <w:p w14:paraId="1C323B20" w14:textId="0556C059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需求的交叉弹性（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XY</m:t>
            </m:r>
          </m:sub>
        </m:sSub>
      </m:oMath>
      <w:r w:rsidRPr="002D3581">
        <w:rPr>
          <w:rFonts w:ascii="MiSans Normal" w:eastAsia="MiSans Normal" w:hAnsi="MiSans Normal" w:hint="eastAsia"/>
          <w:sz w:val="20"/>
          <w:szCs w:val="20"/>
        </w:rPr>
        <w:t>）：某物品的需求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对另一物品的价格变动的反应程度</w:t>
      </w:r>
    </w:p>
    <w:p w14:paraId="01CE1353" w14:textId="5999D50C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供给的价格弹性（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s</m:t>
            </m:r>
          </m:sub>
        </m:sSub>
      </m:oMath>
      <w:r w:rsidRPr="002D3581">
        <w:rPr>
          <w:rFonts w:ascii="MiSans Normal" w:eastAsia="MiSans Normal" w:hAnsi="MiSans Normal" w:hint="eastAsia"/>
          <w:sz w:val="20"/>
          <w:szCs w:val="20"/>
        </w:rPr>
        <w:t>）：某物品的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供给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对其价格变动的反应程度</w:t>
      </w:r>
    </w:p>
    <w:p w14:paraId="7A4AEF81" w14:textId="6978B425" w:rsidR="00694A7B" w:rsidRPr="002D3581" w:rsidRDefault="00694A7B" w:rsidP="00694A7B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公式：</w:t>
      </w:r>
    </w:p>
    <w:p w14:paraId="6A193F84" w14:textId="3F01A48C" w:rsidR="00694A7B" w:rsidRPr="002D3581" w:rsidRDefault="00694A7B" w:rsidP="00694A7B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需求的价格弹性：</w:t>
      </w:r>
    </w:p>
    <w:p w14:paraId="07DF9A57" w14:textId="61E6A328" w:rsidR="00694A7B" w:rsidRPr="002D3581" w:rsidRDefault="00694A7B" w:rsidP="00694A7B">
      <w:pPr>
        <w:pStyle w:val="ListParagraph"/>
        <w:numPr>
          <w:ilvl w:val="1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点弹性公式（变动幅度较大）</w:t>
      </w:r>
    </w:p>
    <w:p w14:paraId="5BEA2F51" w14:textId="4387F219" w:rsidR="00694A7B" w:rsidRPr="002D3581" w:rsidRDefault="00694A7B" w:rsidP="00694A7B">
      <w:pPr>
        <w:pStyle w:val="ListParagraph"/>
        <w:ind w:left="1080"/>
        <w:rPr>
          <w:rFonts w:ascii="MiSans Normal" w:eastAsia="MiSans Normal" w:hAnsi="MiSans Normal" w:hint="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需求量变动的百分比</m:t>
              </m: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价格变动的百分比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DE1ECE5" w14:textId="5E5100F9" w:rsidR="00947ABB" w:rsidRPr="002D3581" w:rsidRDefault="00947ABB" w:rsidP="00947ABB">
      <w:pPr>
        <w:pStyle w:val="ListParagraph"/>
        <w:numPr>
          <w:ilvl w:val="1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弧弹性公式（变动幅度较小）</w:t>
      </w:r>
    </w:p>
    <w:p w14:paraId="4AAE00E8" w14:textId="61AD16F8" w:rsidR="00947ABB" w:rsidRPr="002D3581" w:rsidRDefault="00947ABB" w:rsidP="00947ABB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 w:eastAsia="zh-TW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  <m:ctrlPr>
                    <w:rPr>
                      <w:rFonts w:ascii="Cambria Math" w:eastAsia="MiSans Normal" w:hAnsi="Cambria Math" w:hint="eastAsia"/>
                      <w:sz w:val="20"/>
                      <w:szCs w:val="20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FDE7525" w14:textId="4AFFCD73" w:rsidR="00947ABB" w:rsidRPr="002D3581" w:rsidRDefault="00947ABB" w:rsidP="00947ABB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需求的所得弹性</w:t>
      </w:r>
    </w:p>
    <w:p w14:paraId="1B3BE244" w14:textId="154CA734" w:rsidR="00947ABB" w:rsidRPr="002D3581" w:rsidRDefault="00947ABB" w:rsidP="00947ABB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需求量变动的百分比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消费者所得变动的百分比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%Δ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×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66CCBC7" w14:textId="77777777" w:rsidR="002D3581" w:rsidRPr="002D3581" w:rsidRDefault="002D3581" w:rsidP="00947ABB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3B5707A7" w14:textId="609AB982" w:rsidR="002D3581" w:rsidRPr="002D3581" w:rsidRDefault="002D3581" w:rsidP="002D358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需求的交叉弹性</w:t>
      </w:r>
    </w:p>
    <w:p w14:paraId="614DD3E0" w14:textId="6ABCF43D" w:rsidR="002D3581" w:rsidRPr="002D3581" w:rsidRDefault="002D3581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物品需求量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变动的百分比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物品价格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×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Y1</m:t>
                  </m:r>
                </m:sub>
              </m:sSub>
            </m:den>
          </m:f>
        </m:oMath>
      </m:oMathPara>
    </w:p>
    <w:p w14:paraId="5AA75FD1" w14:textId="77777777" w:rsidR="002D3581" w:rsidRPr="002D3581" w:rsidRDefault="002D3581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1557A6E0" w14:textId="54CDBBD7" w:rsidR="002D3581" w:rsidRPr="002D3581" w:rsidRDefault="002D3581" w:rsidP="002D358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供给的价格弹性</w:t>
      </w:r>
    </w:p>
    <w:p w14:paraId="24F58F54" w14:textId="1CCD825A" w:rsidR="002D3581" w:rsidRPr="002D3581" w:rsidRDefault="002D3581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供给量变动的百分比</m:t>
              </m: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价格变动的百分比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</m:ctrlP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3CB08B67" w14:textId="06701731" w:rsidR="002D3581" w:rsidRPr="002D3581" w:rsidRDefault="002D3581" w:rsidP="002D3581">
      <w:pPr>
        <w:pStyle w:val="ListParagraph"/>
        <w:ind w:left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弹性的种类：</w:t>
      </w:r>
    </w:p>
    <w:p w14:paraId="2E648B5D" w14:textId="4AD949C7" w:rsidR="002D3581" w:rsidRPr="002D3581" w:rsidRDefault="002D3581" w:rsidP="002D358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需求的价格弹性</w:t>
      </w:r>
    </w:p>
    <w:p w14:paraId="73A86D65" w14:textId="50E7A71F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完全有弹性（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=∞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价格稍微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下降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上升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），需求量将变为无限大（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变零）。</w:t>
      </w:r>
    </w:p>
    <w:p w14:paraId="638B64EE" w14:textId="390FA37B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完全无弹性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0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）：无论价格如何变动，需求量始终保持不变。</w:t>
      </w:r>
    </w:p>
    <w:p w14:paraId="746D7532" w14:textId="6EC641C4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富于弹性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变动的百分比大于价格变动的百分比。</w:t>
      </w:r>
    </w:p>
    <w:p w14:paraId="78AEC3E0" w14:textId="20735E20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缺乏弹性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&lt;</m:t>
        </m:r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于价格变动的百分比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。</w:t>
      </w:r>
    </w:p>
    <w:p w14:paraId="5C61F4C5" w14:textId="1E8DC2AD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单一弹性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等于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价格变动的百分比。</w:t>
      </w:r>
    </w:p>
    <w:p w14:paraId="31D4F6FF" w14:textId="2E1715FB" w:rsidR="001044E7" w:rsidRDefault="001044E7" w:rsidP="001044E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需求的所得弹性</w:t>
      </w:r>
    </w:p>
    <w:p w14:paraId="5F2EF58A" w14:textId="5EC30A23" w:rsidR="001044E7" w:rsidRDefault="001044E7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：正常物品</w:t>
      </w:r>
    </w:p>
    <w:p w14:paraId="1BF4E276" w14:textId="49A9F6BB" w:rsidR="001044E7" w:rsidRDefault="001044E7" w:rsidP="002345C4">
      <w:pPr>
        <w:pStyle w:val="ListParagraph"/>
        <w:numPr>
          <w:ilvl w:val="2"/>
          <w:numId w:val="3"/>
        </w:numPr>
        <w:ind w:left="1276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>
        <w:rPr>
          <w:rFonts w:ascii="MiSans Normal" w:eastAsia="MiSans Normal" w:hAnsi="MiSans Normal" w:hint="eastAsia"/>
          <w:sz w:val="20"/>
          <w:szCs w:val="20"/>
          <w:lang w:val="en-US" w:eastAsia="zh-TW"/>
        </w:rPr>
        <w:t>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奢侈品</w:t>
      </w:r>
    </w:p>
    <w:p w14:paraId="05D9FEFC" w14:textId="544C2E31" w:rsidR="005E63A2" w:rsidRPr="005E63A2" w:rsidRDefault="005E63A2" w:rsidP="002345C4">
      <w:pPr>
        <w:pStyle w:val="ListParagraph"/>
        <w:numPr>
          <w:ilvl w:val="2"/>
          <w:numId w:val="3"/>
        </w:numPr>
        <w:ind w:left="1276"/>
        <w:rPr>
          <w:rFonts w:ascii="MiSans Normal" w:eastAsia="MiSans Normal" w:hAnsi="MiSans Normal" w:hint="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&lt;</m:t>
        </m:r>
        <m:r>
          <w:rPr>
            <w:rFonts w:ascii="Cambria Math" w:eastAsia="MiSans Normal" w:hAnsi="Cambria Math"/>
            <w:sz w:val="20"/>
            <w:szCs w:val="20"/>
            <w:lang w:val="en-US"/>
          </w:rPr>
          <m:t>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：必需品</w:t>
      </w:r>
    </w:p>
    <w:p w14:paraId="4367E232" w14:textId="4E2B2C7D" w:rsidR="005E63A2" w:rsidRPr="005E63A2" w:rsidRDefault="005E63A2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：中性物品</w:t>
      </w:r>
    </w:p>
    <w:p w14:paraId="3DCC138B" w14:textId="42F7989D" w:rsidR="005E63A2" w:rsidRDefault="005E63A2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 w:eastAsia="zh-TW"/>
          </w:rPr>
          <m:t>&lt;</m:t>
        </m:r>
        <m:r>
          <w:rPr>
            <w:rFonts w:ascii="Cambria Math" w:eastAsia="MiSans Normal" w:hAnsi="Cambria Math"/>
            <w:sz w:val="20"/>
            <w:szCs w:val="20"/>
            <w:lang w:val="en-US"/>
          </w:rPr>
          <m:t>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：劣等物品</w:t>
      </w:r>
    </w:p>
    <w:p w14:paraId="2324537E" w14:textId="2E5E9E1B" w:rsidR="005E63A2" w:rsidRDefault="005E63A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7EE4414E" w14:textId="71EA40EA" w:rsidR="005E63A2" w:rsidRDefault="007B047E" w:rsidP="002345C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lastRenderedPageBreak/>
        <w:t>需求的交叉弹性</w:t>
      </w:r>
    </w:p>
    <w:p w14:paraId="3E298E5D" w14:textId="1D3A34A9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：替代品</w:t>
      </w:r>
    </w:p>
    <w:p w14:paraId="4B31A284" w14:textId="5CF54246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&lt;</m:t>
        </m:r>
        <m:r>
          <w:rPr>
            <w:rFonts w:ascii="Cambria Math" w:eastAsia="MiSans Normal" w:hAnsi="Cambria Math"/>
            <w:sz w:val="20"/>
            <w:szCs w:val="20"/>
            <w:lang w:val="en-US"/>
          </w:rPr>
          <m:t>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：互补品</w:t>
      </w:r>
    </w:p>
    <w:p w14:paraId="3508DE46" w14:textId="6A0D4013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=</m:t>
        </m:r>
        <m:r>
          <w:rPr>
            <w:rFonts w:ascii="Cambria Math" w:eastAsia="MiSans Normal" w:hAnsi="Cambria Math"/>
            <w:sz w:val="20"/>
            <w:szCs w:val="20"/>
            <w:lang w:val="en-US"/>
          </w:rPr>
          <m:t>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="00B965D4">
        <w:rPr>
          <w:rFonts w:ascii="MiSans Normal" w:eastAsia="MiSans Normal" w:hAnsi="MiSans Normal" w:hint="eastAsia"/>
          <w:sz w:val="20"/>
          <w:szCs w:val="20"/>
          <w:lang w:val="en-US"/>
        </w:rPr>
        <w:t>独立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品</w:t>
      </w:r>
    </w:p>
    <w:p w14:paraId="654E80FE" w14:textId="553D1377" w:rsidR="007B047E" w:rsidRDefault="007B047E" w:rsidP="007B047E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供给的价格弹性</w:t>
      </w:r>
    </w:p>
    <w:p w14:paraId="2CBB5238" w14:textId="6FBB774F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完全有弹性（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=∞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）：价格稍微下降（上升），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供给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量将变为无限大（变零）。</w:t>
      </w:r>
    </w:p>
    <w:p w14:paraId="294E07CF" w14:textId="4FD123A8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完全无弹性（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）：无论价格如何变动，供给量始终保持不变。</w:t>
      </w:r>
    </w:p>
    <w:p w14:paraId="318E6565" w14:textId="674B3425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富于弹性（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供给量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变动的百分比大于价格变动的百分比。</w:t>
      </w:r>
    </w:p>
    <w:p w14:paraId="3ED49B53" w14:textId="22E9BF64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缺乏弹性（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&lt;1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）：供给量变动的百分比小于价格变动的百分比。</w:t>
      </w:r>
    </w:p>
    <w:p w14:paraId="7D578B80" w14:textId="0FC097DA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单一弹性（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）：供给量变动的百分比等于价格变动的百分比。</w:t>
      </w:r>
    </w:p>
    <w:p w14:paraId="07C07B61" w14:textId="77777777" w:rsidR="007B047E" w:rsidRDefault="007B047E" w:rsidP="002345C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433DA3A" w14:textId="11531AF9" w:rsidR="002345C4" w:rsidRPr="002345C4" w:rsidRDefault="002345C4" w:rsidP="002345C4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45C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影响因素：</w:t>
      </w:r>
    </w:p>
    <w:p w14:paraId="427E8C29" w14:textId="557AC3B5" w:rsidR="002345C4" w:rsidRDefault="002345C4" w:rsidP="002345C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需求的价格弹性</w:t>
      </w:r>
    </w:p>
    <w:p w14:paraId="25D093AF" w14:textId="1FF43412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性质：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必需品弹性大，奢侈品弹性小</w:t>
      </w:r>
    </w:p>
    <w:p w14:paraId="2C504EDC" w14:textId="0DF96F71" w:rsidR="00EB34E9" w:rsidRPr="00EB34E9" w:rsidRDefault="002345C4" w:rsidP="00EB34E9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替代品的多寡及替代程度：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替代品多弹性大，替代品少弹性小</w:t>
      </w:r>
    </w:p>
    <w:p w14:paraId="4BC1CD75" w14:textId="621BB39A" w:rsidR="00EB34E9" w:rsidRDefault="002345C4" w:rsidP="00EB34E9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消费者支出所占的比重：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比重高弹性大，比重低弹性小</w:t>
      </w:r>
    </w:p>
    <w:p w14:paraId="56F8B5E9" w14:textId="75B7E180" w:rsidR="00EB34E9" w:rsidRPr="00EB34E9" w:rsidRDefault="00EB34E9" w:rsidP="00EB34E9">
      <w:pPr>
        <w:ind w:left="3600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低所得弹性大，高所得弹性小</w:t>
      </w:r>
    </w:p>
    <w:p w14:paraId="652A7301" w14:textId="5A23982D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调整</w:t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期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长短：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调整期长弹性大，调整期短弹性小</w:t>
      </w:r>
    </w:p>
    <w:p w14:paraId="534BD19A" w14:textId="3E537785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耐用程度</w:t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耐用物品弹性小，不耐用物品弹性大</w:t>
      </w:r>
    </w:p>
    <w:p w14:paraId="0390E087" w14:textId="65DB7205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社会风尚及忠诚度</w:t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B965D4">
        <w:rPr>
          <w:rFonts w:ascii="MiSans Normal" w:eastAsia="MiSans Normal" w:hAnsi="MiSans Normal" w:hint="eastAsia"/>
          <w:sz w:val="20"/>
          <w:szCs w:val="20"/>
          <w:lang w:val="en-US"/>
        </w:rPr>
        <w:t>时尚物品（传统文化）弹性小，非时尚物品弹性大</w:t>
      </w:r>
    </w:p>
    <w:p w14:paraId="77B748E1" w14:textId="436379E7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用途多寡</w:t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用途多弹性大，用途少弹性小</w:t>
      </w:r>
    </w:p>
    <w:p w14:paraId="7F7C679A" w14:textId="5472A786" w:rsidR="00B965D4" w:rsidRDefault="00B965D4" w:rsidP="00B965D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供给的价格弹性</w:t>
      </w:r>
    </w:p>
    <w:p w14:paraId="667ECC31" w14:textId="49D4C3E5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产量增加后成本增加额</w:t>
      </w:r>
    </w:p>
    <w:p w14:paraId="5D911698" w14:textId="02BED97A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生产时间长短</w:t>
      </w:r>
    </w:p>
    <w:p w14:paraId="0118722E" w14:textId="220D72A3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生产受自然力量支配程度</w:t>
      </w:r>
    </w:p>
    <w:p w14:paraId="339AC8C6" w14:textId="79CC48AD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易储存程度</w:t>
      </w:r>
    </w:p>
    <w:p w14:paraId="66CE496C" w14:textId="3E5B08C6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生产要素是否具备多种生产用途</w:t>
      </w:r>
    </w:p>
    <w:p w14:paraId="69604B65" w14:textId="2BD01FBE" w:rsidR="00B965D4" w:rsidRPr="002345C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技术水平或艺术价值高低</w:t>
      </w:r>
    </w:p>
    <w:sectPr w:rsidR="00B965D4" w:rsidRPr="0023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E1A"/>
    <w:multiLevelType w:val="hybridMultilevel"/>
    <w:tmpl w:val="216CA23C"/>
    <w:lvl w:ilvl="0" w:tplc="8ABCF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FF700D7C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i w:val="0"/>
        <w:i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D7E6E"/>
    <w:multiLevelType w:val="hybridMultilevel"/>
    <w:tmpl w:val="152CB454"/>
    <w:lvl w:ilvl="0" w:tplc="BF5A95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52144"/>
    <w:multiLevelType w:val="hybridMultilevel"/>
    <w:tmpl w:val="4336B9D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83ABE"/>
    <w:multiLevelType w:val="hybridMultilevel"/>
    <w:tmpl w:val="A1CC78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5C554B"/>
    <w:multiLevelType w:val="hybridMultilevel"/>
    <w:tmpl w:val="152CB4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9603570">
    <w:abstractNumId w:val="3"/>
  </w:num>
  <w:num w:numId="2" w16cid:durableId="747271592">
    <w:abstractNumId w:val="0"/>
  </w:num>
  <w:num w:numId="3" w16cid:durableId="912012173">
    <w:abstractNumId w:val="1"/>
  </w:num>
  <w:num w:numId="4" w16cid:durableId="83653697">
    <w:abstractNumId w:val="2"/>
  </w:num>
  <w:num w:numId="5" w16cid:durableId="158564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7B"/>
    <w:rsid w:val="001044E7"/>
    <w:rsid w:val="001125A9"/>
    <w:rsid w:val="00140178"/>
    <w:rsid w:val="002345C4"/>
    <w:rsid w:val="002C601C"/>
    <w:rsid w:val="002D3581"/>
    <w:rsid w:val="005E63A2"/>
    <w:rsid w:val="00694A7B"/>
    <w:rsid w:val="007B047E"/>
    <w:rsid w:val="008C02CC"/>
    <w:rsid w:val="00947ABB"/>
    <w:rsid w:val="00A921C9"/>
    <w:rsid w:val="00B965D4"/>
    <w:rsid w:val="00EB34E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ECF6F"/>
  <w15:chartTrackingRefBased/>
  <w15:docId w15:val="{6F72D1F7-5397-4846-83BD-F226ECB1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2023-05-16T10:53:00Z</dcterms:created>
  <dcterms:modified xsi:type="dcterms:W3CDTF">2023-05-16T12:22:00Z</dcterms:modified>
</cp:coreProperties>
</file>