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3698961"/>
        <w:docPartObj>
          <w:docPartGallery w:val="Cover Pages"/>
          <w:docPartUnique/>
        </w:docPartObj>
      </w:sdtPr>
      <w:sdtEndPr/>
      <w:sdtContent>
        <w:p w14:paraId="1B74DF8E" w14:textId="2FDF6DF0" w:rsidR="00112D09" w:rsidRPr="00815EA9" w:rsidRDefault="00112D09" w:rsidP="00DE2941">
          <w:pPr>
            <w:spacing w:line="360" w:lineRule="auto"/>
          </w:pPr>
          <w:r w:rsidRPr="00815EA9">
            <w:rPr>
              <w:noProof/>
            </w:rPr>
            <mc:AlternateContent>
              <mc:Choice Requires="wpg">
                <w:drawing>
                  <wp:anchor distT="0" distB="0" distL="114300" distR="114300" simplePos="0" relativeHeight="251658240" behindDoc="1" locked="0" layoutInCell="1" allowOverlap="1" wp14:anchorId="6DB11BCE" wp14:editId="054081B5">
                    <wp:simplePos x="0" y="0"/>
                    <wp:positionH relativeFrom="page">
                      <wp:align>center</wp:align>
                    </wp:positionH>
                    <wp:positionV relativeFrom="page">
                      <wp:align>center</wp:align>
                    </wp:positionV>
                    <wp:extent cx="6864824" cy="9123528"/>
                    <wp:effectExtent l="0" t="0" r="0" b="0"/>
                    <wp:wrapNone/>
                    <wp:docPr id="193" name="Groupe 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41FF25" w14:textId="671BB88C" w:rsidR="0077421C" w:rsidRPr="004E4D70" w:rsidRDefault="0077421C" w:rsidP="0077421C">
                                  <w:pPr>
                                    <w:jc w:val="center"/>
                                    <w:rPr>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C57905" w14:textId="7C4C6175" w:rsidR="00112D09" w:rsidRPr="00112D09" w:rsidRDefault="00BB6FCA">
                                  <w:pPr>
                                    <w:pStyle w:val="Sansinterligne"/>
                                    <w:spacing w:before="120"/>
                                    <w:jc w:val="center"/>
                                    <w:rPr>
                                      <w:color w:val="FFFFFF" w:themeColor="background1"/>
                                      <w:lang w:val="fr-FR"/>
                                    </w:rPr>
                                  </w:pPr>
                                  <w:sdt>
                                    <w:sdtPr>
                                      <w:rPr>
                                        <w:color w:val="FFFFFF" w:themeColor="background1"/>
                                        <w:lang w:val="fr-FR"/>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436B39">
                                        <w:rPr>
                                          <w:color w:val="FFFFFF" w:themeColor="background1"/>
                                          <w:lang w:val="fr-FR"/>
                                        </w:rPr>
                                        <w:t>Melvin CURINIER et Anass EZZINE</w:t>
                                      </w:r>
                                    </w:sdtContent>
                                  </w:sdt>
                                  <w:r w:rsidR="00112D09" w:rsidRPr="00112D09">
                                    <w:rPr>
                                      <w:color w:val="FFFFFF" w:themeColor="background1"/>
                                      <w:lang w:val="fr-FR"/>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lang w:val="fr-FR"/>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C3996B8" w14:textId="57502B3D" w:rsidR="00112D09" w:rsidRPr="00415D85" w:rsidRDefault="005E0C53">
                                      <w:pPr>
                                        <w:pStyle w:val="Sansinterligne"/>
                                        <w:jc w:val="center"/>
                                        <w:rPr>
                                          <w:rFonts w:asciiTheme="majorHAnsi" w:eastAsiaTheme="majorEastAsia" w:hAnsiTheme="majorHAnsi" w:cstheme="majorBidi"/>
                                          <w:caps/>
                                          <w:color w:val="156082" w:themeColor="accent1"/>
                                          <w:sz w:val="72"/>
                                          <w:szCs w:val="72"/>
                                          <w:lang w:val="fr-FR"/>
                                        </w:rPr>
                                      </w:pPr>
                                      <w:r>
                                        <w:rPr>
                                          <w:rFonts w:asciiTheme="majorHAnsi" w:eastAsiaTheme="majorEastAsia" w:hAnsiTheme="majorHAnsi" w:cstheme="majorBidi"/>
                                          <w:caps/>
                                          <w:color w:val="156082" w:themeColor="accent1"/>
                                          <w:sz w:val="72"/>
                                          <w:szCs w:val="72"/>
                                          <w:lang w:val="fr-FR"/>
                                        </w:rPr>
                                        <w:t>Rapport Bases de données avancées : SQL or not SQL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B11BCE" id="Groupe 1"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textbox>
                        <w:txbxContent>
                          <w:p w14:paraId="3E41FF25" w14:textId="671BB88C" w:rsidR="0077421C" w:rsidRPr="004E4D70" w:rsidRDefault="0077421C" w:rsidP="0077421C">
                            <w:pPr>
                              <w:jc w:val="center"/>
                              <w:rPr>
                                <w:sz w:val="72"/>
                                <w:szCs w:val="72"/>
                              </w:rPr>
                            </w:pPr>
                          </w:p>
                        </w:txbxContent>
                      </v:textbox>
                    </v:rec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p w14:paraId="17C57905" w14:textId="7C4C6175" w:rsidR="00112D09" w:rsidRPr="00112D09" w:rsidRDefault="00BB6FCA">
                            <w:pPr>
                              <w:pStyle w:val="Sansinterligne"/>
                              <w:spacing w:before="120"/>
                              <w:jc w:val="center"/>
                              <w:rPr>
                                <w:color w:val="FFFFFF" w:themeColor="background1"/>
                                <w:lang w:val="fr-FR"/>
                              </w:rPr>
                            </w:pPr>
                            <w:sdt>
                              <w:sdtPr>
                                <w:rPr>
                                  <w:color w:val="FFFFFF" w:themeColor="background1"/>
                                  <w:lang w:val="fr-FR"/>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436B39">
                                  <w:rPr>
                                    <w:color w:val="FFFFFF" w:themeColor="background1"/>
                                    <w:lang w:val="fr-FR"/>
                                  </w:rPr>
                                  <w:t>Melvin CURINIER et Anass EZZINE</w:t>
                                </w:r>
                              </w:sdtContent>
                            </w:sdt>
                            <w:r w:rsidR="00112D09" w:rsidRPr="00112D09">
                              <w:rPr>
                                <w:color w:val="FFFFFF" w:themeColor="background1"/>
                                <w:lang w:val="fr-FR"/>
                              </w:rPr>
                              <w:t>  </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lang w:val="fr-FR"/>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C3996B8" w14:textId="57502B3D" w:rsidR="00112D09" w:rsidRPr="00415D85" w:rsidRDefault="005E0C53">
                                <w:pPr>
                                  <w:pStyle w:val="Sansinterligne"/>
                                  <w:jc w:val="center"/>
                                  <w:rPr>
                                    <w:rFonts w:asciiTheme="majorHAnsi" w:eastAsiaTheme="majorEastAsia" w:hAnsiTheme="majorHAnsi" w:cstheme="majorBidi"/>
                                    <w:caps/>
                                    <w:color w:val="156082" w:themeColor="accent1"/>
                                    <w:sz w:val="72"/>
                                    <w:szCs w:val="72"/>
                                    <w:lang w:val="fr-FR"/>
                                  </w:rPr>
                                </w:pPr>
                                <w:r>
                                  <w:rPr>
                                    <w:rFonts w:asciiTheme="majorHAnsi" w:eastAsiaTheme="majorEastAsia" w:hAnsiTheme="majorHAnsi" w:cstheme="majorBidi"/>
                                    <w:caps/>
                                    <w:color w:val="156082" w:themeColor="accent1"/>
                                    <w:sz w:val="72"/>
                                    <w:szCs w:val="72"/>
                                    <w:lang w:val="fr-FR"/>
                                  </w:rPr>
                                  <w:t>Rapport Bases de données avancées : SQL or not SQL</w:t>
                                </w:r>
                              </w:p>
                            </w:sdtContent>
                          </w:sdt>
                        </w:txbxContent>
                      </v:textbox>
                    </v:shape>
                    <w10:wrap anchorx="page" anchory="page"/>
                  </v:group>
                </w:pict>
              </mc:Fallback>
            </mc:AlternateContent>
          </w:r>
        </w:p>
        <w:p w14:paraId="3D56785B" w14:textId="41869F83" w:rsidR="00112D09" w:rsidRPr="00815EA9" w:rsidRDefault="00112D09" w:rsidP="00DE2941">
          <w:pPr>
            <w:spacing w:line="360" w:lineRule="auto"/>
          </w:pPr>
          <w:r w:rsidRPr="00815EA9">
            <w:br w:type="page"/>
          </w:r>
        </w:p>
      </w:sdtContent>
    </w:sdt>
    <w:p w14:paraId="73837E20" w14:textId="19298690" w:rsidR="005A568C" w:rsidRPr="00815EA9" w:rsidRDefault="005A568C" w:rsidP="00DE2941">
      <w:pPr>
        <w:pStyle w:val="Titre1"/>
        <w:spacing w:line="360" w:lineRule="auto"/>
      </w:pPr>
      <w:bookmarkStart w:id="0" w:name="_Toc162433078"/>
      <w:r w:rsidRPr="00815EA9">
        <w:lastRenderedPageBreak/>
        <w:t>Sommaire</w:t>
      </w:r>
      <w:bookmarkEnd w:id="0"/>
    </w:p>
    <w:sdt>
      <w:sdtPr>
        <w:id w:val="-1665775982"/>
        <w:docPartObj>
          <w:docPartGallery w:val="Table of Contents"/>
          <w:docPartUnique/>
        </w:docPartObj>
      </w:sdtPr>
      <w:sdtEndPr>
        <w:rPr>
          <w:b/>
          <w:bCs/>
          <w:noProof/>
        </w:rPr>
      </w:sdtEndPr>
      <w:sdtContent>
        <w:p w14:paraId="17D5DBBE" w14:textId="526DA85B" w:rsidR="005A568C" w:rsidRPr="00815EA9" w:rsidRDefault="005A568C" w:rsidP="00DE2941">
          <w:pPr>
            <w:spacing w:line="360" w:lineRule="auto"/>
          </w:pPr>
        </w:p>
        <w:p w14:paraId="2669104B" w14:textId="122531A1" w:rsidR="00F217A3" w:rsidRPr="00815EA9" w:rsidRDefault="005A568C" w:rsidP="00DE2941">
          <w:pPr>
            <w:pStyle w:val="TM1"/>
            <w:tabs>
              <w:tab w:val="right" w:leader="dot" w:pos="9062"/>
            </w:tabs>
            <w:spacing w:line="360" w:lineRule="auto"/>
            <w:rPr>
              <w:rFonts w:eastAsiaTheme="minorEastAsia"/>
              <w:b w:val="0"/>
              <w:bCs w:val="0"/>
              <w:i w:val="0"/>
              <w:iCs w:val="0"/>
              <w:noProof/>
              <w:lang w:eastAsia="fr-FR"/>
            </w:rPr>
          </w:pPr>
          <w:r w:rsidRPr="00815EA9">
            <w:rPr>
              <w:b w:val="0"/>
              <w:bCs w:val="0"/>
            </w:rPr>
            <w:fldChar w:fldCharType="begin"/>
          </w:r>
          <w:r w:rsidRPr="00815EA9">
            <w:instrText>TOC \o "1-3" \h \z \u</w:instrText>
          </w:r>
          <w:r w:rsidRPr="00815EA9">
            <w:rPr>
              <w:b w:val="0"/>
              <w:bCs w:val="0"/>
            </w:rPr>
            <w:fldChar w:fldCharType="separate"/>
          </w:r>
          <w:hyperlink w:anchor="_Toc162433078" w:history="1">
            <w:r w:rsidR="00F217A3" w:rsidRPr="00815EA9">
              <w:rPr>
                <w:rStyle w:val="Lienhypertexte"/>
                <w:noProof/>
              </w:rPr>
              <w:t>Sommaire</w:t>
            </w:r>
            <w:r w:rsidR="00F217A3" w:rsidRPr="00815EA9">
              <w:rPr>
                <w:noProof/>
                <w:webHidden/>
              </w:rPr>
              <w:tab/>
            </w:r>
            <w:r w:rsidR="00F217A3" w:rsidRPr="00815EA9">
              <w:rPr>
                <w:noProof/>
                <w:webHidden/>
              </w:rPr>
              <w:fldChar w:fldCharType="begin"/>
            </w:r>
            <w:r w:rsidR="00F217A3" w:rsidRPr="00815EA9">
              <w:rPr>
                <w:noProof/>
                <w:webHidden/>
              </w:rPr>
              <w:instrText xml:space="preserve"> PAGEREF _Toc162433078 \h </w:instrText>
            </w:r>
            <w:r w:rsidR="00F217A3" w:rsidRPr="00815EA9">
              <w:rPr>
                <w:noProof/>
                <w:webHidden/>
              </w:rPr>
            </w:r>
            <w:r w:rsidR="00F217A3" w:rsidRPr="00815EA9">
              <w:rPr>
                <w:noProof/>
                <w:webHidden/>
              </w:rPr>
              <w:fldChar w:fldCharType="separate"/>
            </w:r>
            <w:r w:rsidR="00034E01" w:rsidRPr="00815EA9">
              <w:rPr>
                <w:noProof/>
                <w:webHidden/>
              </w:rPr>
              <w:t>1</w:t>
            </w:r>
            <w:r w:rsidR="00F217A3" w:rsidRPr="00815EA9">
              <w:rPr>
                <w:noProof/>
                <w:webHidden/>
              </w:rPr>
              <w:fldChar w:fldCharType="end"/>
            </w:r>
          </w:hyperlink>
        </w:p>
        <w:p w14:paraId="27A2D0D5" w14:textId="0CA4545B" w:rsidR="00F217A3" w:rsidRPr="00815EA9" w:rsidRDefault="00BB6FCA" w:rsidP="00DE2941">
          <w:pPr>
            <w:pStyle w:val="TM1"/>
            <w:tabs>
              <w:tab w:val="left" w:pos="480"/>
              <w:tab w:val="right" w:leader="dot" w:pos="9062"/>
            </w:tabs>
            <w:spacing w:line="360" w:lineRule="auto"/>
            <w:rPr>
              <w:rFonts w:eastAsiaTheme="minorEastAsia"/>
              <w:b w:val="0"/>
              <w:bCs w:val="0"/>
              <w:i w:val="0"/>
              <w:iCs w:val="0"/>
              <w:noProof/>
              <w:lang w:eastAsia="fr-FR"/>
            </w:rPr>
          </w:pPr>
          <w:hyperlink w:anchor="_Toc162433079" w:history="1">
            <w:r w:rsidR="00F217A3" w:rsidRPr="00815EA9">
              <w:rPr>
                <w:rStyle w:val="Lienhypertexte"/>
                <w:noProof/>
              </w:rPr>
              <w:t>1.</w:t>
            </w:r>
            <w:r w:rsidR="00F217A3" w:rsidRPr="00815EA9">
              <w:rPr>
                <w:rFonts w:eastAsiaTheme="minorEastAsia"/>
                <w:b w:val="0"/>
                <w:bCs w:val="0"/>
                <w:i w:val="0"/>
                <w:iCs w:val="0"/>
                <w:noProof/>
                <w:lang w:eastAsia="fr-FR"/>
              </w:rPr>
              <w:tab/>
            </w:r>
            <w:r w:rsidR="00F217A3" w:rsidRPr="00815EA9">
              <w:rPr>
                <w:rStyle w:val="Lienhypertexte"/>
                <w:noProof/>
              </w:rPr>
              <w:t>Introduction</w:t>
            </w:r>
            <w:r w:rsidR="00F217A3" w:rsidRPr="00815EA9">
              <w:rPr>
                <w:noProof/>
                <w:webHidden/>
              </w:rPr>
              <w:tab/>
            </w:r>
            <w:r w:rsidR="00F217A3" w:rsidRPr="00815EA9">
              <w:rPr>
                <w:noProof/>
                <w:webHidden/>
              </w:rPr>
              <w:fldChar w:fldCharType="begin"/>
            </w:r>
            <w:r w:rsidR="00F217A3" w:rsidRPr="00815EA9">
              <w:rPr>
                <w:noProof/>
                <w:webHidden/>
              </w:rPr>
              <w:instrText xml:space="preserve"> PAGEREF _Toc162433079 \h </w:instrText>
            </w:r>
            <w:r w:rsidR="00F217A3" w:rsidRPr="00815EA9">
              <w:rPr>
                <w:noProof/>
                <w:webHidden/>
              </w:rPr>
            </w:r>
            <w:r w:rsidR="00F217A3" w:rsidRPr="00815EA9">
              <w:rPr>
                <w:noProof/>
                <w:webHidden/>
              </w:rPr>
              <w:fldChar w:fldCharType="separate"/>
            </w:r>
            <w:r w:rsidR="00034E01" w:rsidRPr="00815EA9">
              <w:rPr>
                <w:noProof/>
                <w:webHidden/>
              </w:rPr>
              <w:t>2</w:t>
            </w:r>
            <w:r w:rsidR="00F217A3" w:rsidRPr="00815EA9">
              <w:rPr>
                <w:noProof/>
                <w:webHidden/>
              </w:rPr>
              <w:fldChar w:fldCharType="end"/>
            </w:r>
          </w:hyperlink>
        </w:p>
        <w:p w14:paraId="2C324F13" w14:textId="4BD70B7C" w:rsidR="00F217A3" w:rsidRPr="00815EA9" w:rsidRDefault="00BB6FCA" w:rsidP="00DE2941">
          <w:pPr>
            <w:pStyle w:val="TM1"/>
            <w:tabs>
              <w:tab w:val="left" w:pos="480"/>
              <w:tab w:val="right" w:leader="dot" w:pos="9062"/>
            </w:tabs>
            <w:spacing w:line="360" w:lineRule="auto"/>
            <w:rPr>
              <w:rFonts w:eastAsiaTheme="minorEastAsia"/>
              <w:b w:val="0"/>
              <w:bCs w:val="0"/>
              <w:i w:val="0"/>
              <w:iCs w:val="0"/>
              <w:noProof/>
              <w:lang w:eastAsia="fr-FR"/>
            </w:rPr>
          </w:pPr>
          <w:hyperlink w:anchor="_Toc162433080" w:history="1">
            <w:r w:rsidR="00F217A3" w:rsidRPr="00815EA9">
              <w:rPr>
                <w:rStyle w:val="Lienhypertexte"/>
                <w:noProof/>
              </w:rPr>
              <w:t>2.</w:t>
            </w:r>
            <w:r w:rsidR="00F217A3" w:rsidRPr="00815EA9">
              <w:rPr>
                <w:rFonts w:eastAsiaTheme="minorEastAsia"/>
                <w:b w:val="0"/>
                <w:bCs w:val="0"/>
                <w:i w:val="0"/>
                <w:iCs w:val="0"/>
                <w:noProof/>
                <w:lang w:eastAsia="fr-FR"/>
              </w:rPr>
              <w:tab/>
            </w:r>
            <w:r w:rsidR="00F217A3" w:rsidRPr="00815EA9">
              <w:rPr>
                <w:rStyle w:val="Lienhypertexte"/>
                <w:noProof/>
              </w:rPr>
              <w:t>SQLite</w:t>
            </w:r>
            <w:r w:rsidR="00F217A3" w:rsidRPr="00815EA9">
              <w:rPr>
                <w:noProof/>
                <w:webHidden/>
              </w:rPr>
              <w:tab/>
            </w:r>
            <w:r w:rsidR="00F217A3" w:rsidRPr="00815EA9">
              <w:rPr>
                <w:noProof/>
                <w:webHidden/>
              </w:rPr>
              <w:fldChar w:fldCharType="begin"/>
            </w:r>
            <w:r w:rsidR="00F217A3" w:rsidRPr="00815EA9">
              <w:rPr>
                <w:noProof/>
                <w:webHidden/>
              </w:rPr>
              <w:instrText xml:space="preserve"> PAGEREF _Toc162433080 \h </w:instrText>
            </w:r>
            <w:r w:rsidR="00F217A3" w:rsidRPr="00815EA9">
              <w:rPr>
                <w:noProof/>
                <w:webHidden/>
              </w:rPr>
            </w:r>
            <w:r w:rsidR="00F217A3" w:rsidRPr="00815EA9">
              <w:rPr>
                <w:noProof/>
                <w:webHidden/>
              </w:rPr>
              <w:fldChar w:fldCharType="separate"/>
            </w:r>
            <w:r w:rsidR="00034E01" w:rsidRPr="00815EA9">
              <w:rPr>
                <w:noProof/>
                <w:webHidden/>
              </w:rPr>
              <w:t>3</w:t>
            </w:r>
            <w:r w:rsidR="00F217A3" w:rsidRPr="00815EA9">
              <w:rPr>
                <w:noProof/>
                <w:webHidden/>
              </w:rPr>
              <w:fldChar w:fldCharType="end"/>
            </w:r>
          </w:hyperlink>
        </w:p>
        <w:p w14:paraId="2110619F" w14:textId="14D47691" w:rsidR="00F217A3" w:rsidRPr="00815EA9" w:rsidRDefault="00BB6FCA" w:rsidP="00DE2941">
          <w:pPr>
            <w:pStyle w:val="TM2"/>
            <w:tabs>
              <w:tab w:val="left" w:pos="720"/>
              <w:tab w:val="right" w:leader="dot" w:pos="9062"/>
            </w:tabs>
            <w:spacing w:line="360" w:lineRule="auto"/>
            <w:rPr>
              <w:rFonts w:eastAsiaTheme="minorEastAsia"/>
              <w:b w:val="0"/>
              <w:bCs w:val="0"/>
              <w:noProof/>
              <w:sz w:val="24"/>
              <w:szCs w:val="24"/>
              <w:lang w:eastAsia="fr-FR"/>
            </w:rPr>
          </w:pPr>
          <w:hyperlink w:anchor="_Toc162433081" w:history="1">
            <w:r w:rsidR="00F217A3" w:rsidRPr="00815EA9">
              <w:rPr>
                <w:rStyle w:val="Lienhypertexte"/>
                <w:noProof/>
              </w:rPr>
              <w:t>a.</w:t>
            </w:r>
            <w:r w:rsidR="00F217A3" w:rsidRPr="00815EA9">
              <w:rPr>
                <w:rFonts w:eastAsiaTheme="minorEastAsia"/>
                <w:b w:val="0"/>
                <w:bCs w:val="0"/>
                <w:noProof/>
                <w:sz w:val="24"/>
                <w:szCs w:val="24"/>
                <w:lang w:eastAsia="fr-FR"/>
              </w:rPr>
              <w:tab/>
            </w:r>
            <w:r w:rsidR="00F217A3" w:rsidRPr="00815EA9">
              <w:rPr>
                <w:rStyle w:val="Lienhypertexte"/>
                <w:noProof/>
              </w:rPr>
              <w:t>Insertion des données</w:t>
            </w:r>
            <w:r w:rsidR="00F217A3" w:rsidRPr="00815EA9">
              <w:rPr>
                <w:noProof/>
                <w:webHidden/>
              </w:rPr>
              <w:tab/>
            </w:r>
            <w:r w:rsidR="00F217A3" w:rsidRPr="00815EA9">
              <w:rPr>
                <w:noProof/>
                <w:webHidden/>
              </w:rPr>
              <w:fldChar w:fldCharType="begin"/>
            </w:r>
            <w:r w:rsidR="00F217A3" w:rsidRPr="00815EA9">
              <w:rPr>
                <w:noProof/>
                <w:webHidden/>
              </w:rPr>
              <w:instrText xml:space="preserve"> PAGEREF _Toc162433081 \h </w:instrText>
            </w:r>
            <w:r w:rsidR="00F217A3" w:rsidRPr="00815EA9">
              <w:rPr>
                <w:noProof/>
                <w:webHidden/>
              </w:rPr>
            </w:r>
            <w:r w:rsidR="00F217A3" w:rsidRPr="00815EA9">
              <w:rPr>
                <w:noProof/>
                <w:webHidden/>
              </w:rPr>
              <w:fldChar w:fldCharType="separate"/>
            </w:r>
            <w:r w:rsidR="00034E01" w:rsidRPr="00815EA9">
              <w:rPr>
                <w:noProof/>
                <w:webHidden/>
              </w:rPr>
              <w:t>3</w:t>
            </w:r>
            <w:r w:rsidR="00F217A3" w:rsidRPr="00815EA9">
              <w:rPr>
                <w:noProof/>
                <w:webHidden/>
              </w:rPr>
              <w:fldChar w:fldCharType="end"/>
            </w:r>
          </w:hyperlink>
        </w:p>
        <w:p w14:paraId="0C7DE2D0" w14:textId="3159691A" w:rsidR="00F217A3" w:rsidRPr="00815EA9" w:rsidRDefault="00BB6FCA" w:rsidP="00DE2941">
          <w:pPr>
            <w:pStyle w:val="TM2"/>
            <w:tabs>
              <w:tab w:val="left" w:pos="720"/>
              <w:tab w:val="right" w:leader="dot" w:pos="9062"/>
            </w:tabs>
            <w:spacing w:line="360" w:lineRule="auto"/>
            <w:rPr>
              <w:rFonts w:eastAsiaTheme="minorEastAsia"/>
              <w:b w:val="0"/>
              <w:bCs w:val="0"/>
              <w:noProof/>
              <w:sz w:val="24"/>
              <w:szCs w:val="24"/>
              <w:lang w:eastAsia="fr-FR"/>
            </w:rPr>
          </w:pPr>
          <w:hyperlink w:anchor="_Toc162433082" w:history="1">
            <w:r w:rsidR="00F217A3" w:rsidRPr="00815EA9">
              <w:rPr>
                <w:rStyle w:val="Lienhypertexte"/>
                <w:noProof/>
              </w:rPr>
              <w:t>b.</w:t>
            </w:r>
            <w:r w:rsidR="00F217A3" w:rsidRPr="00815EA9">
              <w:rPr>
                <w:rFonts w:eastAsiaTheme="minorEastAsia"/>
                <w:b w:val="0"/>
                <w:bCs w:val="0"/>
                <w:noProof/>
                <w:sz w:val="24"/>
                <w:szCs w:val="24"/>
                <w:lang w:eastAsia="fr-FR"/>
              </w:rPr>
              <w:tab/>
            </w:r>
            <w:r w:rsidR="00F217A3" w:rsidRPr="00815EA9">
              <w:rPr>
                <w:rStyle w:val="Lienhypertexte"/>
                <w:noProof/>
              </w:rPr>
              <w:t>Requêtes SQL sur la base</w:t>
            </w:r>
            <w:r w:rsidR="00F217A3" w:rsidRPr="00815EA9">
              <w:rPr>
                <w:noProof/>
                <w:webHidden/>
              </w:rPr>
              <w:tab/>
            </w:r>
            <w:r w:rsidR="00F217A3" w:rsidRPr="00815EA9">
              <w:rPr>
                <w:noProof/>
                <w:webHidden/>
              </w:rPr>
              <w:fldChar w:fldCharType="begin"/>
            </w:r>
            <w:r w:rsidR="00F217A3" w:rsidRPr="00815EA9">
              <w:rPr>
                <w:noProof/>
                <w:webHidden/>
              </w:rPr>
              <w:instrText xml:space="preserve"> PAGEREF _Toc162433082 \h </w:instrText>
            </w:r>
            <w:r w:rsidR="00F217A3" w:rsidRPr="00815EA9">
              <w:rPr>
                <w:noProof/>
                <w:webHidden/>
              </w:rPr>
            </w:r>
            <w:r w:rsidR="00F217A3" w:rsidRPr="00815EA9">
              <w:rPr>
                <w:noProof/>
                <w:webHidden/>
              </w:rPr>
              <w:fldChar w:fldCharType="separate"/>
            </w:r>
            <w:r w:rsidR="00034E01" w:rsidRPr="00815EA9">
              <w:rPr>
                <w:noProof/>
                <w:webHidden/>
              </w:rPr>
              <w:t>4</w:t>
            </w:r>
            <w:r w:rsidR="00F217A3" w:rsidRPr="00815EA9">
              <w:rPr>
                <w:noProof/>
                <w:webHidden/>
              </w:rPr>
              <w:fldChar w:fldCharType="end"/>
            </w:r>
          </w:hyperlink>
        </w:p>
        <w:p w14:paraId="5472F511" w14:textId="2EE7DE3A" w:rsidR="00F217A3" w:rsidRPr="00815EA9" w:rsidRDefault="00BB6FCA" w:rsidP="00DE2941">
          <w:pPr>
            <w:pStyle w:val="TM2"/>
            <w:tabs>
              <w:tab w:val="left" w:pos="720"/>
              <w:tab w:val="right" w:leader="dot" w:pos="9062"/>
            </w:tabs>
            <w:spacing w:line="360" w:lineRule="auto"/>
            <w:rPr>
              <w:rFonts w:eastAsiaTheme="minorEastAsia"/>
              <w:b w:val="0"/>
              <w:bCs w:val="0"/>
              <w:noProof/>
              <w:sz w:val="24"/>
              <w:szCs w:val="24"/>
              <w:lang w:eastAsia="fr-FR"/>
            </w:rPr>
          </w:pPr>
          <w:hyperlink w:anchor="_Toc162433083" w:history="1">
            <w:r w:rsidR="00F217A3" w:rsidRPr="00815EA9">
              <w:rPr>
                <w:rStyle w:val="Lienhypertexte"/>
                <w:noProof/>
              </w:rPr>
              <w:t>c.</w:t>
            </w:r>
            <w:r w:rsidR="00F217A3" w:rsidRPr="00815EA9">
              <w:rPr>
                <w:rFonts w:eastAsiaTheme="minorEastAsia"/>
                <w:b w:val="0"/>
                <w:bCs w:val="0"/>
                <w:noProof/>
                <w:sz w:val="24"/>
                <w:szCs w:val="24"/>
                <w:lang w:eastAsia="fr-FR"/>
              </w:rPr>
              <w:tab/>
            </w:r>
            <w:r w:rsidR="00F217A3" w:rsidRPr="00815EA9">
              <w:rPr>
                <w:rStyle w:val="Lienhypertexte"/>
                <w:noProof/>
              </w:rPr>
              <w:t>Performances</w:t>
            </w:r>
            <w:r w:rsidR="00F217A3" w:rsidRPr="00815EA9">
              <w:rPr>
                <w:noProof/>
                <w:webHidden/>
              </w:rPr>
              <w:tab/>
            </w:r>
            <w:r w:rsidR="00F217A3" w:rsidRPr="00815EA9">
              <w:rPr>
                <w:noProof/>
                <w:webHidden/>
              </w:rPr>
              <w:fldChar w:fldCharType="begin"/>
            </w:r>
            <w:r w:rsidR="00F217A3" w:rsidRPr="00815EA9">
              <w:rPr>
                <w:noProof/>
                <w:webHidden/>
              </w:rPr>
              <w:instrText xml:space="preserve"> PAGEREF _Toc162433083 \h </w:instrText>
            </w:r>
            <w:r w:rsidR="00F217A3" w:rsidRPr="00815EA9">
              <w:rPr>
                <w:noProof/>
                <w:webHidden/>
              </w:rPr>
            </w:r>
            <w:r w:rsidR="00F217A3" w:rsidRPr="00815EA9">
              <w:rPr>
                <w:noProof/>
                <w:webHidden/>
              </w:rPr>
              <w:fldChar w:fldCharType="separate"/>
            </w:r>
            <w:r w:rsidR="00034E01" w:rsidRPr="00815EA9">
              <w:rPr>
                <w:noProof/>
                <w:webHidden/>
              </w:rPr>
              <w:t>6</w:t>
            </w:r>
            <w:r w:rsidR="00F217A3" w:rsidRPr="00815EA9">
              <w:rPr>
                <w:noProof/>
                <w:webHidden/>
              </w:rPr>
              <w:fldChar w:fldCharType="end"/>
            </w:r>
          </w:hyperlink>
        </w:p>
        <w:p w14:paraId="59306D28" w14:textId="37CBFC31" w:rsidR="00F217A3" w:rsidRPr="00815EA9" w:rsidRDefault="00BB6FCA" w:rsidP="00DE2941">
          <w:pPr>
            <w:pStyle w:val="TM1"/>
            <w:tabs>
              <w:tab w:val="left" w:pos="480"/>
              <w:tab w:val="right" w:leader="dot" w:pos="9062"/>
            </w:tabs>
            <w:spacing w:line="360" w:lineRule="auto"/>
            <w:rPr>
              <w:rFonts w:eastAsiaTheme="minorEastAsia"/>
              <w:b w:val="0"/>
              <w:bCs w:val="0"/>
              <w:i w:val="0"/>
              <w:iCs w:val="0"/>
              <w:noProof/>
              <w:lang w:eastAsia="fr-FR"/>
            </w:rPr>
          </w:pPr>
          <w:hyperlink w:anchor="_Toc162433084" w:history="1">
            <w:r w:rsidR="00F217A3" w:rsidRPr="00815EA9">
              <w:rPr>
                <w:rStyle w:val="Lienhypertexte"/>
                <w:noProof/>
              </w:rPr>
              <w:t>3.</w:t>
            </w:r>
            <w:r w:rsidR="00F217A3" w:rsidRPr="00815EA9">
              <w:rPr>
                <w:rFonts w:eastAsiaTheme="minorEastAsia"/>
                <w:b w:val="0"/>
                <w:bCs w:val="0"/>
                <w:i w:val="0"/>
                <w:iCs w:val="0"/>
                <w:noProof/>
                <w:lang w:eastAsia="fr-FR"/>
              </w:rPr>
              <w:tab/>
            </w:r>
            <w:r w:rsidR="00F217A3" w:rsidRPr="00815EA9">
              <w:rPr>
                <w:rStyle w:val="Lienhypertexte"/>
                <w:noProof/>
              </w:rPr>
              <w:t>MongoDB</w:t>
            </w:r>
            <w:r w:rsidR="00F217A3" w:rsidRPr="00815EA9">
              <w:rPr>
                <w:noProof/>
                <w:webHidden/>
              </w:rPr>
              <w:tab/>
            </w:r>
            <w:r w:rsidR="00F217A3" w:rsidRPr="00815EA9">
              <w:rPr>
                <w:noProof/>
                <w:webHidden/>
              </w:rPr>
              <w:fldChar w:fldCharType="begin"/>
            </w:r>
            <w:r w:rsidR="00F217A3" w:rsidRPr="00815EA9">
              <w:rPr>
                <w:noProof/>
                <w:webHidden/>
              </w:rPr>
              <w:instrText xml:space="preserve"> PAGEREF _Toc162433084 \h </w:instrText>
            </w:r>
            <w:r w:rsidR="00F217A3" w:rsidRPr="00815EA9">
              <w:rPr>
                <w:noProof/>
                <w:webHidden/>
              </w:rPr>
            </w:r>
            <w:r w:rsidR="00F217A3" w:rsidRPr="00815EA9">
              <w:rPr>
                <w:noProof/>
                <w:webHidden/>
              </w:rPr>
              <w:fldChar w:fldCharType="separate"/>
            </w:r>
            <w:r w:rsidR="00034E01" w:rsidRPr="00815EA9">
              <w:rPr>
                <w:noProof/>
                <w:webHidden/>
              </w:rPr>
              <w:t>9</w:t>
            </w:r>
            <w:r w:rsidR="00F217A3" w:rsidRPr="00815EA9">
              <w:rPr>
                <w:noProof/>
                <w:webHidden/>
              </w:rPr>
              <w:fldChar w:fldCharType="end"/>
            </w:r>
          </w:hyperlink>
        </w:p>
        <w:p w14:paraId="31D88B85" w14:textId="2AEE7C60" w:rsidR="00F217A3" w:rsidRPr="00815EA9" w:rsidRDefault="00BB6FCA" w:rsidP="00DE2941">
          <w:pPr>
            <w:pStyle w:val="TM2"/>
            <w:tabs>
              <w:tab w:val="left" w:pos="720"/>
              <w:tab w:val="right" w:leader="dot" w:pos="9062"/>
            </w:tabs>
            <w:spacing w:line="360" w:lineRule="auto"/>
            <w:rPr>
              <w:rFonts w:eastAsiaTheme="minorEastAsia"/>
              <w:b w:val="0"/>
              <w:bCs w:val="0"/>
              <w:noProof/>
              <w:sz w:val="24"/>
              <w:szCs w:val="24"/>
              <w:lang w:eastAsia="fr-FR"/>
            </w:rPr>
          </w:pPr>
          <w:hyperlink w:anchor="_Toc162433085" w:history="1">
            <w:r w:rsidR="00F217A3" w:rsidRPr="00815EA9">
              <w:rPr>
                <w:rStyle w:val="Lienhypertexte"/>
                <w:noProof/>
              </w:rPr>
              <w:t>a.</w:t>
            </w:r>
            <w:r w:rsidR="00F217A3" w:rsidRPr="00815EA9">
              <w:rPr>
                <w:rFonts w:eastAsiaTheme="minorEastAsia"/>
                <w:b w:val="0"/>
                <w:bCs w:val="0"/>
                <w:noProof/>
                <w:sz w:val="24"/>
                <w:szCs w:val="24"/>
                <w:lang w:eastAsia="fr-FR"/>
              </w:rPr>
              <w:tab/>
            </w:r>
            <w:r w:rsidR="00F217A3" w:rsidRPr="00815EA9">
              <w:rPr>
                <w:rStyle w:val="Lienhypertexte"/>
                <w:noProof/>
              </w:rPr>
              <w:t>Insertion de données plates</w:t>
            </w:r>
            <w:r w:rsidR="00F217A3" w:rsidRPr="00815EA9">
              <w:rPr>
                <w:noProof/>
                <w:webHidden/>
              </w:rPr>
              <w:tab/>
            </w:r>
            <w:r w:rsidR="00F217A3" w:rsidRPr="00815EA9">
              <w:rPr>
                <w:noProof/>
                <w:webHidden/>
              </w:rPr>
              <w:fldChar w:fldCharType="begin"/>
            </w:r>
            <w:r w:rsidR="00F217A3" w:rsidRPr="00815EA9">
              <w:rPr>
                <w:noProof/>
                <w:webHidden/>
              </w:rPr>
              <w:instrText xml:space="preserve"> PAGEREF _Toc162433085 \h </w:instrText>
            </w:r>
            <w:r w:rsidR="00F217A3" w:rsidRPr="00815EA9">
              <w:rPr>
                <w:noProof/>
                <w:webHidden/>
              </w:rPr>
            </w:r>
            <w:r w:rsidR="00F217A3" w:rsidRPr="00815EA9">
              <w:rPr>
                <w:noProof/>
                <w:webHidden/>
              </w:rPr>
              <w:fldChar w:fldCharType="separate"/>
            </w:r>
            <w:r w:rsidR="00034E01" w:rsidRPr="00815EA9">
              <w:rPr>
                <w:noProof/>
                <w:webHidden/>
              </w:rPr>
              <w:t>9</w:t>
            </w:r>
            <w:r w:rsidR="00F217A3" w:rsidRPr="00815EA9">
              <w:rPr>
                <w:noProof/>
                <w:webHidden/>
              </w:rPr>
              <w:fldChar w:fldCharType="end"/>
            </w:r>
          </w:hyperlink>
        </w:p>
        <w:p w14:paraId="5B6D4E0C" w14:textId="619F3917" w:rsidR="00F217A3" w:rsidRPr="00815EA9" w:rsidRDefault="00BB6FCA" w:rsidP="00DE2941">
          <w:pPr>
            <w:pStyle w:val="TM2"/>
            <w:tabs>
              <w:tab w:val="left" w:pos="720"/>
              <w:tab w:val="right" w:leader="dot" w:pos="9062"/>
            </w:tabs>
            <w:spacing w:line="360" w:lineRule="auto"/>
            <w:rPr>
              <w:rFonts w:eastAsiaTheme="minorEastAsia"/>
              <w:b w:val="0"/>
              <w:bCs w:val="0"/>
              <w:noProof/>
              <w:sz w:val="24"/>
              <w:szCs w:val="24"/>
              <w:lang w:eastAsia="fr-FR"/>
            </w:rPr>
          </w:pPr>
          <w:hyperlink w:anchor="_Toc162433086" w:history="1">
            <w:r w:rsidR="00F217A3" w:rsidRPr="00815EA9">
              <w:rPr>
                <w:rStyle w:val="Lienhypertexte"/>
                <w:noProof/>
              </w:rPr>
              <w:t>b.</w:t>
            </w:r>
            <w:r w:rsidR="00F217A3" w:rsidRPr="00815EA9">
              <w:rPr>
                <w:rFonts w:eastAsiaTheme="minorEastAsia"/>
                <w:b w:val="0"/>
                <w:bCs w:val="0"/>
                <w:noProof/>
                <w:sz w:val="24"/>
                <w:szCs w:val="24"/>
                <w:lang w:eastAsia="fr-FR"/>
              </w:rPr>
              <w:tab/>
            </w:r>
            <w:r w:rsidR="00F217A3" w:rsidRPr="00815EA9">
              <w:rPr>
                <w:rStyle w:val="Lienhypertexte"/>
                <w:noProof/>
              </w:rPr>
              <w:t>Insertion de données structurées</w:t>
            </w:r>
            <w:r w:rsidR="00F217A3" w:rsidRPr="00815EA9">
              <w:rPr>
                <w:noProof/>
                <w:webHidden/>
              </w:rPr>
              <w:tab/>
            </w:r>
            <w:r w:rsidR="00F217A3" w:rsidRPr="00815EA9">
              <w:rPr>
                <w:noProof/>
                <w:webHidden/>
              </w:rPr>
              <w:fldChar w:fldCharType="begin"/>
            </w:r>
            <w:r w:rsidR="00F217A3" w:rsidRPr="00815EA9">
              <w:rPr>
                <w:noProof/>
                <w:webHidden/>
              </w:rPr>
              <w:instrText xml:space="preserve"> PAGEREF _Toc162433086 \h </w:instrText>
            </w:r>
            <w:r w:rsidR="00F217A3" w:rsidRPr="00815EA9">
              <w:rPr>
                <w:noProof/>
                <w:webHidden/>
              </w:rPr>
            </w:r>
            <w:r w:rsidR="00F217A3" w:rsidRPr="00815EA9">
              <w:rPr>
                <w:noProof/>
                <w:webHidden/>
              </w:rPr>
              <w:fldChar w:fldCharType="separate"/>
            </w:r>
            <w:r w:rsidR="00034E01" w:rsidRPr="00815EA9">
              <w:rPr>
                <w:noProof/>
                <w:webHidden/>
              </w:rPr>
              <w:t>10</w:t>
            </w:r>
            <w:r w:rsidR="00F217A3" w:rsidRPr="00815EA9">
              <w:rPr>
                <w:noProof/>
                <w:webHidden/>
              </w:rPr>
              <w:fldChar w:fldCharType="end"/>
            </w:r>
          </w:hyperlink>
        </w:p>
        <w:p w14:paraId="0B580F4F" w14:textId="2E2E59BA" w:rsidR="00F217A3" w:rsidRPr="00815EA9" w:rsidRDefault="00BB6FCA" w:rsidP="00DE2941">
          <w:pPr>
            <w:pStyle w:val="TM2"/>
            <w:tabs>
              <w:tab w:val="left" w:pos="720"/>
              <w:tab w:val="right" w:leader="dot" w:pos="9062"/>
            </w:tabs>
            <w:spacing w:line="360" w:lineRule="auto"/>
            <w:rPr>
              <w:rFonts w:eastAsiaTheme="minorEastAsia"/>
              <w:b w:val="0"/>
              <w:bCs w:val="0"/>
              <w:noProof/>
              <w:sz w:val="24"/>
              <w:szCs w:val="24"/>
              <w:lang w:eastAsia="fr-FR"/>
            </w:rPr>
          </w:pPr>
          <w:hyperlink w:anchor="_Toc162433087" w:history="1">
            <w:r w:rsidR="00F217A3" w:rsidRPr="00815EA9">
              <w:rPr>
                <w:rStyle w:val="Lienhypertexte"/>
                <w:noProof/>
              </w:rPr>
              <w:t>c.</w:t>
            </w:r>
            <w:r w:rsidR="00F217A3" w:rsidRPr="00815EA9">
              <w:rPr>
                <w:rFonts w:eastAsiaTheme="minorEastAsia"/>
                <w:b w:val="0"/>
                <w:bCs w:val="0"/>
                <w:noProof/>
                <w:sz w:val="24"/>
                <w:szCs w:val="24"/>
                <w:lang w:eastAsia="fr-FR"/>
              </w:rPr>
              <w:tab/>
            </w:r>
            <w:r w:rsidR="00F217A3" w:rsidRPr="00815EA9">
              <w:rPr>
                <w:rStyle w:val="Lienhypertexte"/>
                <w:noProof/>
              </w:rPr>
              <w:t>Résistance aux pannes</w:t>
            </w:r>
            <w:r w:rsidR="00F217A3" w:rsidRPr="00815EA9">
              <w:rPr>
                <w:noProof/>
                <w:webHidden/>
              </w:rPr>
              <w:tab/>
            </w:r>
            <w:r w:rsidR="00F217A3" w:rsidRPr="00815EA9">
              <w:rPr>
                <w:noProof/>
                <w:webHidden/>
              </w:rPr>
              <w:fldChar w:fldCharType="begin"/>
            </w:r>
            <w:r w:rsidR="00F217A3" w:rsidRPr="00815EA9">
              <w:rPr>
                <w:noProof/>
                <w:webHidden/>
              </w:rPr>
              <w:instrText xml:space="preserve"> PAGEREF _Toc162433087 \h </w:instrText>
            </w:r>
            <w:r w:rsidR="00F217A3" w:rsidRPr="00815EA9">
              <w:rPr>
                <w:noProof/>
                <w:webHidden/>
              </w:rPr>
            </w:r>
            <w:r w:rsidR="00F217A3" w:rsidRPr="00815EA9">
              <w:rPr>
                <w:noProof/>
                <w:webHidden/>
              </w:rPr>
              <w:fldChar w:fldCharType="separate"/>
            </w:r>
            <w:r w:rsidR="00034E01" w:rsidRPr="00815EA9">
              <w:rPr>
                <w:noProof/>
                <w:webHidden/>
              </w:rPr>
              <w:t>11</w:t>
            </w:r>
            <w:r w:rsidR="00F217A3" w:rsidRPr="00815EA9">
              <w:rPr>
                <w:noProof/>
                <w:webHidden/>
              </w:rPr>
              <w:fldChar w:fldCharType="end"/>
            </w:r>
          </w:hyperlink>
        </w:p>
        <w:p w14:paraId="4C500138" w14:textId="0F956FB8" w:rsidR="00F217A3" w:rsidRPr="00815EA9" w:rsidRDefault="00BB6FCA" w:rsidP="00DE2941">
          <w:pPr>
            <w:pStyle w:val="TM2"/>
            <w:tabs>
              <w:tab w:val="left" w:pos="720"/>
              <w:tab w:val="right" w:leader="dot" w:pos="9062"/>
            </w:tabs>
            <w:spacing w:line="360" w:lineRule="auto"/>
            <w:rPr>
              <w:rFonts w:eastAsiaTheme="minorEastAsia"/>
              <w:b w:val="0"/>
              <w:bCs w:val="0"/>
              <w:noProof/>
              <w:sz w:val="24"/>
              <w:szCs w:val="24"/>
              <w:lang w:eastAsia="fr-FR"/>
            </w:rPr>
          </w:pPr>
          <w:hyperlink w:anchor="_Toc162433088" w:history="1">
            <w:r w:rsidR="00F217A3" w:rsidRPr="00815EA9">
              <w:rPr>
                <w:rStyle w:val="Lienhypertexte"/>
                <w:noProof/>
              </w:rPr>
              <w:t>d.</w:t>
            </w:r>
            <w:r w:rsidR="00F217A3" w:rsidRPr="00815EA9">
              <w:rPr>
                <w:rFonts w:eastAsiaTheme="minorEastAsia"/>
                <w:b w:val="0"/>
                <w:bCs w:val="0"/>
                <w:noProof/>
                <w:sz w:val="24"/>
                <w:szCs w:val="24"/>
                <w:lang w:eastAsia="fr-FR"/>
              </w:rPr>
              <w:tab/>
            </w:r>
            <w:r w:rsidR="00F217A3" w:rsidRPr="00815EA9">
              <w:rPr>
                <w:rStyle w:val="Lienhypertexte"/>
                <w:noProof/>
              </w:rPr>
              <w:t>Synchronisation bidirectionnelle</w:t>
            </w:r>
            <w:r w:rsidR="00F217A3" w:rsidRPr="00815EA9">
              <w:rPr>
                <w:noProof/>
                <w:webHidden/>
              </w:rPr>
              <w:tab/>
            </w:r>
            <w:r w:rsidR="00F217A3" w:rsidRPr="00815EA9">
              <w:rPr>
                <w:noProof/>
                <w:webHidden/>
              </w:rPr>
              <w:fldChar w:fldCharType="begin"/>
            </w:r>
            <w:r w:rsidR="00F217A3" w:rsidRPr="00815EA9">
              <w:rPr>
                <w:noProof/>
                <w:webHidden/>
              </w:rPr>
              <w:instrText xml:space="preserve"> PAGEREF _Toc162433088 \h </w:instrText>
            </w:r>
            <w:r w:rsidR="00F217A3" w:rsidRPr="00815EA9">
              <w:rPr>
                <w:noProof/>
                <w:webHidden/>
              </w:rPr>
            </w:r>
            <w:r w:rsidR="00F217A3" w:rsidRPr="00815EA9">
              <w:rPr>
                <w:noProof/>
                <w:webHidden/>
              </w:rPr>
              <w:fldChar w:fldCharType="separate"/>
            </w:r>
            <w:r w:rsidR="00034E01" w:rsidRPr="00815EA9">
              <w:rPr>
                <w:noProof/>
                <w:webHidden/>
              </w:rPr>
              <w:t>12</w:t>
            </w:r>
            <w:r w:rsidR="00F217A3" w:rsidRPr="00815EA9">
              <w:rPr>
                <w:noProof/>
                <w:webHidden/>
              </w:rPr>
              <w:fldChar w:fldCharType="end"/>
            </w:r>
          </w:hyperlink>
        </w:p>
        <w:p w14:paraId="025BB68F" w14:textId="344BB209" w:rsidR="005A568C" w:rsidRPr="00815EA9" w:rsidRDefault="005A568C" w:rsidP="00DE2941">
          <w:pPr>
            <w:spacing w:line="360" w:lineRule="auto"/>
          </w:pPr>
          <w:r w:rsidRPr="00815EA9">
            <w:rPr>
              <w:b/>
              <w:bCs/>
              <w:noProof/>
            </w:rPr>
            <w:fldChar w:fldCharType="end"/>
          </w:r>
        </w:p>
      </w:sdtContent>
    </w:sdt>
    <w:p w14:paraId="3F004CF3" w14:textId="366C4AEF" w:rsidR="005A568C" w:rsidRPr="00815EA9" w:rsidRDefault="005A568C" w:rsidP="00DE2941">
      <w:pPr>
        <w:spacing w:line="360" w:lineRule="auto"/>
        <w:rPr>
          <w:rFonts w:asciiTheme="majorHAnsi" w:eastAsiaTheme="majorEastAsia" w:hAnsiTheme="majorHAnsi" w:cstheme="majorBidi"/>
          <w:color w:val="0F4761" w:themeColor="accent1" w:themeShade="BF"/>
          <w:sz w:val="40"/>
          <w:szCs w:val="40"/>
        </w:rPr>
      </w:pPr>
      <w:r w:rsidRPr="00815EA9">
        <w:br w:type="page"/>
      </w:r>
    </w:p>
    <w:p w14:paraId="54ACFE04" w14:textId="73C6F98D" w:rsidR="00943832" w:rsidRPr="00815EA9" w:rsidRDefault="00BB2806" w:rsidP="00DE2941">
      <w:pPr>
        <w:pStyle w:val="Titre1"/>
        <w:numPr>
          <w:ilvl w:val="0"/>
          <w:numId w:val="1"/>
        </w:numPr>
        <w:spacing w:line="360" w:lineRule="auto"/>
      </w:pPr>
      <w:bookmarkStart w:id="1" w:name="_Toc162433079"/>
      <w:r w:rsidRPr="00815EA9">
        <w:lastRenderedPageBreak/>
        <w:t>Introduction</w:t>
      </w:r>
      <w:bookmarkEnd w:id="1"/>
    </w:p>
    <w:p w14:paraId="0A16AE23" w14:textId="16679284" w:rsidR="00CC2B02" w:rsidRPr="00815EA9" w:rsidRDefault="00CC2B02" w:rsidP="00DE2941">
      <w:pPr>
        <w:pStyle w:val="NormalWeb"/>
        <w:spacing w:line="360" w:lineRule="auto"/>
        <w:ind w:firstLine="708"/>
        <w:jc w:val="both"/>
        <w:rPr>
          <w:rFonts w:asciiTheme="minorHAnsi" w:hAnsiTheme="minorHAnsi"/>
        </w:rPr>
      </w:pPr>
      <w:r w:rsidRPr="00815EA9">
        <w:rPr>
          <w:rFonts w:asciiTheme="minorHAnsi" w:hAnsiTheme="minorHAnsi"/>
        </w:rPr>
        <w:t>Ce document a pour objectif d’expliquer le cheminement de la transition d’une base relationnelle et d’une base NoSQL et de comparer leurs performances.</w:t>
      </w:r>
    </w:p>
    <w:p w14:paraId="7E53BFB2" w14:textId="6334B3DF" w:rsidR="000752A8" w:rsidRPr="00815EA9" w:rsidRDefault="00B3546C" w:rsidP="00DE2941">
      <w:pPr>
        <w:pStyle w:val="NormalWeb"/>
        <w:spacing w:line="360" w:lineRule="auto"/>
        <w:ind w:firstLine="708"/>
        <w:jc w:val="both"/>
        <w:rPr>
          <w:rFonts w:asciiTheme="minorHAnsi" w:hAnsiTheme="minorHAnsi"/>
        </w:rPr>
      </w:pPr>
      <w:r w:rsidRPr="00815EA9">
        <w:rPr>
          <w:rFonts w:asciiTheme="minorHAnsi" w:hAnsiTheme="minorHAnsi"/>
        </w:rPr>
        <w:t>Une</w:t>
      </w:r>
      <w:r w:rsidR="004F272E" w:rsidRPr="00815EA9">
        <w:rPr>
          <w:rFonts w:asciiTheme="minorHAnsi" w:hAnsiTheme="minorHAnsi"/>
        </w:rPr>
        <w:t xml:space="preserve"> entreprise a une base de </w:t>
      </w:r>
      <w:r w:rsidR="000E4EC8" w:rsidRPr="00815EA9">
        <w:rPr>
          <w:rFonts w:asciiTheme="minorHAnsi" w:hAnsiTheme="minorHAnsi"/>
        </w:rPr>
        <w:t>données</w:t>
      </w:r>
      <w:r w:rsidR="004F272E" w:rsidRPr="00815EA9">
        <w:rPr>
          <w:rFonts w:asciiTheme="minorHAnsi" w:hAnsiTheme="minorHAnsi"/>
        </w:rPr>
        <w:t xml:space="preserve"> de films, d’acteurs, etc</w:t>
      </w:r>
      <w:r w:rsidR="001A5A60" w:rsidRPr="00815EA9">
        <w:rPr>
          <w:rFonts w:asciiTheme="minorHAnsi" w:hAnsiTheme="minorHAnsi"/>
        </w:rPr>
        <w:t>…</w:t>
      </w:r>
      <w:r w:rsidR="004F272E" w:rsidRPr="00815EA9">
        <w:rPr>
          <w:rFonts w:asciiTheme="minorHAnsi" w:hAnsiTheme="minorHAnsi"/>
        </w:rPr>
        <w:t xml:space="preserve">, </w:t>
      </w:r>
      <w:r w:rsidR="00F917AE" w:rsidRPr="00815EA9">
        <w:rPr>
          <w:rFonts w:asciiTheme="minorHAnsi" w:hAnsiTheme="minorHAnsi"/>
        </w:rPr>
        <w:t>conservée</w:t>
      </w:r>
      <w:r w:rsidR="004F272E" w:rsidRPr="00815EA9">
        <w:rPr>
          <w:rFonts w:asciiTheme="minorHAnsi" w:hAnsiTheme="minorHAnsi"/>
        </w:rPr>
        <w:t xml:space="preserve"> depuis longtemps dans une base relationnelle </w:t>
      </w:r>
      <w:r w:rsidR="00D911D5" w:rsidRPr="00815EA9">
        <w:rPr>
          <w:rFonts w:asciiTheme="minorHAnsi" w:hAnsiTheme="minorHAnsi"/>
        </w:rPr>
        <w:t>poussiéreuse</w:t>
      </w:r>
      <w:r w:rsidR="004F272E" w:rsidRPr="00815EA9">
        <w:rPr>
          <w:rFonts w:asciiTheme="minorHAnsi" w:hAnsiTheme="minorHAnsi"/>
        </w:rPr>
        <w:t xml:space="preserve">. </w:t>
      </w:r>
      <w:r w:rsidR="009F519A" w:rsidRPr="00815EA9">
        <w:rPr>
          <w:rFonts w:asciiTheme="minorHAnsi" w:hAnsiTheme="minorHAnsi"/>
        </w:rPr>
        <w:t xml:space="preserve">On doit </w:t>
      </w:r>
      <w:r w:rsidR="004F272E" w:rsidRPr="00815EA9">
        <w:rPr>
          <w:rFonts w:asciiTheme="minorHAnsi" w:hAnsiTheme="minorHAnsi"/>
        </w:rPr>
        <w:t xml:space="preserve">mettre en place une base NoSQL flambant neuve et </w:t>
      </w:r>
      <w:r w:rsidR="000E4EC8" w:rsidRPr="00815EA9">
        <w:rPr>
          <w:rFonts w:asciiTheme="minorHAnsi" w:hAnsiTheme="minorHAnsi"/>
        </w:rPr>
        <w:t>gérer</w:t>
      </w:r>
      <w:r w:rsidR="004F272E" w:rsidRPr="00815EA9">
        <w:rPr>
          <w:rFonts w:asciiTheme="minorHAnsi" w:hAnsiTheme="minorHAnsi"/>
        </w:rPr>
        <w:t xml:space="preserve"> les petits </w:t>
      </w:r>
      <w:r w:rsidR="000E4EC8" w:rsidRPr="00815EA9">
        <w:rPr>
          <w:rFonts w:asciiTheme="minorHAnsi" w:hAnsiTheme="minorHAnsi"/>
        </w:rPr>
        <w:t>désagréments</w:t>
      </w:r>
      <w:r w:rsidR="004F272E" w:rsidRPr="00815EA9">
        <w:rPr>
          <w:rFonts w:asciiTheme="minorHAnsi" w:hAnsiTheme="minorHAnsi"/>
        </w:rPr>
        <w:t xml:space="preserve"> </w:t>
      </w:r>
      <w:r w:rsidR="000E4EC8" w:rsidRPr="00815EA9">
        <w:rPr>
          <w:rFonts w:asciiTheme="minorHAnsi" w:hAnsiTheme="minorHAnsi"/>
        </w:rPr>
        <w:t>liés</w:t>
      </w:r>
      <w:r w:rsidR="004F272E" w:rsidRPr="00815EA9">
        <w:rPr>
          <w:rFonts w:asciiTheme="minorHAnsi" w:hAnsiTheme="minorHAnsi"/>
        </w:rPr>
        <w:t xml:space="preserve"> </w:t>
      </w:r>
      <w:proofErr w:type="spellStart"/>
      <w:r w:rsidR="004F272E" w:rsidRPr="00815EA9">
        <w:rPr>
          <w:rFonts w:asciiTheme="minorHAnsi" w:hAnsiTheme="minorHAnsi"/>
        </w:rPr>
        <w:t>a</w:t>
      </w:r>
      <w:proofErr w:type="spellEnd"/>
      <w:r w:rsidR="004F272E" w:rsidRPr="00815EA9">
        <w:rPr>
          <w:rFonts w:asciiTheme="minorHAnsi" w:hAnsiTheme="minorHAnsi"/>
        </w:rPr>
        <w:t xml:space="preserve">̀ la transition entre les deux bases. </w:t>
      </w:r>
      <w:r w:rsidR="00753FB6" w:rsidRPr="00815EA9">
        <w:rPr>
          <w:rFonts w:asciiTheme="minorHAnsi" w:hAnsiTheme="minorHAnsi"/>
        </w:rPr>
        <w:t xml:space="preserve"> </w:t>
      </w:r>
      <w:r w:rsidR="00D8081C" w:rsidRPr="00815EA9">
        <w:rPr>
          <w:rFonts w:asciiTheme="minorHAnsi" w:hAnsiTheme="minorHAnsi"/>
        </w:rPr>
        <w:t>Voici ci-dessous un schéma de la base relationnelle de l’entreprise :</w:t>
      </w:r>
    </w:p>
    <w:p w14:paraId="4314F37D" w14:textId="77777777" w:rsidR="006E33F1" w:rsidRPr="00815EA9" w:rsidRDefault="000C3426" w:rsidP="00DE2941">
      <w:pPr>
        <w:keepNext/>
        <w:spacing w:line="360" w:lineRule="auto"/>
      </w:pPr>
      <w:r w:rsidRPr="00815EA9">
        <w:rPr>
          <w:noProof/>
        </w:rPr>
        <w:drawing>
          <wp:inline distT="0" distB="0" distL="0" distR="0" wp14:anchorId="45D5BCB9" wp14:editId="74CB10EE">
            <wp:extent cx="5760000" cy="4988852"/>
            <wp:effectExtent l="0" t="0" r="6350" b="2540"/>
            <wp:docPr id="1041315744" name="Image 3"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15744" name="Image 3" descr="Une image contenant texte, diagramme, capture d’écran, lign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000" cy="4988852"/>
                    </a:xfrm>
                    <a:prstGeom prst="rect">
                      <a:avLst/>
                    </a:prstGeom>
                  </pic:spPr>
                </pic:pic>
              </a:graphicData>
            </a:graphic>
          </wp:inline>
        </w:drawing>
      </w:r>
    </w:p>
    <w:p w14:paraId="0AE10598" w14:textId="7D25307E" w:rsidR="002374C1" w:rsidRPr="00815EA9" w:rsidRDefault="006E33F1" w:rsidP="00DE2941">
      <w:pPr>
        <w:pStyle w:val="Lgende"/>
        <w:spacing w:line="360" w:lineRule="auto"/>
        <w:jc w:val="center"/>
      </w:pPr>
      <w:r w:rsidRPr="00815EA9">
        <w:t xml:space="preserve">Figure </w:t>
      </w:r>
      <w:r w:rsidRPr="00815EA9">
        <w:fldChar w:fldCharType="begin"/>
      </w:r>
      <w:r w:rsidRPr="00815EA9">
        <w:instrText xml:space="preserve"> SEQ Figure \* ARABIC </w:instrText>
      </w:r>
      <w:r w:rsidRPr="00815EA9">
        <w:fldChar w:fldCharType="separate"/>
      </w:r>
      <w:r w:rsidR="00DD0E1B" w:rsidRPr="00815EA9">
        <w:rPr>
          <w:noProof/>
        </w:rPr>
        <w:t>1</w:t>
      </w:r>
      <w:r w:rsidRPr="00815EA9">
        <w:fldChar w:fldCharType="end"/>
      </w:r>
      <w:r w:rsidRPr="00815EA9">
        <w:t xml:space="preserve"> : Schéma de la base relationnelle</w:t>
      </w:r>
    </w:p>
    <w:p w14:paraId="0D74E1C6" w14:textId="40ACFE6D" w:rsidR="007F7FEC" w:rsidRPr="00815EA9" w:rsidRDefault="007F7FEC" w:rsidP="00DE2941">
      <w:pPr>
        <w:spacing w:line="360" w:lineRule="auto"/>
      </w:pPr>
      <w:r w:rsidRPr="00815EA9">
        <w:br w:type="page"/>
      </w:r>
    </w:p>
    <w:p w14:paraId="279D95E9" w14:textId="360B724E" w:rsidR="00412EB9" w:rsidRPr="00815EA9" w:rsidRDefault="00412EB9" w:rsidP="00DE2941">
      <w:pPr>
        <w:pStyle w:val="Titre1"/>
        <w:numPr>
          <w:ilvl w:val="0"/>
          <w:numId w:val="1"/>
        </w:numPr>
        <w:spacing w:line="360" w:lineRule="auto"/>
      </w:pPr>
      <w:bookmarkStart w:id="2" w:name="_Toc162433080"/>
      <w:r w:rsidRPr="00815EA9">
        <w:lastRenderedPageBreak/>
        <w:t>SQLite</w:t>
      </w:r>
      <w:bookmarkEnd w:id="2"/>
    </w:p>
    <w:p w14:paraId="3952AB1E" w14:textId="353C03AB" w:rsidR="001927AC" w:rsidRPr="00815EA9" w:rsidRDefault="001927AC" w:rsidP="00DE2941">
      <w:pPr>
        <w:pStyle w:val="Titre2"/>
        <w:numPr>
          <w:ilvl w:val="1"/>
          <w:numId w:val="1"/>
        </w:numPr>
        <w:spacing w:line="360" w:lineRule="auto"/>
      </w:pPr>
      <w:bookmarkStart w:id="3" w:name="_Toc162433081"/>
      <w:r w:rsidRPr="00815EA9">
        <w:t>Insertion des données</w:t>
      </w:r>
      <w:bookmarkEnd w:id="3"/>
    </w:p>
    <w:p w14:paraId="37316C29" w14:textId="0DFC6BCF" w:rsidR="00697841" w:rsidRPr="00815EA9" w:rsidRDefault="003C3FEC" w:rsidP="00DE2941">
      <w:pPr>
        <w:pStyle w:val="Paragraphedeliste"/>
        <w:numPr>
          <w:ilvl w:val="0"/>
          <w:numId w:val="8"/>
        </w:numPr>
        <w:spacing w:line="360" w:lineRule="auto"/>
      </w:pPr>
      <w:r w:rsidRPr="00815EA9">
        <w:t>Création</w:t>
      </w:r>
    </w:p>
    <w:p w14:paraId="4A73F513" w14:textId="0C8A9D76" w:rsidR="00554EDE" w:rsidRPr="00815EA9" w:rsidRDefault="00554EDE" w:rsidP="00DE2941">
      <w:pPr>
        <w:spacing w:line="360" w:lineRule="auto"/>
        <w:ind w:firstLine="708"/>
        <w:jc w:val="both"/>
      </w:pPr>
      <w:r w:rsidRPr="00815EA9">
        <w:t xml:space="preserve">On établit une connexion à la base de données SQLite </w:t>
      </w:r>
      <w:r w:rsidR="00F57103">
        <w:t>« </w:t>
      </w:r>
      <w:proofErr w:type="spellStart"/>
      <w:r w:rsidRPr="00815EA9">
        <w:t>imdb.db</w:t>
      </w:r>
      <w:proofErr w:type="spellEnd"/>
      <w:r w:rsidR="00F57103">
        <w:t> »</w:t>
      </w:r>
      <w:r w:rsidRPr="00815EA9">
        <w:t xml:space="preserve"> et crée un curseur associé à cette connexion, permettant ainsi d'exécuter des requêtes SQL et d'interagir avec la base de données à partir de votre programme Python.</w:t>
      </w:r>
    </w:p>
    <w:p w14:paraId="1DF15D2C" w14:textId="77777777" w:rsidR="001741E3" w:rsidRPr="00815EA9" w:rsidRDefault="00554EDE" w:rsidP="00DE2941">
      <w:pPr>
        <w:keepNext/>
        <w:spacing w:line="360" w:lineRule="auto"/>
        <w:jc w:val="center"/>
      </w:pPr>
      <w:r w:rsidRPr="00815EA9">
        <w:rPr>
          <w:noProof/>
        </w:rPr>
        <w:drawing>
          <wp:inline distT="0" distB="0" distL="0" distR="0" wp14:anchorId="3F9E9BB8" wp14:editId="38E3F6DE">
            <wp:extent cx="1800000" cy="249580"/>
            <wp:effectExtent l="0" t="0" r="3810" b="4445"/>
            <wp:docPr id="1936534858"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34858" name="Image 1" descr="Une image contenant texte, Police, capture d’écran, Graphiqu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249580"/>
                    </a:xfrm>
                    <a:prstGeom prst="rect">
                      <a:avLst/>
                    </a:prstGeom>
                  </pic:spPr>
                </pic:pic>
              </a:graphicData>
            </a:graphic>
          </wp:inline>
        </w:drawing>
      </w:r>
    </w:p>
    <w:p w14:paraId="5D8DBE3B" w14:textId="71BF59E1" w:rsidR="00554EDE" w:rsidRPr="00815EA9" w:rsidRDefault="001741E3" w:rsidP="00DE2941">
      <w:pPr>
        <w:pStyle w:val="Lgende"/>
        <w:spacing w:line="360" w:lineRule="auto"/>
        <w:jc w:val="center"/>
      </w:pPr>
      <w:r w:rsidRPr="00815EA9">
        <w:t xml:space="preserve">Figure </w:t>
      </w:r>
      <w:r w:rsidRPr="00815EA9">
        <w:fldChar w:fldCharType="begin"/>
      </w:r>
      <w:r w:rsidRPr="00815EA9">
        <w:instrText xml:space="preserve"> SEQ Figure \* ARABIC </w:instrText>
      </w:r>
      <w:r w:rsidRPr="00815EA9">
        <w:fldChar w:fldCharType="separate"/>
      </w:r>
      <w:r w:rsidR="00DD0E1B" w:rsidRPr="00815EA9">
        <w:rPr>
          <w:noProof/>
        </w:rPr>
        <w:t>2</w:t>
      </w:r>
      <w:r w:rsidRPr="00815EA9">
        <w:fldChar w:fldCharType="end"/>
      </w:r>
      <w:r w:rsidRPr="00815EA9">
        <w:t xml:space="preserve"> : </w:t>
      </w:r>
      <w:r w:rsidR="009D3D6B" w:rsidRPr="00815EA9">
        <w:t>Se connecter</w:t>
      </w:r>
      <w:r w:rsidRPr="00815EA9">
        <w:t xml:space="preserve"> à la base de données</w:t>
      </w:r>
      <w:r w:rsidR="00D22CEC" w:rsidRPr="00815EA9">
        <w:t xml:space="preserve"> MySQL</w:t>
      </w:r>
    </w:p>
    <w:p w14:paraId="21C7BF98" w14:textId="608DCE2A" w:rsidR="00554EDE" w:rsidRPr="00815EA9" w:rsidRDefault="00554EDE" w:rsidP="00DE2941">
      <w:pPr>
        <w:spacing w:line="360" w:lineRule="auto"/>
        <w:ind w:firstLine="708"/>
        <w:jc w:val="both"/>
        <w:rPr>
          <w:rFonts w:cs="Segoe UI"/>
          <w:color w:val="0D0D0D"/>
          <w:shd w:val="clear" w:color="auto" w:fill="FFFFFF"/>
        </w:rPr>
      </w:pPr>
      <w:r w:rsidRPr="00815EA9">
        <w:rPr>
          <w:rFonts w:cs="Segoe UI"/>
          <w:color w:val="0D0D0D"/>
          <w:shd w:val="clear" w:color="auto" w:fill="FFFFFF"/>
        </w:rPr>
        <w:t>On réinitialise la structure de la base de données en supprimant toutes les tables existantes</w:t>
      </w:r>
      <w:r w:rsidR="00D675E8" w:rsidRPr="00815EA9">
        <w:rPr>
          <w:rFonts w:cs="Segoe UI"/>
          <w:color w:val="0D0D0D"/>
          <w:shd w:val="clear" w:color="auto" w:fill="FFFFFF"/>
        </w:rPr>
        <w:t xml:space="preserve"> </w:t>
      </w:r>
      <w:r w:rsidR="004313DE" w:rsidRPr="00815EA9">
        <w:rPr>
          <w:rFonts w:cs="Segoe UI"/>
          <w:color w:val="0D0D0D"/>
          <w:shd w:val="clear" w:color="auto" w:fill="FFFFFF"/>
        </w:rPr>
        <w:t>grâce aux commandes ci-dessous</w:t>
      </w:r>
      <w:r w:rsidRPr="00815EA9">
        <w:rPr>
          <w:rFonts w:cs="Segoe UI"/>
          <w:color w:val="0D0D0D"/>
          <w:shd w:val="clear" w:color="auto" w:fill="FFFFFF"/>
        </w:rPr>
        <w:t>, pour changer de data sets si on le souhaite.</w:t>
      </w:r>
    </w:p>
    <w:p w14:paraId="5FA86206" w14:textId="77777777" w:rsidR="009D3D6B" w:rsidRPr="00815EA9" w:rsidRDefault="002F4774" w:rsidP="00DE2941">
      <w:pPr>
        <w:keepNext/>
        <w:spacing w:line="360" w:lineRule="auto"/>
        <w:jc w:val="center"/>
      </w:pPr>
      <w:r w:rsidRPr="00815EA9">
        <w:rPr>
          <w:noProof/>
        </w:rPr>
        <w:drawing>
          <wp:inline distT="0" distB="0" distL="0" distR="0" wp14:anchorId="2361E85B" wp14:editId="0C587743">
            <wp:extent cx="2520000" cy="272565"/>
            <wp:effectExtent l="0" t="0" r="0" b="0"/>
            <wp:docPr id="1871669998" name="Image 3"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69998" name="Image 3" descr="Une image contenant texte, Police, capture d’écran&#10;&#10;Description générée automatiquement"/>
                    <pic:cNvPicPr/>
                  </pic:nvPicPr>
                  <pic:blipFill rotWithShape="1">
                    <a:blip r:embed="rId10" cstate="print">
                      <a:extLst>
                        <a:ext uri="{28A0092B-C50C-407E-A947-70E740481C1C}">
                          <a14:useLocalDpi xmlns:a14="http://schemas.microsoft.com/office/drawing/2010/main" val="0"/>
                        </a:ext>
                      </a:extLst>
                    </a:blip>
                    <a:srcRect b="49525"/>
                    <a:stretch/>
                  </pic:blipFill>
                  <pic:spPr bwMode="auto">
                    <a:xfrm>
                      <a:off x="0" y="0"/>
                      <a:ext cx="2520000" cy="272565"/>
                    </a:xfrm>
                    <a:prstGeom prst="rect">
                      <a:avLst/>
                    </a:prstGeom>
                    <a:ln>
                      <a:noFill/>
                    </a:ln>
                    <a:extLst>
                      <a:ext uri="{53640926-AAD7-44D8-BBD7-CCE9431645EC}">
                        <a14:shadowObscured xmlns:a14="http://schemas.microsoft.com/office/drawing/2010/main"/>
                      </a:ext>
                    </a:extLst>
                  </pic:spPr>
                </pic:pic>
              </a:graphicData>
            </a:graphic>
          </wp:inline>
        </w:drawing>
      </w:r>
    </w:p>
    <w:p w14:paraId="070DDBC0" w14:textId="1CC43339" w:rsidR="00554EDE" w:rsidRPr="00815EA9" w:rsidRDefault="009D3D6B" w:rsidP="00DE2941">
      <w:pPr>
        <w:pStyle w:val="Lgende"/>
        <w:spacing w:line="360" w:lineRule="auto"/>
        <w:jc w:val="center"/>
      </w:pPr>
      <w:r w:rsidRPr="00815EA9">
        <w:t xml:space="preserve">Figure </w:t>
      </w:r>
      <w:r w:rsidRPr="00815EA9">
        <w:fldChar w:fldCharType="begin"/>
      </w:r>
      <w:r w:rsidRPr="00815EA9">
        <w:instrText xml:space="preserve"> SEQ Figure \* ARABIC </w:instrText>
      </w:r>
      <w:r w:rsidRPr="00815EA9">
        <w:fldChar w:fldCharType="separate"/>
      </w:r>
      <w:r w:rsidR="00DD0E1B" w:rsidRPr="00815EA9">
        <w:rPr>
          <w:noProof/>
        </w:rPr>
        <w:t>3</w:t>
      </w:r>
      <w:r w:rsidRPr="00815EA9">
        <w:fldChar w:fldCharType="end"/>
      </w:r>
      <w:r w:rsidRPr="00815EA9">
        <w:t xml:space="preserve"> : Supprimer des tables de la base de données</w:t>
      </w:r>
    </w:p>
    <w:p w14:paraId="76BCE37F" w14:textId="0F4DF6C4" w:rsidR="006F5608" w:rsidRPr="00815EA9" w:rsidRDefault="001D6356" w:rsidP="00DE2941">
      <w:pPr>
        <w:spacing w:line="360" w:lineRule="auto"/>
        <w:ind w:firstLine="708"/>
        <w:jc w:val="both"/>
      </w:pPr>
      <w:r w:rsidRPr="00815EA9">
        <w:t>On prend, pour exemple, la première table</w:t>
      </w:r>
      <w:r w:rsidR="00554EDE" w:rsidRPr="00815EA9">
        <w:t>, nommée « </w:t>
      </w:r>
      <w:proofErr w:type="spellStart"/>
      <w:r w:rsidR="00554EDE" w:rsidRPr="00815EA9">
        <w:t>Movies</w:t>
      </w:r>
      <w:proofErr w:type="spellEnd"/>
      <w:r w:rsidR="00554EDE" w:rsidRPr="00815EA9">
        <w:t> »</w:t>
      </w:r>
      <w:r w:rsidR="005603C0" w:rsidRPr="00815EA9">
        <w:t xml:space="preserve">. </w:t>
      </w:r>
      <w:r w:rsidR="00554EDE" w:rsidRPr="00815EA9">
        <w:t xml:space="preserve">Les </w:t>
      </w:r>
      <w:r w:rsidR="003054FD" w:rsidRPr="00815EA9">
        <w:t>commandes</w:t>
      </w:r>
      <w:r w:rsidR="00554EDE" w:rsidRPr="00815EA9">
        <w:t xml:space="preserve"> de l’image ci-dessous définissent les colonnes de la table avec leurs types de données respectifs :</w:t>
      </w:r>
      <w:r w:rsidR="00A04479" w:rsidRPr="00815EA9">
        <w:t xml:space="preserve"> </w:t>
      </w:r>
      <w:r w:rsidR="003E2CED" w:rsidRPr="00815EA9">
        <w:t xml:space="preserve">la colonne </w:t>
      </w:r>
      <w:r w:rsidR="003E2CED" w:rsidRPr="00815EA9">
        <w:rPr>
          <w:b/>
          <w:bCs/>
        </w:rPr>
        <w:t>« </w:t>
      </w:r>
      <w:proofErr w:type="spellStart"/>
      <w:r w:rsidR="003E2CED" w:rsidRPr="00815EA9">
        <w:rPr>
          <w:b/>
          <w:bCs/>
        </w:rPr>
        <w:t>mid</w:t>
      </w:r>
      <w:proofErr w:type="spellEnd"/>
      <w:r w:rsidR="003E2CED" w:rsidRPr="00815EA9">
        <w:rPr>
          <w:b/>
          <w:bCs/>
        </w:rPr>
        <w:t> »</w:t>
      </w:r>
      <w:r w:rsidR="00C20225" w:rsidRPr="00815EA9">
        <w:rPr>
          <w:b/>
          <w:bCs/>
        </w:rPr>
        <w:t xml:space="preserve"> </w:t>
      </w:r>
      <w:r w:rsidR="00C20225" w:rsidRPr="00815EA9">
        <w:t>qui est</w:t>
      </w:r>
      <w:r w:rsidR="00980D33" w:rsidRPr="00815EA9">
        <w:t xml:space="preserve"> une</w:t>
      </w:r>
      <w:r w:rsidR="00C20225" w:rsidRPr="00815EA9">
        <w:t xml:space="preserve"> clé primaire,</w:t>
      </w:r>
      <w:r w:rsidR="0049025B" w:rsidRPr="00815EA9">
        <w:t xml:space="preserve"> et</w:t>
      </w:r>
      <w:r w:rsidR="00554EDE" w:rsidRPr="00815EA9">
        <w:t xml:space="preserve"> de type texte stocke</w:t>
      </w:r>
      <w:r w:rsidR="0049025B" w:rsidRPr="00815EA9">
        <w:t xml:space="preserve"> </w:t>
      </w:r>
      <w:r w:rsidR="00554EDE" w:rsidRPr="00815EA9">
        <w:t>l'identifiant du film</w:t>
      </w:r>
      <w:r w:rsidR="00A659B8" w:rsidRPr="00815EA9">
        <w:t xml:space="preserve">, </w:t>
      </w:r>
      <w:r w:rsidR="000D16E2" w:rsidRPr="00815EA9">
        <w:t>la c</w:t>
      </w:r>
      <w:r w:rsidR="00554EDE" w:rsidRPr="00815EA9">
        <w:t>olonne</w:t>
      </w:r>
      <w:r w:rsidR="003E2CED" w:rsidRPr="00815EA9">
        <w:t xml:space="preserve"> </w:t>
      </w:r>
      <w:r w:rsidR="003E2CED" w:rsidRPr="00815EA9">
        <w:rPr>
          <w:b/>
          <w:bCs/>
        </w:rPr>
        <w:t>« </w:t>
      </w:r>
      <w:proofErr w:type="spellStart"/>
      <w:r w:rsidR="003E2CED" w:rsidRPr="00815EA9">
        <w:rPr>
          <w:b/>
          <w:bCs/>
        </w:rPr>
        <w:t>titleType</w:t>
      </w:r>
      <w:proofErr w:type="spellEnd"/>
      <w:r w:rsidR="003E2CED" w:rsidRPr="00815EA9">
        <w:rPr>
          <w:b/>
          <w:bCs/>
        </w:rPr>
        <w:t> »</w:t>
      </w:r>
      <w:r w:rsidR="00554EDE" w:rsidRPr="00815EA9">
        <w:t xml:space="preserve"> de type texte stocke le type de titre</w:t>
      </w:r>
      <w:r w:rsidR="00A659B8" w:rsidRPr="00815EA9">
        <w:t>,</w:t>
      </w:r>
      <w:r w:rsidR="003E2CED" w:rsidRPr="00815EA9">
        <w:t xml:space="preserve"> </w:t>
      </w:r>
      <w:r w:rsidR="000D16E2" w:rsidRPr="00815EA9">
        <w:t>la c</w:t>
      </w:r>
      <w:r w:rsidR="00554EDE" w:rsidRPr="00815EA9">
        <w:t xml:space="preserve">olonne </w:t>
      </w:r>
      <w:r w:rsidR="003E2CED" w:rsidRPr="00815EA9">
        <w:t xml:space="preserve"> </w:t>
      </w:r>
      <w:r w:rsidR="003E2CED" w:rsidRPr="00815EA9">
        <w:rPr>
          <w:b/>
          <w:bCs/>
        </w:rPr>
        <w:t>« </w:t>
      </w:r>
      <w:proofErr w:type="spellStart"/>
      <w:r w:rsidR="003E2CED" w:rsidRPr="00815EA9">
        <w:rPr>
          <w:b/>
          <w:bCs/>
        </w:rPr>
        <w:t>primaryTitle</w:t>
      </w:r>
      <w:proofErr w:type="spellEnd"/>
      <w:r w:rsidR="003E2CED" w:rsidRPr="00815EA9">
        <w:rPr>
          <w:b/>
          <w:bCs/>
        </w:rPr>
        <w:t> »</w:t>
      </w:r>
      <w:r w:rsidR="003E2CED" w:rsidRPr="00815EA9">
        <w:t xml:space="preserve"> </w:t>
      </w:r>
      <w:r w:rsidR="00554EDE" w:rsidRPr="00815EA9">
        <w:t>de type texte</w:t>
      </w:r>
      <w:r w:rsidR="0049025B" w:rsidRPr="00815EA9">
        <w:t xml:space="preserve"> </w:t>
      </w:r>
      <w:r w:rsidR="00554EDE" w:rsidRPr="00815EA9">
        <w:t>stocke le titre principal</w:t>
      </w:r>
      <w:r w:rsidR="00A659B8" w:rsidRPr="00815EA9">
        <w:t>,</w:t>
      </w:r>
      <w:r w:rsidR="003E2CED" w:rsidRPr="00815EA9">
        <w:t xml:space="preserve"> </w:t>
      </w:r>
      <w:r w:rsidR="000D16E2" w:rsidRPr="00815EA9">
        <w:t>la c</w:t>
      </w:r>
      <w:r w:rsidR="00554EDE" w:rsidRPr="00815EA9">
        <w:t xml:space="preserve">olonne </w:t>
      </w:r>
      <w:r w:rsidR="003E2CED" w:rsidRPr="00815EA9">
        <w:rPr>
          <w:b/>
          <w:bCs/>
        </w:rPr>
        <w:t>« </w:t>
      </w:r>
      <w:proofErr w:type="spellStart"/>
      <w:r w:rsidR="003E2CED" w:rsidRPr="00815EA9">
        <w:rPr>
          <w:b/>
          <w:bCs/>
        </w:rPr>
        <w:t>originalTitle</w:t>
      </w:r>
      <w:proofErr w:type="spellEnd"/>
      <w:r w:rsidR="003E2CED" w:rsidRPr="00815EA9">
        <w:rPr>
          <w:b/>
          <w:bCs/>
        </w:rPr>
        <w:t xml:space="preserve"> » </w:t>
      </w:r>
      <w:r w:rsidR="00554EDE" w:rsidRPr="00815EA9">
        <w:t xml:space="preserve">de type texte </w:t>
      </w:r>
      <w:r w:rsidR="0069573C" w:rsidRPr="00815EA9">
        <w:t xml:space="preserve">stocke </w:t>
      </w:r>
      <w:r w:rsidR="00554EDE" w:rsidRPr="00815EA9">
        <w:t>le titre original</w:t>
      </w:r>
      <w:r w:rsidR="00A659B8" w:rsidRPr="00815EA9">
        <w:t xml:space="preserve">, </w:t>
      </w:r>
      <w:r w:rsidR="000D16E2" w:rsidRPr="00815EA9">
        <w:t>la c</w:t>
      </w:r>
      <w:r w:rsidR="00554EDE" w:rsidRPr="00815EA9">
        <w:t>olonne</w:t>
      </w:r>
      <w:r w:rsidR="00E5535B" w:rsidRPr="00815EA9">
        <w:t xml:space="preserve"> </w:t>
      </w:r>
      <w:r w:rsidR="00E5535B" w:rsidRPr="00815EA9">
        <w:rPr>
          <w:b/>
          <w:bCs/>
        </w:rPr>
        <w:t>« </w:t>
      </w:r>
      <w:proofErr w:type="spellStart"/>
      <w:r w:rsidR="00E5535B" w:rsidRPr="00815EA9">
        <w:rPr>
          <w:b/>
          <w:bCs/>
        </w:rPr>
        <w:t>isAdult</w:t>
      </w:r>
      <w:proofErr w:type="spellEnd"/>
      <w:r w:rsidR="00E5535B" w:rsidRPr="00815EA9">
        <w:rPr>
          <w:b/>
          <w:bCs/>
        </w:rPr>
        <w:t> »</w:t>
      </w:r>
      <w:r w:rsidR="00554EDE" w:rsidRPr="00815EA9">
        <w:t xml:space="preserve"> de type entier</w:t>
      </w:r>
      <w:r w:rsidR="0069573C" w:rsidRPr="00815EA9">
        <w:t xml:space="preserve"> </w:t>
      </w:r>
      <w:r w:rsidR="00554EDE" w:rsidRPr="00815EA9">
        <w:t>indique si le film est destiné à un public adulte</w:t>
      </w:r>
      <w:r w:rsidR="00A659B8" w:rsidRPr="00815EA9">
        <w:t>,</w:t>
      </w:r>
      <w:r w:rsidR="00E5535B" w:rsidRPr="00815EA9">
        <w:t xml:space="preserve"> </w:t>
      </w:r>
      <w:r w:rsidR="000D16E2" w:rsidRPr="00815EA9">
        <w:t>la c</w:t>
      </w:r>
      <w:r w:rsidR="00554EDE" w:rsidRPr="00815EA9">
        <w:t>olonne</w:t>
      </w:r>
      <w:r w:rsidR="00E5535B" w:rsidRPr="00815EA9">
        <w:t xml:space="preserve"> </w:t>
      </w:r>
      <w:r w:rsidR="00E5535B" w:rsidRPr="00815EA9">
        <w:rPr>
          <w:b/>
          <w:bCs/>
        </w:rPr>
        <w:t>« </w:t>
      </w:r>
      <w:proofErr w:type="spellStart"/>
      <w:r w:rsidR="00E5535B" w:rsidRPr="00815EA9">
        <w:rPr>
          <w:b/>
          <w:bCs/>
        </w:rPr>
        <w:t>startYear</w:t>
      </w:r>
      <w:proofErr w:type="spellEnd"/>
      <w:r w:rsidR="00E5535B" w:rsidRPr="00815EA9">
        <w:rPr>
          <w:b/>
          <w:bCs/>
        </w:rPr>
        <w:t> »</w:t>
      </w:r>
      <w:r w:rsidR="00554EDE" w:rsidRPr="00815EA9">
        <w:t xml:space="preserve"> de type date stocke l'année de début</w:t>
      </w:r>
      <w:r w:rsidR="00A659B8" w:rsidRPr="00815EA9">
        <w:t>,</w:t>
      </w:r>
      <w:r w:rsidR="00E5535B" w:rsidRPr="00815EA9">
        <w:t xml:space="preserve"> </w:t>
      </w:r>
      <w:r w:rsidR="000D16E2" w:rsidRPr="00815EA9">
        <w:t>la c</w:t>
      </w:r>
      <w:r w:rsidR="00554EDE" w:rsidRPr="00815EA9">
        <w:t xml:space="preserve">olonne </w:t>
      </w:r>
      <w:r w:rsidR="00E5535B" w:rsidRPr="00815EA9">
        <w:t xml:space="preserve"> </w:t>
      </w:r>
      <w:r w:rsidR="00E5535B" w:rsidRPr="00815EA9">
        <w:rPr>
          <w:b/>
          <w:bCs/>
        </w:rPr>
        <w:t>« </w:t>
      </w:r>
      <w:proofErr w:type="spellStart"/>
      <w:r w:rsidR="00E5535B" w:rsidRPr="00815EA9">
        <w:rPr>
          <w:b/>
          <w:bCs/>
        </w:rPr>
        <w:t>endYear</w:t>
      </w:r>
      <w:proofErr w:type="spellEnd"/>
      <w:r w:rsidR="00E5535B" w:rsidRPr="00815EA9">
        <w:rPr>
          <w:b/>
          <w:bCs/>
        </w:rPr>
        <w:t> »</w:t>
      </w:r>
      <w:r w:rsidR="00E5535B" w:rsidRPr="00815EA9">
        <w:t xml:space="preserve"> </w:t>
      </w:r>
      <w:r w:rsidR="00554EDE" w:rsidRPr="00815EA9">
        <w:t xml:space="preserve">de type date </w:t>
      </w:r>
      <w:r w:rsidR="00E771C5" w:rsidRPr="00815EA9">
        <w:t>stocke</w:t>
      </w:r>
      <w:r w:rsidR="00554EDE" w:rsidRPr="00815EA9">
        <w:t xml:space="preserve"> l'année de fin</w:t>
      </w:r>
      <w:r w:rsidR="00A659B8" w:rsidRPr="00815EA9">
        <w:t xml:space="preserve">, </w:t>
      </w:r>
      <w:r w:rsidR="000D16E2" w:rsidRPr="00815EA9">
        <w:t>la c</w:t>
      </w:r>
      <w:r w:rsidR="00554EDE" w:rsidRPr="00815EA9">
        <w:t xml:space="preserve">olonne </w:t>
      </w:r>
      <w:r w:rsidR="00E5535B" w:rsidRPr="00815EA9">
        <w:rPr>
          <w:b/>
          <w:bCs/>
        </w:rPr>
        <w:t>« </w:t>
      </w:r>
      <w:proofErr w:type="spellStart"/>
      <w:r w:rsidR="00E5535B" w:rsidRPr="00815EA9">
        <w:rPr>
          <w:b/>
          <w:bCs/>
        </w:rPr>
        <w:t>runtimeMinutes</w:t>
      </w:r>
      <w:proofErr w:type="spellEnd"/>
      <w:r w:rsidR="00E5535B" w:rsidRPr="00815EA9">
        <w:rPr>
          <w:b/>
          <w:bCs/>
        </w:rPr>
        <w:t> »</w:t>
      </w:r>
      <w:r w:rsidR="00246249" w:rsidRPr="00815EA9">
        <w:t xml:space="preserve"> </w:t>
      </w:r>
      <w:r w:rsidR="00554EDE" w:rsidRPr="00815EA9">
        <w:t>de type entier</w:t>
      </w:r>
      <w:r w:rsidR="00E771C5" w:rsidRPr="00815EA9">
        <w:t xml:space="preserve"> </w:t>
      </w:r>
      <w:r w:rsidR="00554EDE" w:rsidRPr="00815EA9">
        <w:t>stocke</w:t>
      </w:r>
      <w:r w:rsidR="00E771C5" w:rsidRPr="00815EA9">
        <w:t xml:space="preserve"> </w:t>
      </w:r>
      <w:r w:rsidR="00554EDE" w:rsidRPr="00815EA9">
        <w:t>la durée du film en minutes.</w:t>
      </w:r>
      <w:r w:rsidR="00C5211D" w:rsidRPr="00815EA9">
        <w:t xml:space="preserve"> </w:t>
      </w:r>
    </w:p>
    <w:p w14:paraId="121D425F" w14:textId="77777777" w:rsidR="007D0B0D" w:rsidRPr="00815EA9" w:rsidRDefault="00D22CCA" w:rsidP="00DE2941">
      <w:pPr>
        <w:keepNext/>
        <w:spacing w:line="360" w:lineRule="auto"/>
        <w:jc w:val="center"/>
      </w:pPr>
      <w:r w:rsidRPr="00815EA9">
        <w:rPr>
          <w:noProof/>
        </w:rPr>
        <w:drawing>
          <wp:inline distT="0" distB="0" distL="0" distR="0" wp14:anchorId="1BC8F233" wp14:editId="42D95BA4">
            <wp:extent cx="2700000" cy="1846248"/>
            <wp:effectExtent l="0" t="0" r="5715" b="0"/>
            <wp:docPr id="141720691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06915" name="Image 1" descr="Une image contenant texte, capture d’écran, Police&#10;&#10;Description générée automatiquement"/>
                    <pic:cNvPicPr/>
                  </pic:nvPicPr>
                  <pic:blipFill rotWithShape="1">
                    <a:blip r:embed="rId11">
                      <a:extLst>
                        <a:ext uri="{28A0092B-C50C-407E-A947-70E740481C1C}">
                          <a14:useLocalDpi xmlns:a14="http://schemas.microsoft.com/office/drawing/2010/main" val="0"/>
                        </a:ext>
                      </a:extLst>
                    </a:blip>
                    <a:srcRect b="21581"/>
                    <a:stretch/>
                  </pic:blipFill>
                  <pic:spPr bwMode="auto">
                    <a:xfrm>
                      <a:off x="0" y="0"/>
                      <a:ext cx="2700000" cy="1846248"/>
                    </a:xfrm>
                    <a:prstGeom prst="rect">
                      <a:avLst/>
                    </a:prstGeom>
                    <a:ln>
                      <a:noFill/>
                    </a:ln>
                    <a:extLst>
                      <a:ext uri="{53640926-AAD7-44D8-BBD7-CCE9431645EC}">
                        <a14:shadowObscured xmlns:a14="http://schemas.microsoft.com/office/drawing/2010/main"/>
                      </a:ext>
                    </a:extLst>
                  </pic:spPr>
                </pic:pic>
              </a:graphicData>
            </a:graphic>
          </wp:inline>
        </w:drawing>
      </w:r>
    </w:p>
    <w:p w14:paraId="3C8C1FF1" w14:textId="5FCFC7DC" w:rsidR="00D22CCA" w:rsidRPr="00815EA9" w:rsidRDefault="007D0B0D" w:rsidP="00DE2941">
      <w:pPr>
        <w:pStyle w:val="Lgende"/>
        <w:spacing w:line="360" w:lineRule="auto"/>
        <w:jc w:val="center"/>
      </w:pPr>
      <w:r w:rsidRPr="00815EA9">
        <w:t xml:space="preserve">Figure </w:t>
      </w:r>
      <w:r w:rsidRPr="00815EA9">
        <w:fldChar w:fldCharType="begin"/>
      </w:r>
      <w:r w:rsidRPr="00815EA9">
        <w:instrText xml:space="preserve"> SEQ Figure \* ARABIC </w:instrText>
      </w:r>
      <w:r w:rsidRPr="00815EA9">
        <w:fldChar w:fldCharType="separate"/>
      </w:r>
      <w:r w:rsidR="00DD0E1B" w:rsidRPr="00815EA9">
        <w:rPr>
          <w:noProof/>
        </w:rPr>
        <w:t>4</w:t>
      </w:r>
      <w:r w:rsidRPr="00815EA9">
        <w:fldChar w:fldCharType="end"/>
      </w:r>
      <w:r w:rsidRPr="00815EA9">
        <w:t xml:space="preserve"> : </w:t>
      </w:r>
      <w:r w:rsidR="004941B5" w:rsidRPr="00815EA9">
        <w:t>Créer</w:t>
      </w:r>
      <w:r w:rsidRPr="00815EA9">
        <w:t xml:space="preserve"> une table </w:t>
      </w:r>
      <w:proofErr w:type="spellStart"/>
      <w:r w:rsidRPr="00815EA9">
        <w:t>Movie</w:t>
      </w:r>
      <w:r w:rsidR="00366647" w:rsidRPr="00815EA9">
        <w:t>s</w:t>
      </w:r>
      <w:proofErr w:type="spellEnd"/>
    </w:p>
    <w:p w14:paraId="6959FCC7" w14:textId="49ED9597" w:rsidR="00CC4692" w:rsidRPr="00815EA9" w:rsidRDefault="00CC4692" w:rsidP="00DE2941">
      <w:pPr>
        <w:pStyle w:val="Paragraphedeliste"/>
        <w:numPr>
          <w:ilvl w:val="0"/>
          <w:numId w:val="8"/>
        </w:numPr>
        <w:spacing w:line="360" w:lineRule="auto"/>
      </w:pPr>
      <w:r w:rsidRPr="00815EA9">
        <w:lastRenderedPageBreak/>
        <w:t>Insertion</w:t>
      </w:r>
    </w:p>
    <w:p w14:paraId="1C42395D" w14:textId="13860193" w:rsidR="00FB540F" w:rsidRPr="00815EA9" w:rsidRDefault="007D7D1A" w:rsidP="00DE2941">
      <w:pPr>
        <w:spacing w:line="360" w:lineRule="auto"/>
        <w:ind w:firstLine="708"/>
        <w:jc w:val="both"/>
      </w:pPr>
      <w:r w:rsidRPr="00815EA9">
        <w:t>Pour chaque table, on</w:t>
      </w:r>
      <w:r w:rsidR="00B90912" w:rsidRPr="00815EA9">
        <w:t xml:space="preserve"> ouvre </w:t>
      </w:r>
      <w:r w:rsidRPr="00815EA9">
        <w:t>son</w:t>
      </w:r>
      <w:r w:rsidR="00B90912" w:rsidRPr="00815EA9">
        <w:t xml:space="preserve"> fichier CSV </w:t>
      </w:r>
      <w:r w:rsidRPr="00815EA9">
        <w:t>respectif</w:t>
      </w:r>
      <w:r w:rsidR="00B90912" w:rsidRPr="00815EA9">
        <w:t xml:space="preserve"> situé dans le </w:t>
      </w:r>
      <w:r w:rsidR="00D83DA3" w:rsidRPr="00815EA9">
        <w:t>data</w:t>
      </w:r>
      <w:r w:rsidR="00177785" w:rsidRPr="00815EA9">
        <w:t xml:space="preserve"> </w:t>
      </w:r>
      <w:r w:rsidR="00D83DA3" w:rsidRPr="00815EA9">
        <w:t>set</w:t>
      </w:r>
      <w:r w:rsidR="00B90912" w:rsidRPr="00815EA9">
        <w:t xml:space="preserve"> spécifié par la variable </w:t>
      </w:r>
      <w:r w:rsidR="008C3FF5" w:rsidRPr="00815EA9">
        <w:t>«</w:t>
      </w:r>
      <w:r w:rsidR="008C3FF5" w:rsidRPr="00815EA9">
        <w:rPr>
          <w:b/>
          <w:bCs/>
        </w:rPr>
        <w:t> </w:t>
      </w:r>
      <w:proofErr w:type="spellStart"/>
      <w:r w:rsidR="00B90912" w:rsidRPr="00815EA9">
        <w:rPr>
          <w:b/>
          <w:bCs/>
        </w:rPr>
        <w:t>path</w:t>
      </w:r>
      <w:proofErr w:type="spellEnd"/>
      <w:r w:rsidR="008C3FF5" w:rsidRPr="00815EA9">
        <w:rPr>
          <w:b/>
          <w:bCs/>
        </w:rPr>
        <w:t> »</w:t>
      </w:r>
      <w:r w:rsidR="00BC6411" w:rsidRPr="00815EA9">
        <w:t xml:space="preserve">. L'utilisation de la déclaration </w:t>
      </w:r>
      <w:r w:rsidR="00BC6411" w:rsidRPr="00815EA9">
        <w:rPr>
          <w:b/>
          <w:bCs/>
        </w:rPr>
        <w:t>« </w:t>
      </w:r>
      <w:proofErr w:type="spellStart"/>
      <w:r w:rsidR="00BC6411" w:rsidRPr="00815EA9">
        <w:rPr>
          <w:b/>
          <w:bCs/>
        </w:rPr>
        <w:t>with</w:t>
      </w:r>
      <w:proofErr w:type="spellEnd"/>
      <w:r w:rsidR="00BC6411" w:rsidRPr="00815EA9">
        <w:rPr>
          <w:b/>
          <w:bCs/>
        </w:rPr>
        <w:t xml:space="preserve"> open(...) as </w:t>
      </w:r>
      <w:proofErr w:type="gramStart"/>
      <w:r w:rsidR="00BC6411" w:rsidRPr="00815EA9">
        <w:rPr>
          <w:b/>
          <w:bCs/>
        </w:rPr>
        <w:t>file:</w:t>
      </w:r>
      <w:proofErr w:type="gramEnd"/>
      <w:r w:rsidR="00BC6411" w:rsidRPr="00815EA9">
        <w:rPr>
          <w:b/>
          <w:bCs/>
        </w:rPr>
        <w:t> »</w:t>
      </w:r>
      <w:r w:rsidR="00BC6411" w:rsidRPr="00815EA9">
        <w:t xml:space="preserve"> garantit que le fichier est fermé correctement, même en cas d'erreur lors de la lecture du fichier ou d'une exception. Ensuite, </w:t>
      </w:r>
      <w:r w:rsidR="008C3FF5" w:rsidRPr="00815EA9">
        <w:t xml:space="preserve">on </w:t>
      </w:r>
      <w:r w:rsidR="00B90912" w:rsidRPr="00815EA9">
        <w:t xml:space="preserve">ignore la première ligne </w:t>
      </w:r>
      <w:r w:rsidR="00050103" w:rsidRPr="00815EA9">
        <w:t xml:space="preserve">qui est </w:t>
      </w:r>
      <w:r w:rsidR="000F5476" w:rsidRPr="00815EA9">
        <w:t>l’</w:t>
      </w:r>
      <w:r w:rsidR="00B90912" w:rsidRPr="00815EA9">
        <w:t>en-tête</w:t>
      </w:r>
      <w:r w:rsidR="00BC6411" w:rsidRPr="00815EA9">
        <w:t xml:space="preserve"> avec l’utilisation de la fonction </w:t>
      </w:r>
      <w:r w:rsidR="00BC6411" w:rsidRPr="00815EA9">
        <w:rPr>
          <w:b/>
          <w:bCs/>
        </w:rPr>
        <w:t>« </w:t>
      </w:r>
      <w:proofErr w:type="spellStart"/>
      <w:proofErr w:type="gramStart"/>
      <w:r w:rsidR="00BC6411" w:rsidRPr="00815EA9">
        <w:rPr>
          <w:b/>
          <w:bCs/>
        </w:rPr>
        <w:t>next</w:t>
      </w:r>
      <w:proofErr w:type="spellEnd"/>
      <w:r w:rsidR="00BC6411" w:rsidRPr="00815EA9">
        <w:rPr>
          <w:b/>
          <w:bCs/>
        </w:rPr>
        <w:t>(</w:t>
      </w:r>
      <w:proofErr w:type="gramEnd"/>
      <w:r w:rsidR="00BC6411" w:rsidRPr="00815EA9">
        <w:rPr>
          <w:b/>
          <w:bCs/>
        </w:rPr>
        <w:t>…) »</w:t>
      </w:r>
      <w:r w:rsidR="00B90912" w:rsidRPr="00815EA9">
        <w:t xml:space="preserve">, et </w:t>
      </w:r>
      <w:r w:rsidR="00962E6D" w:rsidRPr="00815EA9">
        <w:t xml:space="preserve">on </w:t>
      </w:r>
      <w:r w:rsidR="00B90912" w:rsidRPr="00815EA9">
        <w:t>insère les données</w:t>
      </w:r>
      <w:r w:rsidR="00962E6D" w:rsidRPr="00815EA9">
        <w:t xml:space="preserve"> </w:t>
      </w:r>
      <w:r w:rsidR="00B90912" w:rsidRPr="00815EA9">
        <w:t xml:space="preserve">dans la table l'aide de la méthode </w:t>
      </w:r>
      <w:r w:rsidR="00962E6D" w:rsidRPr="00815EA9">
        <w:rPr>
          <w:b/>
          <w:bCs/>
        </w:rPr>
        <w:t>« </w:t>
      </w:r>
      <w:proofErr w:type="spellStart"/>
      <w:r w:rsidR="00B90912" w:rsidRPr="00815EA9">
        <w:rPr>
          <w:b/>
          <w:bCs/>
        </w:rPr>
        <w:t>executemany</w:t>
      </w:r>
      <w:proofErr w:type="spellEnd"/>
      <w:r w:rsidR="00962E6D" w:rsidRPr="00815EA9">
        <w:rPr>
          <w:b/>
          <w:bCs/>
        </w:rPr>
        <w:t> »</w:t>
      </w:r>
      <w:r w:rsidR="00B90912" w:rsidRPr="00815EA9">
        <w:t>. La requête SQL utilise des paramètres de substitution (?) pour chaque colonne de la table</w:t>
      </w:r>
      <w:r w:rsidR="00E2025A" w:rsidRPr="00815EA9">
        <w:t>.</w:t>
      </w:r>
      <w:r w:rsidR="00D53B2D" w:rsidRPr="00815EA9">
        <w:t xml:space="preserve"> On prend</w:t>
      </w:r>
      <w:r w:rsidR="00F816BA" w:rsidRPr="00815EA9">
        <w:t xml:space="preserve"> dans</w:t>
      </w:r>
      <w:r w:rsidR="00D53B2D" w:rsidRPr="00815EA9">
        <w:t xml:space="preserve"> </w:t>
      </w:r>
      <w:r w:rsidR="007A1BF0" w:rsidRPr="00815EA9">
        <w:t>l’image ci-dessous pour exemple la table « </w:t>
      </w:r>
      <w:proofErr w:type="spellStart"/>
      <w:r w:rsidR="007A1BF0" w:rsidRPr="00815EA9">
        <w:t>Movies</w:t>
      </w:r>
      <w:proofErr w:type="spellEnd"/>
      <w:r w:rsidR="007A1BF0" w:rsidRPr="00815EA9">
        <w:t> ».</w:t>
      </w:r>
    </w:p>
    <w:p w14:paraId="1F965044" w14:textId="77777777" w:rsidR="00366647" w:rsidRPr="00815EA9" w:rsidRDefault="001A4EBD" w:rsidP="00C23B9A">
      <w:pPr>
        <w:keepNext/>
        <w:spacing w:line="360" w:lineRule="auto"/>
        <w:jc w:val="center"/>
      </w:pPr>
      <w:r w:rsidRPr="00815EA9">
        <w:rPr>
          <w:noProof/>
        </w:rPr>
        <w:drawing>
          <wp:inline distT="0" distB="0" distL="0" distR="0" wp14:anchorId="54BB4656" wp14:editId="10C64D68">
            <wp:extent cx="5040000" cy="632222"/>
            <wp:effectExtent l="0" t="0" r="1905" b="3175"/>
            <wp:docPr id="2047886003" name="Image 1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86003" name="Image 16" descr="Une image contenant texte, capture d’écran,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040000" cy="632222"/>
                    </a:xfrm>
                    <a:prstGeom prst="rect">
                      <a:avLst/>
                    </a:prstGeom>
                  </pic:spPr>
                </pic:pic>
              </a:graphicData>
            </a:graphic>
          </wp:inline>
        </w:drawing>
      </w:r>
    </w:p>
    <w:p w14:paraId="375D81D2" w14:textId="14369E8C" w:rsidR="00FB540F" w:rsidRPr="00815EA9" w:rsidRDefault="00366647" w:rsidP="00DE2941">
      <w:pPr>
        <w:pStyle w:val="Lgende"/>
        <w:spacing w:line="360" w:lineRule="auto"/>
        <w:jc w:val="center"/>
      </w:pPr>
      <w:r w:rsidRPr="00815EA9">
        <w:t xml:space="preserve">Figure </w:t>
      </w:r>
      <w:r w:rsidRPr="00815EA9">
        <w:fldChar w:fldCharType="begin"/>
      </w:r>
      <w:r w:rsidRPr="00815EA9">
        <w:instrText xml:space="preserve"> SEQ Figure \* ARABIC </w:instrText>
      </w:r>
      <w:r w:rsidRPr="00815EA9">
        <w:fldChar w:fldCharType="separate"/>
      </w:r>
      <w:r w:rsidR="00DD0E1B" w:rsidRPr="00815EA9">
        <w:rPr>
          <w:noProof/>
        </w:rPr>
        <w:t>5</w:t>
      </w:r>
      <w:r w:rsidRPr="00815EA9">
        <w:fldChar w:fldCharType="end"/>
      </w:r>
      <w:r w:rsidRPr="00815EA9">
        <w:t xml:space="preserve"> : Insérer les données dans une table </w:t>
      </w:r>
      <w:proofErr w:type="spellStart"/>
      <w:r w:rsidRPr="00815EA9">
        <w:t>Movies</w:t>
      </w:r>
      <w:proofErr w:type="spellEnd"/>
    </w:p>
    <w:p w14:paraId="6AF95FE5" w14:textId="7DFC9C60" w:rsidR="000035E0" w:rsidRPr="00815EA9" w:rsidRDefault="000035E0" w:rsidP="00DE2941">
      <w:pPr>
        <w:spacing w:line="360" w:lineRule="auto"/>
        <w:ind w:firstLine="708"/>
        <w:jc w:val="both"/>
      </w:pPr>
      <w:r w:rsidRPr="00815EA9">
        <w:t xml:space="preserve">A la fin, on utilise la fonction </w:t>
      </w:r>
      <w:r w:rsidRPr="00815EA9">
        <w:rPr>
          <w:b/>
          <w:bCs/>
        </w:rPr>
        <w:t>« </w:t>
      </w:r>
      <w:proofErr w:type="gramStart"/>
      <w:r w:rsidRPr="00815EA9">
        <w:rPr>
          <w:b/>
          <w:bCs/>
        </w:rPr>
        <w:t>commit(</w:t>
      </w:r>
      <w:proofErr w:type="gramEnd"/>
      <w:r w:rsidRPr="00815EA9">
        <w:rPr>
          <w:b/>
          <w:bCs/>
        </w:rPr>
        <w:t xml:space="preserve">) » </w:t>
      </w:r>
      <w:r w:rsidRPr="00815EA9">
        <w:t xml:space="preserve">pour valider </w:t>
      </w:r>
      <w:r w:rsidR="00103DB7" w:rsidRPr="00815EA9">
        <w:t xml:space="preserve">tous </w:t>
      </w:r>
      <w:r w:rsidRPr="00815EA9">
        <w:t>les changements et les rendre permanents dans la base de données SQLite.</w:t>
      </w:r>
    </w:p>
    <w:p w14:paraId="06328D95" w14:textId="77777777" w:rsidR="00E259A2" w:rsidRPr="00815EA9" w:rsidRDefault="0058517A" w:rsidP="00DE2941">
      <w:pPr>
        <w:keepNext/>
        <w:spacing w:line="360" w:lineRule="auto"/>
        <w:jc w:val="center"/>
      </w:pPr>
      <w:r w:rsidRPr="00815EA9">
        <w:rPr>
          <w:noProof/>
        </w:rPr>
        <w:drawing>
          <wp:inline distT="0" distB="0" distL="0" distR="0" wp14:anchorId="79BE7CB2" wp14:editId="355E76BB">
            <wp:extent cx="914400" cy="164387"/>
            <wp:effectExtent l="0" t="0" r="0" b="1270"/>
            <wp:docPr id="46854234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42346" name="Image 468542346"/>
                    <pic:cNvPicPr/>
                  </pic:nvPicPr>
                  <pic:blipFill>
                    <a:blip r:embed="rId13">
                      <a:extLst>
                        <a:ext uri="{28A0092B-C50C-407E-A947-70E740481C1C}">
                          <a14:useLocalDpi xmlns:a14="http://schemas.microsoft.com/office/drawing/2010/main" val="0"/>
                        </a:ext>
                      </a:extLst>
                    </a:blip>
                    <a:stretch>
                      <a:fillRect/>
                    </a:stretch>
                  </pic:blipFill>
                  <pic:spPr>
                    <a:xfrm>
                      <a:off x="0" y="0"/>
                      <a:ext cx="1056318" cy="189900"/>
                    </a:xfrm>
                    <a:prstGeom prst="rect">
                      <a:avLst/>
                    </a:prstGeom>
                  </pic:spPr>
                </pic:pic>
              </a:graphicData>
            </a:graphic>
          </wp:inline>
        </w:drawing>
      </w:r>
    </w:p>
    <w:p w14:paraId="3A18EFF1" w14:textId="0C098040" w:rsidR="000035E0" w:rsidRPr="00815EA9" w:rsidRDefault="00E259A2" w:rsidP="00DE2941">
      <w:pPr>
        <w:pStyle w:val="Lgende"/>
        <w:spacing w:line="360" w:lineRule="auto"/>
        <w:jc w:val="center"/>
      </w:pPr>
      <w:r w:rsidRPr="00815EA9">
        <w:t xml:space="preserve">Figure </w:t>
      </w:r>
      <w:r w:rsidRPr="00815EA9">
        <w:fldChar w:fldCharType="begin"/>
      </w:r>
      <w:r w:rsidRPr="00815EA9">
        <w:instrText xml:space="preserve"> SEQ Figure \* ARABIC </w:instrText>
      </w:r>
      <w:r w:rsidRPr="00815EA9">
        <w:fldChar w:fldCharType="separate"/>
      </w:r>
      <w:r w:rsidR="00DD0E1B" w:rsidRPr="00815EA9">
        <w:rPr>
          <w:noProof/>
        </w:rPr>
        <w:t>6</w:t>
      </w:r>
      <w:r w:rsidRPr="00815EA9">
        <w:fldChar w:fldCharType="end"/>
      </w:r>
      <w:r w:rsidRPr="00815EA9">
        <w:t xml:space="preserve"> : Appliquer les ajouts à la base de données</w:t>
      </w:r>
    </w:p>
    <w:p w14:paraId="75BFF528" w14:textId="1F82D8A5" w:rsidR="001927AC" w:rsidRPr="00815EA9" w:rsidRDefault="00C51503" w:rsidP="007D5BE0">
      <w:pPr>
        <w:pStyle w:val="Titre2"/>
        <w:numPr>
          <w:ilvl w:val="1"/>
          <w:numId w:val="1"/>
        </w:numPr>
        <w:spacing w:after="0" w:line="360" w:lineRule="auto"/>
      </w:pPr>
      <w:bookmarkStart w:id="4" w:name="_Toc162433082"/>
      <w:r w:rsidRPr="00815EA9">
        <w:t>Requêtes SQL sur la base</w:t>
      </w:r>
      <w:bookmarkEnd w:id="4"/>
    </w:p>
    <w:p w14:paraId="739986D5" w14:textId="604F0A19" w:rsidR="00096575" w:rsidRPr="00815EA9" w:rsidRDefault="00A02273" w:rsidP="007D5BE0">
      <w:pPr>
        <w:pStyle w:val="NormalWeb"/>
        <w:spacing w:before="0" w:beforeAutospacing="0" w:line="360" w:lineRule="auto"/>
        <w:ind w:firstLine="708"/>
        <w:jc w:val="both"/>
        <w:rPr>
          <w:rFonts w:asciiTheme="minorHAnsi" w:hAnsiTheme="minorHAnsi"/>
        </w:rPr>
      </w:pPr>
      <w:r w:rsidRPr="00815EA9">
        <w:rPr>
          <w:rFonts w:asciiTheme="minorHAnsi" w:hAnsiTheme="minorHAnsi"/>
        </w:rPr>
        <w:t xml:space="preserve">On écrit plusieurs </w:t>
      </w:r>
      <w:proofErr w:type="spellStart"/>
      <w:r w:rsidR="001E4683" w:rsidRPr="00815EA9">
        <w:rPr>
          <w:rFonts w:asciiTheme="minorHAnsi" w:hAnsiTheme="minorHAnsi"/>
        </w:rPr>
        <w:t>requêtes</w:t>
      </w:r>
      <w:proofErr w:type="spellEnd"/>
      <w:r w:rsidR="001E4683" w:rsidRPr="00815EA9">
        <w:rPr>
          <w:rFonts w:asciiTheme="minorHAnsi" w:hAnsiTheme="minorHAnsi"/>
        </w:rPr>
        <w:t xml:space="preserve"> mettant en </w:t>
      </w:r>
      <w:proofErr w:type="spellStart"/>
      <w:r w:rsidR="001E4683" w:rsidRPr="00815EA9">
        <w:rPr>
          <w:rFonts w:asciiTheme="minorHAnsi" w:hAnsiTheme="minorHAnsi"/>
        </w:rPr>
        <w:t>oeuvre</w:t>
      </w:r>
      <w:proofErr w:type="spellEnd"/>
      <w:r w:rsidR="001E4683" w:rsidRPr="00815EA9">
        <w:rPr>
          <w:rFonts w:asciiTheme="minorHAnsi" w:hAnsiTheme="minorHAnsi"/>
        </w:rPr>
        <w:t xml:space="preserve"> une ou </w:t>
      </w:r>
      <w:r w:rsidR="00AD1B58" w:rsidRPr="00815EA9">
        <w:rPr>
          <w:rFonts w:asciiTheme="minorHAnsi" w:hAnsiTheme="minorHAnsi"/>
        </w:rPr>
        <w:t>plusieurs jointures</w:t>
      </w:r>
      <w:r w:rsidR="001E4683" w:rsidRPr="00815EA9">
        <w:rPr>
          <w:rFonts w:asciiTheme="minorHAnsi" w:hAnsiTheme="minorHAnsi"/>
        </w:rPr>
        <w:t xml:space="preserve"> sur l’ensemble des tables de la base. </w:t>
      </w:r>
      <w:r w:rsidR="005F50D9" w:rsidRPr="00815EA9">
        <w:rPr>
          <w:rFonts w:asciiTheme="minorHAnsi" w:hAnsiTheme="minorHAnsi"/>
        </w:rPr>
        <w:t xml:space="preserve">Les </w:t>
      </w:r>
      <w:r w:rsidR="00AD1B58" w:rsidRPr="00815EA9">
        <w:rPr>
          <w:rFonts w:asciiTheme="minorHAnsi" w:hAnsiTheme="minorHAnsi"/>
        </w:rPr>
        <w:t>données insérées dans la base</w:t>
      </w:r>
      <w:r w:rsidR="005F50D9" w:rsidRPr="00815EA9">
        <w:rPr>
          <w:rFonts w:asciiTheme="minorHAnsi" w:hAnsiTheme="minorHAnsi"/>
        </w:rPr>
        <w:t xml:space="preserve"> </w:t>
      </w:r>
      <w:r w:rsidR="00AD1B58" w:rsidRPr="00815EA9">
        <w:rPr>
          <w:rFonts w:asciiTheme="minorHAnsi" w:hAnsiTheme="minorHAnsi"/>
        </w:rPr>
        <w:t>proviennent</w:t>
      </w:r>
      <w:r w:rsidR="005F50D9" w:rsidRPr="00815EA9">
        <w:rPr>
          <w:rFonts w:asciiTheme="minorHAnsi" w:hAnsiTheme="minorHAnsi"/>
        </w:rPr>
        <w:t xml:space="preserve"> </w:t>
      </w:r>
      <w:r w:rsidR="00AD1B58" w:rsidRPr="00815EA9">
        <w:rPr>
          <w:rFonts w:asciiTheme="minorHAnsi" w:hAnsiTheme="minorHAnsi"/>
        </w:rPr>
        <w:t>du</w:t>
      </w:r>
      <w:r w:rsidR="00E97C50" w:rsidRPr="00815EA9">
        <w:rPr>
          <w:rFonts w:asciiTheme="minorHAnsi" w:hAnsiTheme="minorHAnsi"/>
        </w:rPr>
        <w:t xml:space="preserve"> data set « </w:t>
      </w:r>
      <w:proofErr w:type="spellStart"/>
      <w:r w:rsidR="00E97C50" w:rsidRPr="00815EA9">
        <w:rPr>
          <w:rFonts w:asciiTheme="minorHAnsi" w:hAnsiTheme="minorHAnsi"/>
        </w:rPr>
        <w:t>imdb-small</w:t>
      </w:r>
      <w:proofErr w:type="spellEnd"/>
      <w:r w:rsidR="00E97C50" w:rsidRPr="00815EA9">
        <w:rPr>
          <w:rFonts w:asciiTheme="minorHAnsi" w:hAnsiTheme="minorHAnsi"/>
        </w:rPr>
        <w:t> ».</w:t>
      </w:r>
      <w:r w:rsidR="00D372C6" w:rsidRPr="00815EA9">
        <w:rPr>
          <w:rFonts w:asciiTheme="minorHAnsi" w:hAnsiTheme="minorHAnsi"/>
        </w:rPr>
        <w:t xml:space="preserve"> Les réponses sont </w:t>
      </w:r>
      <w:r w:rsidR="002B12D0" w:rsidRPr="00815EA9">
        <w:rPr>
          <w:rFonts w:asciiTheme="minorHAnsi" w:hAnsiTheme="minorHAnsi"/>
        </w:rPr>
        <w:t>limitées</w:t>
      </w:r>
      <w:r w:rsidR="00D372C6" w:rsidRPr="00815EA9">
        <w:rPr>
          <w:rFonts w:asciiTheme="minorHAnsi" w:hAnsiTheme="minorHAnsi"/>
        </w:rPr>
        <w:t xml:space="preserve"> à </w:t>
      </w:r>
      <w:r w:rsidR="005320FD" w:rsidRPr="00815EA9">
        <w:rPr>
          <w:rFonts w:asciiTheme="minorHAnsi" w:hAnsiTheme="minorHAnsi"/>
        </w:rPr>
        <w:t>5</w:t>
      </w:r>
      <w:r w:rsidR="00D372C6" w:rsidRPr="00815EA9">
        <w:rPr>
          <w:rFonts w:asciiTheme="minorHAnsi" w:hAnsiTheme="minorHAnsi"/>
        </w:rPr>
        <w:t xml:space="preserve"> ou moins </w:t>
      </w:r>
      <w:r w:rsidR="00282638" w:rsidRPr="00815EA9">
        <w:rPr>
          <w:rFonts w:asciiTheme="minorHAnsi" w:hAnsiTheme="minorHAnsi"/>
        </w:rPr>
        <w:t>d’</w:t>
      </w:r>
      <w:r w:rsidR="00D372C6" w:rsidRPr="00815EA9">
        <w:rPr>
          <w:rFonts w:asciiTheme="minorHAnsi" w:hAnsiTheme="minorHAnsi"/>
        </w:rPr>
        <w:t>éléments</w:t>
      </w:r>
      <w:r w:rsidR="00526FAC" w:rsidRPr="00815EA9">
        <w:rPr>
          <w:rFonts w:asciiTheme="minorHAnsi" w:hAnsiTheme="minorHAnsi"/>
        </w:rPr>
        <w:t xml:space="preserve"> pour les afficher en évidence</w:t>
      </w:r>
      <w:r w:rsidR="00D372C6" w:rsidRPr="00815EA9">
        <w:rPr>
          <w:rFonts w:asciiTheme="minorHAnsi" w:hAnsiTheme="minorHAnsi"/>
        </w:rPr>
        <w:t>.</w:t>
      </w:r>
    </w:p>
    <w:p w14:paraId="15B46AE6" w14:textId="4759EB81" w:rsidR="00F32252" w:rsidRPr="00815EA9" w:rsidRDefault="00FB644D" w:rsidP="00DE2941">
      <w:pPr>
        <w:pStyle w:val="Paragraphedeliste"/>
        <w:numPr>
          <w:ilvl w:val="0"/>
          <w:numId w:val="9"/>
        </w:numPr>
        <w:spacing w:line="360" w:lineRule="auto"/>
        <w:jc w:val="both"/>
      </w:pPr>
      <w:r w:rsidRPr="00815EA9">
        <w:t>Première requête</w:t>
      </w:r>
      <w:r w:rsidR="00BB1CD4" w:rsidRPr="00815EA9">
        <w:t xml:space="preserve"> : Dans quels films a joué Jean Reno ? </w:t>
      </w:r>
    </w:p>
    <w:p w14:paraId="29E14D59" w14:textId="77777777" w:rsidR="007721DD" w:rsidRPr="00815EA9" w:rsidRDefault="0034779E" w:rsidP="00DE2941">
      <w:pPr>
        <w:keepNext/>
        <w:spacing w:line="360" w:lineRule="auto"/>
        <w:jc w:val="center"/>
      </w:pPr>
      <w:r w:rsidRPr="00815EA9">
        <w:rPr>
          <w:noProof/>
        </w:rPr>
        <w:drawing>
          <wp:inline distT="0" distB="0" distL="0" distR="0" wp14:anchorId="44C6C4D4" wp14:editId="4F173A89">
            <wp:extent cx="4680000" cy="1013177"/>
            <wp:effectExtent l="0" t="0" r="0" b="3175"/>
            <wp:docPr id="1710502587" name="Image 8"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02587" name="Image 8" descr="Une image contenant texte, capture d’écran, Polic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80000" cy="1013177"/>
                    </a:xfrm>
                    <a:prstGeom prst="rect">
                      <a:avLst/>
                    </a:prstGeom>
                  </pic:spPr>
                </pic:pic>
              </a:graphicData>
            </a:graphic>
          </wp:inline>
        </w:drawing>
      </w:r>
    </w:p>
    <w:p w14:paraId="32B51F9A" w14:textId="0204A4ED" w:rsidR="007A5DF3" w:rsidRDefault="007721DD" w:rsidP="004C201A">
      <w:pPr>
        <w:pStyle w:val="Lgende"/>
        <w:spacing w:line="360" w:lineRule="auto"/>
        <w:jc w:val="center"/>
      </w:pPr>
      <w:r w:rsidRPr="00815EA9">
        <w:t xml:space="preserve">Figure </w:t>
      </w:r>
      <w:r w:rsidRPr="00815EA9">
        <w:fldChar w:fldCharType="begin"/>
      </w:r>
      <w:r w:rsidRPr="00815EA9">
        <w:instrText xml:space="preserve"> SEQ Figure \* ARABIC </w:instrText>
      </w:r>
      <w:r w:rsidRPr="00815EA9">
        <w:fldChar w:fldCharType="separate"/>
      </w:r>
      <w:r w:rsidR="00DD0E1B" w:rsidRPr="00815EA9">
        <w:rPr>
          <w:noProof/>
        </w:rPr>
        <w:t>7</w:t>
      </w:r>
      <w:r w:rsidRPr="00815EA9">
        <w:fldChar w:fldCharType="end"/>
      </w:r>
      <w:r w:rsidRPr="00815EA9">
        <w:t xml:space="preserve"> : Requête SQL sur les films de Jean Reno</w:t>
      </w:r>
    </w:p>
    <w:p w14:paraId="6FA6ACD1" w14:textId="77777777" w:rsidR="00987266" w:rsidRPr="00987266" w:rsidRDefault="00987266" w:rsidP="00987266"/>
    <w:p w14:paraId="0CF6FDA9" w14:textId="52F38A96" w:rsidR="00724E46" w:rsidRPr="00815EA9" w:rsidRDefault="00ED168E" w:rsidP="00DE2941">
      <w:pPr>
        <w:pStyle w:val="Paragraphedeliste"/>
        <w:numPr>
          <w:ilvl w:val="0"/>
          <w:numId w:val="9"/>
        </w:numPr>
        <w:spacing w:line="360" w:lineRule="auto"/>
        <w:jc w:val="both"/>
      </w:pPr>
      <w:r w:rsidRPr="00815EA9">
        <w:lastRenderedPageBreak/>
        <w:t>Deuxième requête</w:t>
      </w:r>
      <w:r w:rsidR="00BB1CD4" w:rsidRPr="00815EA9">
        <w:t xml:space="preserve"> : Quels sont les trois meilleurs films d'horreur des années 2000 au sens de la note moyenne par les utilisateurs ? </w:t>
      </w:r>
    </w:p>
    <w:p w14:paraId="0CFB536E" w14:textId="77777777" w:rsidR="00415CF8" w:rsidRPr="00815EA9" w:rsidRDefault="00405EFB" w:rsidP="00DE2941">
      <w:pPr>
        <w:keepNext/>
        <w:spacing w:line="360" w:lineRule="auto"/>
        <w:jc w:val="center"/>
      </w:pPr>
      <w:r w:rsidRPr="00815EA9">
        <w:rPr>
          <w:noProof/>
        </w:rPr>
        <w:drawing>
          <wp:inline distT="0" distB="0" distL="0" distR="0" wp14:anchorId="1BE57460" wp14:editId="5C77EC87">
            <wp:extent cx="3780000" cy="1232501"/>
            <wp:effectExtent l="0" t="0" r="0" b="0"/>
            <wp:docPr id="1748250044" name="Image 7"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50044" name="Image 7" descr="Une image contenant texte, capture d’écran, Polic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80000" cy="1232501"/>
                    </a:xfrm>
                    <a:prstGeom prst="rect">
                      <a:avLst/>
                    </a:prstGeom>
                  </pic:spPr>
                </pic:pic>
              </a:graphicData>
            </a:graphic>
          </wp:inline>
        </w:drawing>
      </w:r>
    </w:p>
    <w:p w14:paraId="5FF965B3" w14:textId="4F06336A" w:rsidR="007A5DF3" w:rsidRPr="00815EA9" w:rsidRDefault="00415CF8" w:rsidP="004C201A">
      <w:pPr>
        <w:pStyle w:val="Lgende"/>
        <w:spacing w:line="360" w:lineRule="auto"/>
        <w:jc w:val="center"/>
      </w:pPr>
      <w:r w:rsidRPr="00815EA9">
        <w:t xml:space="preserve">Figure </w:t>
      </w:r>
      <w:r w:rsidRPr="00815EA9">
        <w:fldChar w:fldCharType="begin"/>
      </w:r>
      <w:r w:rsidRPr="00815EA9">
        <w:instrText xml:space="preserve"> SEQ Figure \* ARABIC </w:instrText>
      </w:r>
      <w:r w:rsidRPr="00815EA9">
        <w:fldChar w:fldCharType="separate"/>
      </w:r>
      <w:r w:rsidR="00DD0E1B" w:rsidRPr="00815EA9">
        <w:rPr>
          <w:noProof/>
        </w:rPr>
        <w:t>8</w:t>
      </w:r>
      <w:r w:rsidRPr="00815EA9">
        <w:fldChar w:fldCharType="end"/>
      </w:r>
      <w:r w:rsidRPr="00815EA9">
        <w:t xml:space="preserve"> : Requête SQL sur les trois meilleurs films d'horreur des années 2000</w:t>
      </w:r>
    </w:p>
    <w:p w14:paraId="0469CC18" w14:textId="4F863BB6" w:rsidR="00E66492" w:rsidRPr="00815EA9" w:rsidRDefault="00BB1CD4" w:rsidP="00DE2941">
      <w:pPr>
        <w:pStyle w:val="Paragraphedeliste"/>
        <w:numPr>
          <w:ilvl w:val="0"/>
          <w:numId w:val="9"/>
        </w:numPr>
        <w:spacing w:line="360" w:lineRule="auto"/>
        <w:jc w:val="both"/>
      </w:pPr>
      <w:r w:rsidRPr="00815EA9">
        <w:t>Troisième requête :</w:t>
      </w:r>
      <w:r w:rsidR="00E66492" w:rsidRPr="00815EA9">
        <w:t xml:space="preserve"> Quels sont les scénaristes qui ont écrit des films jamais</w:t>
      </w:r>
      <w:r w:rsidR="001645DC" w:rsidRPr="00815EA9">
        <w:t xml:space="preserve"> </w:t>
      </w:r>
      <w:r w:rsidR="00E66492" w:rsidRPr="00815EA9">
        <w:t xml:space="preserve">diffusées en Espagne (région ES dans la table </w:t>
      </w:r>
      <w:proofErr w:type="spellStart"/>
      <w:r w:rsidR="00E66492" w:rsidRPr="00815EA9">
        <w:t>titles</w:t>
      </w:r>
      <w:proofErr w:type="spellEnd"/>
      <w:r w:rsidR="00E66492" w:rsidRPr="00815EA9">
        <w:t xml:space="preserve">) ? </w:t>
      </w:r>
    </w:p>
    <w:p w14:paraId="3655B208" w14:textId="77777777" w:rsidR="00C91093" w:rsidRPr="00815EA9" w:rsidRDefault="00FC18DD" w:rsidP="00DE2941">
      <w:pPr>
        <w:keepNext/>
        <w:spacing w:line="360" w:lineRule="auto"/>
        <w:jc w:val="center"/>
      </w:pPr>
      <w:r w:rsidRPr="00815EA9">
        <w:rPr>
          <w:noProof/>
        </w:rPr>
        <w:drawing>
          <wp:inline distT="0" distB="0" distL="0" distR="0" wp14:anchorId="0AE0296C" wp14:editId="10C1DA91">
            <wp:extent cx="3780000" cy="1322087"/>
            <wp:effectExtent l="0" t="0" r="5080" b="0"/>
            <wp:docPr id="1802379823"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79823" name="Image 2" descr="Une image contenant texte, capture d’écran, Polic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0000" cy="1322087"/>
                    </a:xfrm>
                    <a:prstGeom prst="rect">
                      <a:avLst/>
                    </a:prstGeom>
                  </pic:spPr>
                </pic:pic>
              </a:graphicData>
            </a:graphic>
          </wp:inline>
        </w:drawing>
      </w:r>
    </w:p>
    <w:p w14:paraId="43A47DB5" w14:textId="2EF755A9" w:rsidR="007A5DF3" w:rsidRPr="00815EA9" w:rsidRDefault="00C91093" w:rsidP="004C201A">
      <w:pPr>
        <w:pStyle w:val="Lgende"/>
        <w:spacing w:line="360" w:lineRule="auto"/>
        <w:jc w:val="center"/>
      </w:pPr>
      <w:r w:rsidRPr="00815EA9">
        <w:t xml:space="preserve">Figure </w:t>
      </w:r>
      <w:r w:rsidRPr="00815EA9">
        <w:fldChar w:fldCharType="begin"/>
      </w:r>
      <w:r w:rsidRPr="00815EA9">
        <w:instrText xml:space="preserve"> SEQ Figure \* ARABIC </w:instrText>
      </w:r>
      <w:r w:rsidRPr="00815EA9">
        <w:fldChar w:fldCharType="separate"/>
      </w:r>
      <w:r w:rsidR="00DD0E1B" w:rsidRPr="00815EA9">
        <w:rPr>
          <w:noProof/>
        </w:rPr>
        <w:t>9</w:t>
      </w:r>
      <w:r w:rsidRPr="00815EA9">
        <w:fldChar w:fldCharType="end"/>
      </w:r>
      <w:r w:rsidRPr="00815EA9">
        <w:t xml:space="preserve"> : Requête SQL sur les scénaristes qui n'ont jamais diffusés de films en Espagne</w:t>
      </w:r>
    </w:p>
    <w:p w14:paraId="1215FB23" w14:textId="7462AEAB" w:rsidR="00E66492" w:rsidRPr="00815EA9" w:rsidRDefault="00E66492" w:rsidP="00DE2941">
      <w:pPr>
        <w:pStyle w:val="Paragraphedeliste"/>
        <w:numPr>
          <w:ilvl w:val="0"/>
          <w:numId w:val="9"/>
        </w:numPr>
        <w:spacing w:line="360" w:lineRule="auto"/>
        <w:jc w:val="both"/>
      </w:pPr>
      <w:r w:rsidRPr="00815EA9">
        <w:t xml:space="preserve">Quatrième requête : Quels acteurs ont joué le plus de rôles différents dans un même film ? </w:t>
      </w:r>
    </w:p>
    <w:p w14:paraId="178B539C" w14:textId="1B10DE5B" w:rsidR="00976006" w:rsidRPr="00815EA9" w:rsidRDefault="008F4773" w:rsidP="00DE2941">
      <w:pPr>
        <w:keepNext/>
        <w:spacing w:line="360" w:lineRule="auto"/>
        <w:jc w:val="center"/>
      </w:pPr>
      <w:r w:rsidRPr="00815EA9">
        <w:rPr>
          <w:noProof/>
        </w:rPr>
        <w:drawing>
          <wp:inline distT="0" distB="0" distL="0" distR="0" wp14:anchorId="712EFB68" wp14:editId="157C46E6">
            <wp:extent cx="3600000" cy="1874208"/>
            <wp:effectExtent l="0" t="0" r="0" b="5715"/>
            <wp:docPr id="136627829"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829" name="Image 3" descr="Une image contenant texte, capture d’écran, Polic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00000" cy="1874208"/>
                    </a:xfrm>
                    <a:prstGeom prst="rect">
                      <a:avLst/>
                    </a:prstGeom>
                  </pic:spPr>
                </pic:pic>
              </a:graphicData>
            </a:graphic>
          </wp:inline>
        </w:drawing>
      </w:r>
    </w:p>
    <w:p w14:paraId="60B4F47C" w14:textId="550A2D35" w:rsidR="007A5DF3" w:rsidRPr="00815EA9" w:rsidRDefault="00976006" w:rsidP="00B1350D">
      <w:pPr>
        <w:pStyle w:val="Lgende"/>
        <w:spacing w:after="0" w:line="360" w:lineRule="auto"/>
        <w:jc w:val="center"/>
      </w:pPr>
      <w:r w:rsidRPr="00815EA9">
        <w:t xml:space="preserve">Figure </w:t>
      </w:r>
      <w:r w:rsidRPr="00815EA9">
        <w:fldChar w:fldCharType="begin"/>
      </w:r>
      <w:r w:rsidRPr="00815EA9">
        <w:instrText xml:space="preserve"> SEQ Figure \* ARABIC </w:instrText>
      </w:r>
      <w:r w:rsidRPr="00815EA9">
        <w:fldChar w:fldCharType="separate"/>
      </w:r>
      <w:r w:rsidR="00DD0E1B" w:rsidRPr="00815EA9">
        <w:rPr>
          <w:noProof/>
        </w:rPr>
        <w:t>10</w:t>
      </w:r>
      <w:r w:rsidRPr="00815EA9">
        <w:fldChar w:fldCharType="end"/>
      </w:r>
      <w:r w:rsidRPr="00815EA9">
        <w:t xml:space="preserve"> : Requête SQL sur les acteurs ayant le plus de rôles différents dans un même film</w:t>
      </w:r>
    </w:p>
    <w:p w14:paraId="62537AA9" w14:textId="44B10D1A" w:rsidR="00ED168E" w:rsidRPr="00815EA9" w:rsidRDefault="00E66492" w:rsidP="00DE2941">
      <w:pPr>
        <w:pStyle w:val="Paragraphedeliste"/>
        <w:numPr>
          <w:ilvl w:val="0"/>
          <w:numId w:val="9"/>
        </w:numPr>
        <w:spacing w:line="360" w:lineRule="auto"/>
        <w:jc w:val="both"/>
      </w:pPr>
      <w:r w:rsidRPr="00815EA9">
        <w:t>Cinquième requête :</w:t>
      </w:r>
      <w:r w:rsidR="000E55D2" w:rsidRPr="00815EA9">
        <w:t xml:space="preserve"> Quelles personnes ont vu leur carrière propulsée par Avatar</w:t>
      </w:r>
      <w:r w:rsidR="001E56B4" w:rsidRPr="00815EA9">
        <w:t xml:space="preserve"> </w:t>
      </w:r>
      <w:r w:rsidR="000E55D2" w:rsidRPr="00815EA9">
        <w:t>et alors qu'elles n'étaient pas connues avant (ayant</w:t>
      </w:r>
      <w:r w:rsidR="00720DE6" w:rsidRPr="00815EA9">
        <w:t xml:space="preserve"> </w:t>
      </w:r>
      <w:r w:rsidR="000E55D2" w:rsidRPr="00815EA9">
        <w:t xml:space="preserve">seulement participé à des films avec moins de 200000 votes avant </w:t>
      </w:r>
      <w:r w:rsidR="00816997" w:rsidRPr="00815EA9">
        <w:t>A</w:t>
      </w:r>
      <w:r w:rsidR="000E55D2" w:rsidRPr="00815EA9">
        <w:t>vatar), elles sont</w:t>
      </w:r>
      <w:r w:rsidR="00720DE6" w:rsidRPr="00815EA9">
        <w:t xml:space="preserve"> </w:t>
      </w:r>
      <w:r w:rsidR="000E55D2" w:rsidRPr="00815EA9">
        <w:t xml:space="preserve">apparues par la suite dans un film à succès (nombre de votes &gt; 200000) ? </w:t>
      </w:r>
    </w:p>
    <w:p w14:paraId="2878AB9B" w14:textId="77777777" w:rsidR="006E6F4E" w:rsidRPr="00815EA9" w:rsidRDefault="00851258" w:rsidP="00DE2941">
      <w:pPr>
        <w:keepNext/>
        <w:spacing w:line="360" w:lineRule="auto"/>
        <w:jc w:val="center"/>
      </w:pPr>
      <w:r w:rsidRPr="00815EA9">
        <w:rPr>
          <w:noProof/>
        </w:rPr>
        <w:lastRenderedPageBreak/>
        <w:drawing>
          <wp:inline distT="0" distB="0" distL="0" distR="0" wp14:anchorId="2E0DEF7E" wp14:editId="3B4D09C3">
            <wp:extent cx="5765101" cy="2138400"/>
            <wp:effectExtent l="0" t="0" r="1270" b="0"/>
            <wp:docPr id="491246056"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46056" name="Image 4" descr="Une image contenant texte, capture d’écran, Polic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5101" cy="2138400"/>
                    </a:xfrm>
                    <a:prstGeom prst="rect">
                      <a:avLst/>
                    </a:prstGeom>
                  </pic:spPr>
                </pic:pic>
              </a:graphicData>
            </a:graphic>
          </wp:inline>
        </w:drawing>
      </w:r>
    </w:p>
    <w:p w14:paraId="12A6C04B" w14:textId="14F91409" w:rsidR="007A5DF3" w:rsidRPr="00815EA9" w:rsidRDefault="006E6F4E" w:rsidP="00DE2941">
      <w:pPr>
        <w:pStyle w:val="Lgende"/>
        <w:spacing w:line="360" w:lineRule="auto"/>
        <w:jc w:val="center"/>
      </w:pPr>
      <w:r w:rsidRPr="00815EA9">
        <w:t xml:space="preserve">Figure </w:t>
      </w:r>
      <w:r w:rsidRPr="00815EA9">
        <w:fldChar w:fldCharType="begin"/>
      </w:r>
      <w:r w:rsidRPr="00815EA9">
        <w:instrText xml:space="preserve"> SEQ Figure \* ARABIC </w:instrText>
      </w:r>
      <w:r w:rsidRPr="00815EA9">
        <w:fldChar w:fldCharType="separate"/>
      </w:r>
      <w:r w:rsidR="00DD0E1B" w:rsidRPr="00815EA9">
        <w:rPr>
          <w:noProof/>
        </w:rPr>
        <w:t>11</w:t>
      </w:r>
      <w:r w:rsidRPr="00815EA9">
        <w:fldChar w:fldCharType="end"/>
      </w:r>
      <w:r w:rsidRPr="00815EA9">
        <w:t xml:space="preserve"> : Requête SQL sur les personnes moins connues avant Avatar, et apparues après dans un film à succès</w:t>
      </w:r>
    </w:p>
    <w:p w14:paraId="77B9DD7F" w14:textId="4DD31936" w:rsidR="004500DA" w:rsidRPr="00815EA9" w:rsidRDefault="004500DA" w:rsidP="002B1685">
      <w:pPr>
        <w:pStyle w:val="Titre2"/>
        <w:numPr>
          <w:ilvl w:val="1"/>
          <w:numId w:val="1"/>
        </w:numPr>
        <w:spacing w:line="360" w:lineRule="auto"/>
      </w:pPr>
      <w:bookmarkStart w:id="5" w:name="_Toc162433083"/>
      <w:r w:rsidRPr="00815EA9">
        <w:t>Performances</w:t>
      </w:r>
      <w:bookmarkEnd w:id="5"/>
    </w:p>
    <w:p w14:paraId="68CA61C1" w14:textId="5AEA6A13" w:rsidR="00D31203" w:rsidRPr="00815EA9" w:rsidRDefault="00881F53" w:rsidP="00711469">
      <w:pPr>
        <w:pStyle w:val="NormalWeb"/>
        <w:spacing w:before="0" w:beforeAutospacing="0" w:after="240" w:afterAutospacing="0" w:line="360" w:lineRule="auto"/>
        <w:ind w:firstLine="708"/>
        <w:jc w:val="both"/>
        <w:rPr>
          <w:rFonts w:asciiTheme="minorHAnsi" w:hAnsiTheme="minorHAnsi"/>
        </w:rPr>
      </w:pPr>
      <w:r w:rsidRPr="00815EA9">
        <w:rPr>
          <w:rFonts w:asciiTheme="minorHAnsi" w:hAnsiTheme="minorHAnsi"/>
        </w:rPr>
        <w:t xml:space="preserve">Lorsque l’on utilise une base suffisamment grande, les </w:t>
      </w:r>
      <w:proofErr w:type="spellStart"/>
      <w:r w:rsidRPr="00815EA9">
        <w:rPr>
          <w:rFonts w:asciiTheme="minorHAnsi" w:hAnsiTheme="minorHAnsi"/>
        </w:rPr>
        <w:t>requêtes</w:t>
      </w:r>
      <w:proofErr w:type="spellEnd"/>
      <w:r w:rsidRPr="00815EA9">
        <w:rPr>
          <w:rFonts w:asciiTheme="minorHAnsi" w:hAnsiTheme="minorHAnsi"/>
        </w:rPr>
        <w:t xml:space="preserve"> avec plusieurs jointures peuvent durer longtemps. </w:t>
      </w:r>
      <w:r w:rsidR="00D31203" w:rsidRPr="00815EA9">
        <w:rPr>
          <w:rFonts w:asciiTheme="minorHAnsi" w:hAnsiTheme="minorHAnsi"/>
        </w:rPr>
        <w:t>On crée des index dans SQLite pour accélérer le traitement de</w:t>
      </w:r>
      <w:r w:rsidR="00A50D35" w:rsidRPr="00815EA9">
        <w:rPr>
          <w:rFonts w:asciiTheme="minorHAnsi" w:hAnsiTheme="minorHAnsi"/>
        </w:rPr>
        <w:t xml:space="preserve"> ces dernières, mais cela a un coût</w:t>
      </w:r>
      <w:r w:rsidR="000E7509" w:rsidRPr="00815EA9">
        <w:rPr>
          <w:rFonts w:asciiTheme="minorHAnsi" w:hAnsiTheme="minorHAnsi"/>
        </w:rPr>
        <w:t xml:space="preserve"> en taille de la base de données.</w:t>
      </w:r>
    </w:p>
    <w:p w14:paraId="1D848178" w14:textId="76E16596" w:rsidR="003A42CE" w:rsidRPr="00815EA9" w:rsidRDefault="003A42CE" w:rsidP="00E73DF6">
      <w:pPr>
        <w:pStyle w:val="Lgende"/>
        <w:keepNext/>
        <w:spacing w:after="0" w:line="360" w:lineRule="auto"/>
        <w:jc w:val="center"/>
      </w:pPr>
      <w:r w:rsidRPr="00815EA9">
        <w:t xml:space="preserve">Tableau </w:t>
      </w:r>
      <w:r w:rsidRPr="00815EA9">
        <w:fldChar w:fldCharType="begin"/>
      </w:r>
      <w:r w:rsidRPr="00815EA9">
        <w:instrText xml:space="preserve"> SEQ Tableau \* ARABIC </w:instrText>
      </w:r>
      <w:r w:rsidRPr="00815EA9">
        <w:fldChar w:fldCharType="separate"/>
      </w:r>
      <w:r w:rsidR="0031690C" w:rsidRPr="00815EA9">
        <w:rPr>
          <w:noProof/>
        </w:rPr>
        <w:t>1</w:t>
      </w:r>
      <w:r w:rsidRPr="00815EA9">
        <w:fldChar w:fldCharType="end"/>
      </w:r>
      <w:r w:rsidRPr="00815EA9">
        <w:t xml:space="preserve"> : Taille de la base de données en fonction du data set et des </w:t>
      </w:r>
      <w:r w:rsidR="005C7F54" w:rsidRPr="00815EA9">
        <w:t>indexes</w:t>
      </w:r>
    </w:p>
    <w:tbl>
      <w:tblPr>
        <w:tblStyle w:val="Grilledutableau"/>
        <w:tblW w:w="0" w:type="auto"/>
        <w:tblLook w:val="04A0" w:firstRow="1" w:lastRow="0" w:firstColumn="1" w:lastColumn="0" w:noHBand="0" w:noVBand="1"/>
      </w:tblPr>
      <w:tblGrid>
        <w:gridCol w:w="2405"/>
        <w:gridCol w:w="1664"/>
        <w:gridCol w:w="1664"/>
        <w:gridCol w:w="1664"/>
        <w:gridCol w:w="1665"/>
      </w:tblGrid>
      <w:tr w:rsidR="00417A85" w:rsidRPr="00815EA9" w14:paraId="4BCA1C12" w14:textId="77777777" w:rsidTr="004C76FD">
        <w:tc>
          <w:tcPr>
            <w:tcW w:w="2405" w:type="dxa"/>
          </w:tcPr>
          <w:p w14:paraId="0197AA3A" w14:textId="0976A5BF" w:rsidR="00417A85" w:rsidRPr="00815EA9" w:rsidRDefault="00417A85" w:rsidP="004B3F2D">
            <w:pPr>
              <w:pStyle w:val="NormalWeb"/>
              <w:spacing w:line="276" w:lineRule="auto"/>
              <w:rPr>
                <w:rFonts w:asciiTheme="minorHAnsi" w:hAnsiTheme="minorHAnsi"/>
              </w:rPr>
            </w:pPr>
            <w:r w:rsidRPr="00815EA9">
              <w:rPr>
                <w:rFonts w:asciiTheme="minorHAnsi" w:hAnsiTheme="minorHAnsi"/>
              </w:rPr>
              <w:t>Data set</w:t>
            </w:r>
          </w:p>
        </w:tc>
        <w:tc>
          <w:tcPr>
            <w:tcW w:w="1664" w:type="dxa"/>
          </w:tcPr>
          <w:p w14:paraId="326A365B" w14:textId="2C313B43" w:rsidR="00417A85" w:rsidRPr="00815EA9" w:rsidRDefault="00417A85" w:rsidP="004B3F2D">
            <w:pPr>
              <w:pStyle w:val="NormalWeb"/>
              <w:spacing w:line="276" w:lineRule="auto"/>
              <w:jc w:val="center"/>
              <w:rPr>
                <w:rFonts w:asciiTheme="minorHAnsi" w:hAnsiTheme="minorHAnsi"/>
              </w:rPr>
            </w:pPr>
            <w:proofErr w:type="spellStart"/>
            <w:r w:rsidRPr="00815EA9">
              <w:rPr>
                <w:rFonts w:asciiTheme="minorHAnsi" w:hAnsiTheme="minorHAnsi"/>
              </w:rPr>
              <w:t>Tiny</w:t>
            </w:r>
            <w:proofErr w:type="spellEnd"/>
          </w:p>
        </w:tc>
        <w:tc>
          <w:tcPr>
            <w:tcW w:w="1664" w:type="dxa"/>
          </w:tcPr>
          <w:p w14:paraId="2FB41F3F" w14:textId="7C7C3BFD" w:rsidR="00417A85" w:rsidRPr="00815EA9" w:rsidRDefault="00417A85" w:rsidP="004B3F2D">
            <w:pPr>
              <w:pStyle w:val="NormalWeb"/>
              <w:spacing w:line="276" w:lineRule="auto"/>
              <w:jc w:val="center"/>
              <w:rPr>
                <w:rFonts w:asciiTheme="minorHAnsi" w:hAnsiTheme="minorHAnsi"/>
              </w:rPr>
            </w:pPr>
            <w:r w:rsidRPr="00815EA9">
              <w:rPr>
                <w:rFonts w:asciiTheme="minorHAnsi" w:hAnsiTheme="minorHAnsi"/>
              </w:rPr>
              <w:t>Small</w:t>
            </w:r>
          </w:p>
        </w:tc>
        <w:tc>
          <w:tcPr>
            <w:tcW w:w="1664" w:type="dxa"/>
          </w:tcPr>
          <w:p w14:paraId="2C1F7F3B" w14:textId="3A14613B" w:rsidR="00417A85" w:rsidRPr="00815EA9" w:rsidRDefault="00417A85" w:rsidP="004B3F2D">
            <w:pPr>
              <w:pStyle w:val="NormalWeb"/>
              <w:spacing w:line="276" w:lineRule="auto"/>
              <w:jc w:val="center"/>
              <w:rPr>
                <w:rFonts w:asciiTheme="minorHAnsi" w:hAnsiTheme="minorHAnsi"/>
              </w:rPr>
            </w:pPr>
            <w:r w:rsidRPr="00815EA9">
              <w:rPr>
                <w:rFonts w:asciiTheme="minorHAnsi" w:hAnsiTheme="minorHAnsi"/>
              </w:rPr>
              <w:t>Medium</w:t>
            </w:r>
          </w:p>
        </w:tc>
        <w:tc>
          <w:tcPr>
            <w:tcW w:w="1665" w:type="dxa"/>
          </w:tcPr>
          <w:p w14:paraId="4F60B344" w14:textId="34D496FB" w:rsidR="00417A85" w:rsidRPr="00815EA9" w:rsidRDefault="00417A85" w:rsidP="004B3F2D">
            <w:pPr>
              <w:pStyle w:val="NormalWeb"/>
              <w:spacing w:line="276" w:lineRule="auto"/>
              <w:jc w:val="center"/>
              <w:rPr>
                <w:rFonts w:asciiTheme="minorHAnsi" w:hAnsiTheme="minorHAnsi"/>
              </w:rPr>
            </w:pPr>
            <w:r w:rsidRPr="00815EA9">
              <w:rPr>
                <w:rFonts w:asciiTheme="minorHAnsi" w:hAnsiTheme="minorHAnsi"/>
              </w:rPr>
              <w:t>Full</w:t>
            </w:r>
          </w:p>
        </w:tc>
      </w:tr>
      <w:tr w:rsidR="00417A85" w:rsidRPr="00815EA9" w14:paraId="531D45F9" w14:textId="77777777" w:rsidTr="004C76FD">
        <w:tc>
          <w:tcPr>
            <w:tcW w:w="2405" w:type="dxa"/>
          </w:tcPr>
          <w:p w14:paraId="23A3B10A" w14:textId="0E657781" w:rsidR="00417A85" w:rsidRPr="00815EA9" w:rsidRDefault="008F1222" w:rsidP="004B3F2D">
            <w:pPr>
              <w:pStyle w:val="NormalWeb"/>
              <w:spacing w:line="276" w:lineRule="auto"/>
              <w:rPr>
                <w:rFonts w:asciiTheme="minorHAnsi" w:hAnsiTheme="minorHAnsi"/>
              </w:rPr>
            </w:pPr>
            <w:r w:rsidRPr="00815EA9">
              <w:rPr>
                <w:rFonts w:asciiTheme="minorHAnsi" w:hAnsiTheme="minorHAnsi"/>
              </w:rPr>
              <w:t>Taille s</w:t>
            </w:r>
            <w:r w:rsidR="00417A85" w:rsidRPr="00815EA9">
              <w:rPr>
                <w:rFonts w:asciiTheme="minorHAnsi" w:hAnsiTheme="minorHAnsi"/>
              </w:rPr>
              <w:t>ans index</w:t>
            </w:r>
            <w:r w:rsidR="00C47450" w:rsidRPr="00815EA9">
              <w:rPr>
                <w:rFonts w:asciiTheme="minorHAnsi" w:hAnsiTheme="minorHAnsi"/>
              </w:rPr>
              <w:t>es</w:t>
            </w:r>
          </w:p>
        </w:tc>
        <w:tc>
          <w:tcPr>
            <w:tcW w:w="1664" w:type="dxa"/>
          </w:tcPr>
          <w:p w14:paraId="59CB7F95" w14:textId="3024D126" w:rsidR="00417A85" w:rsidRPr="00815EA9" w:rsidRDefault="00E51D4A" w:rsidP="004B3F2D">
            <w:pPr>
              <w:pStyle w:val="NormalWeb"/>
              <w:spacing w:line="276" w:lineRule="auto"/>
              <w:jc w:val="center"/>
              <w:rPr>
                <w:rFonts w:asciiTheme="minorHAnsi" w:hAnsiTheme="minorHAnsi"/>
              </w:rPr>
            </w:pPr>
            <w:r w:rsidRPr="00815EA9">
              <w:rPr>
                <w:rFonts w:asciiTheme="minorHAnsi" w:hAnsiTheme="minorHAnsi"/>
              </w:rPr>
              <w:t>11.21 MB</w:t>
            </w:r>
          </w:p>
        </w:tc>
        <w:tc>
          <w:tcPr>
            <w:tcW w:w="1664" w:type="dxa"/>
          </w:tcPr>
          <w:p w14:paraId="6EEA64BF" w14:textId="6AB53DD3" w:rsidR="00417A85" w:rsidRPr="00815EA9" w:rsidRDefault="00C723CA" w:rsidP="004B3F2D">
            <w:pPr>
              <w:pStyle w:val="NormalWeb"/>
              <w:spacing w:line="276" w:lineRule="auto"/>
              <w:jc w:val="center"/>
              <w:rPr>
                <w:rFonts w:asciiTheme="minorHAnsi" w:hAnsiTheme="minorHAnsi"/>
              </w:rPr>
            </w:pPr>
            <w:r w:rsidRPr="00815EA9">
              <w:rPr>
                <w:rFonts w:asciiTheme="minorHAnsi" w:hAnsiTheme="minorHAnsi"/>
              </w:rPr>
              <w:t>137.21 MB</w:t>
            </w:r>
          </w:p>
        </w:tc>
        <w:tc>
          <w:tcPr>
            <w:tcW w:w="1664" w:type="dxa"/>
          </w:tcPr>
          <w:p w14:paraId="3127E9A0" w14:textId="657593D5" w:rsidR="00417A85" w:rsidRPr="00815EA9" w:rsidRDefault="00E85A14" w:rsidP="004B3F2D">
            <w:pPr>
              <w:pStyle w:val="NormalWeb"/>
              <w:spacing w:line="276" w:lineRule="auto"/>
              <w:jc w:val="center"/>
              <w:rPr>
                <w:rFonts w:asciiTheme="minorHAnsi" w:hAnsiTheme="minorHAnsi"/>
              </w:rPr>
            </w:pPr>
            <w:r w:rsidRPr="00815EA9">
              <w:rPr>
                <w:rFonts w:asciiTheme="minorHAnsi" w:hAnsiTheme="minorHAnsi"/>
              </w:rPr>
              <w:t>683.76 MB</w:t>
            </w:r>
          </w:p>
        </w:tc>
        <w:tc>
          <w:tcPr>
            <w:tcW w:w="1665" w:type="dxa"/>
          </w:tcPr>
          <w:p w14:paraId="633A6ABA" w14:textId="31640737" w:rsidR="00417A85" w:rsidRPr="00815EA9" w:rsidRDefault="00EF7E27" w:rsidP="004B3F2D">
            <w:pPr>
              <w:pStyle w:val="NormalWeb"/>
              <w:spacing w:line="276" w:lineRule="auto"/>
              <w:jc w:val="center"/>
              <w:rPr>
                <w:rFonts w:asciiTheme="minorHAnsi" w:hAnsiTheme="minorHAnsi"/>
              </w:rPr>
            </w:pPr>
            <w:r w:rsidRPr="00815EA9">
              <w:rPr>
                <w:rFonts w:asciiTheme="minorHAnsi" w:hAnsiTheme="minorHAnsi"/>
              </w:rPr>
              <w:t>11719.80 MB</w:t>
            </w:r>
          </w:p>
        </w:tc>
      </w:tr>
      <w:tr w:rsidR="00417A85" w:rsidRPr="00815EA9" w14:paraId="5DEE06BE" w14:textId="77777777" w:rsidTr="004C76FD">
        <w:tc>
          <w:tcPr>
            <w:tcW w:w="2405" w:type="dxa"/>
          </w:tcPr>
          <w:p w14:paraId="25124A95" w14:textId="37E7E177" w:rsidR="00417A85" w:rsidRPr="00815EA9" w:rsidRDefault="008F1222" w:rsidP="004B3F2D">
            <w:pPr>
              <w:pStyle w:val="NormalWeb"/>
              <w:spacing w:line="276" w:lineRule="auto"/>
              <w:rPr>
                <w:rFonts w:asciiTheme="minorHAnsi" w:hAnsiTheme="minorHAnsi"/>
                <w:b/>
                <w:bCs/>
              </w:rPr>
            </w:pPr>
            <w:r w:rsidRPr="00815EA9">
              <w:rPr>
                <w:rFonts w:asciiTheme="minorHAnsi" w:hAnsiTheme="minorHAnsi"/>
                <w:b/>
                <w:bCs/>
              </w:rPr>
              <w:t>Taille a</w:t>
            </w:r>
            <w:r w:rsidR="00417A85" w:rsidRPr="00815EA9">
              <w:rPr>
                <w:rFonts w:asciiTheme="minorHAnsi" w:hAnsiTheme="minorHAnsi"/>
                <w:b/>
                <w:bCs/>
              </w:rPr>
              <w:t>vec index</w:t>
            </w:r>
            <w:r w:rsidR="00C47450" w:rsidRPr="00815EA9">
              <w:rPr>
                <w:rFonts w:asciiTheme="minorHAnsi" w:hAnsiTheme="minorHAnsi"/>
                <w:b/>
                <w:bCs/>
              </w:rPr>
              <w:t>es</w:t>
            </w:r>
          </w:p>
        </w:tc>
        <w:tc>
          <w:tcPr>
            <w:tcW w:w="1664" w:type="dxa"/>
          </w:tcPr>
          <w:p w14:paraId="49C409E6" w14:textId="0AE7A020" w:rsidR="00417A85" w:rsidRPr="00815EA9" w:rsidRDefault="00633072" w:rsidP="004B3F2D">
            <w:pPr>
              <w:pStyle w:val="NormalWeb"/>
              <w:spacing w:line="276" w:lineRule="auto"/>
              <w:jc w:val="center"/>
              <w:rPr>
                <w:rFonts w:asciiTheme="minorHAnsi" w:hAnsiTheme="minorHAnsi"/>
                <w:b/>
                <w:bCs/>
              </w:rPr>
            </w:pPr>
            <w:r w:rsidRPr="00815EA9">
              <w:rPr>
                <w:rFonts w:asciiTheme="minorHAnsi" w:hAnsiTheme="minorHAnsi"/>
                <w:b/>
                <w:bCs/>
              </w:rPr>
              <w:t>13.44 MB</w:t>
            </w:r>
          </w:p>
        </w:tc>
        <w:tc>
          <w:tcPr>
            <w:tcW w:w="1664" w:type="dxa"/>
          </w:tcPr>
          <w:p w14:paraId="00BC993F" w14:textId="1C3D9334" w:rsidR="00417A85" w:rsidRPr="00815EA9" w:rsidRDefault="00F67D2A" w:rsidP="004B3F2D">
            <w:pPr>
              <w:pStyle w:val="NormalWeb"/>
              <w:spacing w:line="276" w:lineRule="auto"/>
              <w:jc w:val="center"/>
              <w:rPr>
                <w:rFonts w:asciiTheme="minorHAnsi" w:hAnsiTheme="minorHAnsi"/>
                <w:b/>
                <w:bCs/>
              </w:rPr>
            </w:pPr>
            <w:r w:rsidRPr="00815EA9">
              <w:rPr>
                <w:rFonts w:asciiTheme="minorHAnsi" w:hAnsiTheme="minorHAnsi"/>
                <w:b/>
                <w:bCs/>
              </w:rPr>
              <w:t>160.35 MB</w:t>
            </w:r>
          </w:p>
        </w:tc>
        <w:tc>
          <w:tcPr>
            <w:tcW w:w="1664" w:type="dxa"/>
          </w:tcPr>
          <w:p w14:paraId="5E4FAD73" w14:textId="43B4A13D" w:rsidR="00417A85" w:rsidRPr="00815EA9" w:rsidRDefault="00DF65B0" w:rsidP="004B3F2D">
            <w:pPr>
              <w:pStyle w:val="NormalWeb"/>
              <w:spacing w:line="276" w:lineRule="auto"/>
              <w:jc w:val="center"/>
              <w:rPr>
                <w:rFonts w:asciiTheme="minorHAnsi" w:hAnsiTheme="minorHAnsi"/>
                <w:b/>
                <w:bCs/>
              </w:rPr>
            </w:pPr>
            <w:r w:rsidRPr="00815EA9">
              <w:rPr>
                <w:rFonts w:asciiTheme="minorHAnsi" w:hAnsiTheme="minorHAnsi"/>
                <w:b/>
                <w:bCs/>
              </w:rPr>
              <w:t>789.62 MB</w:t>
            </w:r>
          </w:p>
        </w:tc>
        <w:tc>
          <w:tcPr>
            <w:tcW w:w="1665" w:type="dxa"/>
          </w:tcPr>
          <w:p w14:paraId="31BDEB06" w14:textId="6EC77834" w:rsidR="00417A85" w:rsidRPr="00815EA9" w:rsidRDefault="00DB64BF" w:rsidP="004B3F2D">
            <w:pPr>
              <w:pStyle w:val="NormalWeb"/>
              <w:spacing w:line="276" w:lineRule="auto"/>
              <w:jc w:val="center"/>
              <w:rPr>
                <w:rFonts w:asciiTheme="minorHAnsi" w:hAnsiTheme="minorHAnsi"/>
                <w:b/>
                <w:bCs/>
              </w:rPr>
            </w:pPr>
            <w:r w:rsidRPr="00815EA9">
              <w:rPr>
                <w:rFonts w:asciiTheme="minorHAnsi" w:hAnsiTheme="minorHAnsi"/>
                <w:b/>
                <w:bCs/>
              </w:rPr>
              <w:t>13497.75 MB</w:t>
            </w:r>
          </w:p>
        </w:tc>
      </w:tr>
    </w:tbl>
    <w:p w14:paraId="36C3CCB1" w14:textId="05840519" w:rsidR="00020DDD" w:rsidRPr="00815EA9" w:rsidRDefault="00087033" w:rsidP="00DE2941">
      <w:pPr>
        <w:pStyle w:val="NormalWeb"/>
        <w:spacing w:line="360" w:lineRule="auto"/>
        <w:ind w:firstLine="708"/>
        <w:jc w:val="both"/>
        <w:rPr>
          <w:rFonts w:asciiTheme="minorHAnsi" w:hAnsiTheme="minorHAnsi"/>
        </w:rPr>
      </w:pPr>
      <w:r w:rsidRPr="00815EA9">
        <w:rPr>
          <w:rFonts w:asciiTheme="minorHAnsi" w:hAnsiTheme="minorHAnsi"/>
        </w:rPr>
        <w:t>L'indexation entraîne une augmentation de la taille des bases de données, comme le montrent les tailles de bases de données "avec index</w:t>
      </w:r>
      <w:r w:rsidR="002C1136" w:rsidRPr="00815EA9">
        <w:rPr>
          <w:rFonts w:asciiTheme="minorHAnsi" w:hAnsiTheme="minorHAnsi"/>
        </w:rPr>
        <w:t>es</w:t>
      </w:r>
      <w:r w:rsidRPr="00815EA9">
        <w:rPr>
          <w:rFonts w:asciiTheme="minorHAnsi" w:hAnsiTheme="minorHAnsi"/>
        </w:rPr>
        <w:t>" par rapport à celles "sans index</w:t>
      </w:r>
      <w:r w:rsidR="002C1136" w:rsidRPr="00815EA9">
        <w:rPr>
          <w:rFonts w:asciiTheme="minorHAnsi" w:hAnsiTheme="minorHAnsi"/>
        </w:rPr>
        <w:t>es</w:t>
      </w:r>
      <w:r w:rsidRPr="00815EA9">
        <w:rPr>
          <w:rFonts w:asciiTheme="minorHAnsi" w:hAnsiTheme="minorHAnsi"/>
        </w:rPr>
        <w:t>".</w:t>
      </w:r>
      <w:r w:rsidR="00020DDD" w:rsidRPr="00815EA9">
        <w:rPr>
          <w:rFonts w:asciiTheme="minorHAnsi" w:hAnsiTheme="minorHAnsi"/>
        </w:rPr>
        <w:t xml:space="preserve"> Les temps d'exécution des requêtes ont tendance à augmenter avec la taille de la base de données. Cela est principalement dû à l'augmentation du temps nécessaire pour parcourir et rechercher des données dans des ensembles de données plus vastes. Les requêtes sur des bases de données plus grandes prennent généralement plus de temps à s'exécuter que celles sur des bases de données plus petites, même lorsque des index</w:t>
      </w:r>
      <w:r w:rsidR="00BF3E08" w:rsidRPr="00815EA9">
        <w:rPr>
          <w:rFonts w:asciiTheme="minorHAnsi" w:hAnsiTheme="minorHAnsi"/>
        </w:rPr>
        <w:t>es</w:t>
      </w:r>
      <w:r w:rsidR="00020DDD" w:rsidRPr="00815EA9">
        <w:rPr>
          <w:rFonts w:asciiTheme="minorHAnsi" w:hAnsiTheme="minorHAnsi"/>
        </w:rPr>
        <w:t xml:space="preserve"> sont utilisés pour optimiser les recherches.</w:t>
      </w:r>
    </w:p>
    <w:p w14:paraId="041B6E1C" w14:textId="421A6E04" w:rsidR="001402E4" w:rsidRPr="00815EA9" w:rsidRDefault="00DE10D5" w:rsidP="00704684">
      <w:pPr>
        <w:pStyle w:val="NormalWeb"/>
        <w:spacing w:after="240" w:afterAutospacing="0" w:line="360" w:lineRule="auto"/>
        <w:ind w:firstLine="708"/>
        <w:jc w:val="both"/>
        <w:rPr>
          <w:rFonts w:asciiTheme="minorHAnsi" w:hAnsiTheme="minorHAnsi"/>
          <w:sz w:val="36"/>
          <w:szCs w:val="36"/>
        </w:rPr>
      </w:pPr>
      <w:r w:rsidRPr="00815EA9">
        <w:rPr>
          <w:rFonts w:asciiTheme="minorHAnsi" w:hAnsiTheme="minorHAnsi"/>
        </w:rPr>
        <w:t>O</w:t>
      </w:r>
      <w:r w:rsidR="002F363F" w:rsidRPr="00815EA9">
        <w:rPr>
          <w:rFonts w:asciiTheme="minorHAnsi" w:hAnsiTheme="minorHAnsi"/>
        </w:rPr>
        <w:t xml:space="preserve">n a </w:t>
      </w:r>
      <w:r w:rsidRPr="00815EA9">
        <w:rPr>
          <w:rFonts w:asciiTheme="minorHAnsi" w:hAnsiTheme="minorHAnsi"/>
        </w:rPr>
        <w:t xml:space="preserve">alors </w:t>
      </w:r>
      <w:r w:rsidR="002F363F" w:rsidRPr="00815EA9">
        <w:rPr>
          <w:rFonts w:asciiTheme="minorHAnsi" w:hAnsiTheme="minorHAnsi"/>
        </w:rPr>
        <w:t>chronométré</w:t>
      </w:r>
      <w:r w:rsidR="00881F53" w:rsidRPr="00815EA9">
        <w:rPr>
          <w:rFonts w:asciiTheme="minorHAnsi" w:hAnsiTheme="minorHAnsi"/>
        </w:rPr>
        <w:t xml:space="preserve"> la </w:t>
      </w:r>
      <w:proofErr w:type="spellStart"/>
      <w:r w:rsidR="00881F53" w:rsidRPr="00815EA9">
        <w:rPr>
          <w:rFonts w:asciiTheme="minorHAnsi" w:hAnsiTheme="minorHAnsi"/>
        </w:rPr>
        <w:t>durée</w:t>
      </w:r>
      <w:proofErr w:type="spellEnd"/>
      <w:r w:rsidR="00881F53" w:rsidRPr="00815EA9">
        <w:rPr>
          <w:rFonts w:asciiTheme="minorHAnsi" w:hAnsiTheme="minorHAnsi"/>
        </w:rPr>
        <w:t xml:space="preserve"> d’</w:t>
      </w:r>
      <w:proofErr w:type="spellStart"/>
      <w:r w:rsidR="00881F53" w:rsidRPr="00815EA9">
        <w:rPr>
          <w:rFonts w:asciiTheme="minorHAnsi" w:hAnsiTheme="minorHAnsi"/>
        </w:rPr>
        <w:t>exécution</w:t>
      </w:r>
      <w:proofErr w:type="spellEnd"/>
      <w:r w:rsidR="00881F53" w:rsidRPr="00815EA9">
        <w:rPr>
          <w:rFonts w:asciiTheme="minorHAnsi" w:hAnsiTheme="minorHAnsi"/>
        </w:rPr>
        <w:t xml:space="preserve"> des </w:t>
      </w:r>
      <w:proofErr w:type="spellStart"/>
      <w:r w:rsidR="00881F53" w:rsidRPr="00815EA9">
        <w:rPr>
          <w:rFonts w:asciiTheme="minorHAnsi" w:hAnsiTheme="minorHAnsi"/>
        </w:rPr>
        <w:t>requêtes</w:t>
      </w:r>
      <w:proofErr w:type="spellEnd"/>
      <w:r w:rsidR="00881F53" w:rsidRPr="00815EA9">
        <w:rPr>
          <w:rFonts w:asciiTheme="minorHAnsi" w:hAnsiTheme="minorHAnsi"/>
        </w:rPr>
        <w:t xml:space="preserve"> avec le module Python « time »</w:t>
      </w:r>
      <w:r w:rsidR="00B47634" w:rsidRPr="00815EA9">
        <w:rPr>
          <w:rFonts w:asciiTheme="minorHAnsi" w:hAnsiTheme="minorHAnsi"/>
        </w:rPr>
        <w:t xml:space="preserve"> sur chaque data set.</w:t>
      </w:r>
      <w:r w:rsidR="00881F53" w:rsidRPr="00815EA9">
        <w:rPr>
          <w:rFonts w:asciiTheme="minorHAnsi" w:hAnsiTheme="minorHAnsi"/>
        </w:rPr>
        <w:t xml:space="preserve"> </w:t>
      </w:r>
      <w:r w:rsidR="006F7BE7" w:rsidRPr="00815EA9">
        <w:rPr>
          <w:rFonts w:asciiTheme="minorHAnsi" w:hAnsiTheme="minorHAnsi"/>
        </w:rPr>
        <w:t>On prend en compte l’affichage de l’intégralité des données récupérées dans le temps de la requête.</w:t>
      </w:r>
    </w:p>
    <w:p w14:paraId="6D42061F" w14:textId="21D63D47" w:rsidR="00462F77" w:rsidRPr="00815EA9" w:rsidRDefault="00462F77" w:rsidP="00347E71">
      <w:pPr>
        <w:pStyle w:val="Lgende"/>
        <w:keepNext/>
        <w:spacing w:after="0" w:line="360" w:lineRule="auto"/>
        <w:jc w:val="center"/>
      </w:pPr>
      <w:r w:rsidRPr="00815EA9">
        <w:lastRenderedPageBreak/>
        <w:t xml:space="preserve">Tableau </w:t>
      </w:r>
      <w:r w:rsidRPr="00815EA9">
        <w:fldChar w:fldCharType="begin"/>
      </w:r>
      <w:r w:rsidRPr="00815EA9">
        <w:instrText xml:space="preserve"> SEQ Tableau \* ARABIC </w:instrText>
      </w:r>
      <w:r w:rsidRPr="00815EA9">
        <w:fldChar w:fldCharType="separate"/>
      </w:r>
      <w:r w:rsidR="0031690C" w:rsidRPr="00815EA9">
        <w:rPr>
          <w:noProof/>
        </w:rPr>
        <w:t>2</w:t>
      </w:r>
      <w:r w:rsidRPr="00815EA9">
        <w:fldChar w:fldCharType="end"/>
      </w:r>
      <w:r w:rsidRPr="00815EA9">
        <w:t xml:space="preserve"> : Performance en seconde de chaque requête dans chaque jeu de données</w:t>
      </w:r>
    </w:p>
    <w:tbl>
      <w:tblPr>
        <w:tblStyle w:val="Grilledutableau"/>
        <w:tblpPr w:leftFromText="141" w:rightFromText="141" w:vertAnchor="text" w:horzAnchor="margin" w:tblpY="11"/>
        <w:tblW w:w="0" w:type="auto"/>
        <w:tblLook w:val="04A0" w:firstRow="1" w:lastRow="0" w:firstColumn="1" w:lastColumn="0" w:noHBand="0" w:noVBand="1"/>
      </w:tblPr>
      <w:tblGrid>
        <w:gridCol w:w="2664"/>
        <w:gridCol w:w="1272"/>
        <w:gridCol w:w="1271"/>
        <w:gridCol w:w="1272"/>
        <w:gridCol w:w="1310"/>
        <w:gridCol w:w="1273"/>
      </w:tblGrid>
      <w:tr w:rsidR="008E18C2" w:rsidRPr="00815EA9" w14:paraId="3175B60A" w14:textId="77777777" w:rsidTr="00D8598B">
        <w:tc>
          <w:tcPr>
            <w:tcW w:w="2689" w:type="dxa"/>
          </w:tcPr>
          <w:p w14:paraId="2C684F3F" w14:textId="1E474ECE" w:rsidR="009565DF" w:rsidRPr="00815EA9" w:rsidRDefault="009565DF" w:rsidP="0021074A">
            <w:pPr>
              <w:spacing w:line="360" w:lineRule="auto"/>
            </w:pPr>
            <w:r w:rsidRPr="00815EA9">
              <w:t>Requête</w:t>
            </w:r>
            <w:r w:rsidR="003D5D43" w:rsidRPr="00815EA9">
              <w:t>s</w:t>
            </w:r>
          </w:p>
        </w:tc>
        <w:tc>
          <w:tcPr>
            <w:tcW w:w="1274" w:type="dxa"/>
          </w:tcPr>
          <w:p w14:paraId="38B4E36D" w14:textId="77777777" w:rsidR="009565DF" w:rsidRPr="00815EA9" w:rsidRDefault="009565DF" w:rsidP="0021074A">
            <w:pPr>
              <w:spacing w:line="360" w:lineRule="auto"/>
              <w:jc w:val="center"/>
            </w:pPr>
            <w:r w:rsidRPr="00815EA9">
              <w:t>1</w:t>
            </w:r>
          </w:p>
        </w:tc>
        <w:tc>
          <w:tcPr>
            <w:tcW w:w="1275" w:type="dxa"/>
          </w:tcPr>
          <w:p w14:paraId="0E85A7A4" w14:textId="77777777" w:rsidR="009565DF" w:rsidRPr="00815EA9" w:rsidRDefault="009565DF" w:rsidP="0021074A">
            <w:pPr>
              <w:spacing w:line="360" w:lineRule="auto"/>
              <w:jc w:val="center"/>
            </w:pPr>
            <w:r w:rsidRPr="00815EA9">
              <w:t>2</w:t>
            </w:r>
          </w:p>
        </w:tc>
        <w:tc>
          <w:tcPr>
            <w:tcW w:w="1274" w:type="dxa"/>
          </w:tcPr>
          <w:p w14:paraId="387CE64A" w14:textId="77777777" w:rsidR="009565DF" w:rsidRPr="00815EA9" w:rsidRDefault="009565DF" w:rsidP="0021074A">
            <w:pPr>
              <w:spacing w:line="360" w:lineRule="auto"/>
              <w:jc w:val="center"/>
            </w:pPr>
            <w:r w:rsidRPr="00815EA9">
              <w:t>3</w:t>
            </w:r>
          </w:p>
        </w:tc>
        <w:tc>
          <w:tcPr>
            <w:tcW w:w="1275" w:type="dxa"/>
          </w:tcPr>
          <w:p w14:paraId="2A9B8910" w14:textId="77777777" w:rsidR="009565DF" w:rsidRPr="00815EA9" w:rsidRDefault="009565DF" w:rsidP="0021074A">
            <w:pPr>
              <w:spacing w:line="360" w:lineRule="auto"/>
              <w:jc w:val="center"/>
            </w:pPr>
            <w:r w:rsidRPr="00815EA9">
              <w:t>4</w:t>
            </w:r>
          </w:p>
        </w:tc>
        <w:tc>
          <w:tcPr>
            <w:tcW w:w="1275" w:type="dxa"/>
          </w:tcPr>
          <w:p w14:paraId="2BE5FF09" w14:textId="77777777" w:rsidR="009565DF" w:rsidRPr="00815EA9" w:rsidRDefault="009565DF" w:rsidP="0021074A">
            <w:pPr>
              <w:spacing w:line="360" w:lineRule="auto"/>
              <w:jc w:val="center"/>
            </w:pPr>
            <w:r w:rsidRPr="00815EA9">
              <w:t>5</w:t>
            </w:r>
          </w:p>
        </w:tc>
      </w:tr>
      <w:tr w:rsidR="008E18C2" w:rsidRPr="00815EA9" w14:paraId="5178469D" w14:textId="77777777" w:rsidTr="00D8598B">
        <w:tc>
          <w:tcPr>
            <w:tcW w:w="2689" w:type="dxa"/>
          </w:tcPr>
          <w:p w14:paraId="0BD57933" w14:textId="77777777" w:rsidR="009565DF" w:rsidRPr="00815EA9" w:rsidRDefault="009565DF" w:rsidP="0021074A">
            <w:pPr>
              <w:spacing w:line="360" w:lineRule="auto"/>
            </w:pPr>
            <w:proofErr w:type="spellStart"/>
            <w:r w:rsidRPr="00815EA9">
              <w:t>Tiny</w:t>
            </w:r>
            <w:proofErr w:type="spellEnd"/>
          </w:p>
        </w:tc>
        <w:tc>
          <w:tcPr>
            <w:tcW w:w="1274" w:type="dxa"/>
          </w:tcPr>
          <w:p w14:paraId="17974BA8" w14:textId="7BC9A0E8" w:rsidR="009565DF" w:rsidRPr="00815EA9" w:rsidRDefault="007D7145" w:rsidP="0021074A">
            <w:pPr>
              <w:spacing w:line="360" w:lineRule="auto"/>
              <w:jc w:val="center"/>
            </w:pPr>
            <w:r w:rsidRPr="00815EA9">
              <w:t>0.0055s</w:t>
            </w:r>
          </w:p>
        </w:tc>
        <w:tc>
          <w:tcPr>
            <w:tcW w:w="1275" w:type="dxa"/>
          </w:tcPr>
          <w:p w14:paraId="223E335D" w14:textId="6E4F40D7" w:rsidR="009565DF" w:rsidRPr="00815EA9" w:rsidRDefault="00B648E8" w:rsidP="0021074A">
            <w:pPr>
              <w:spacing w:line="360" w:lineRule="auto"/>
              <w:jc w:val="center"/>
            </w:pPr>
            <w:r w:rsidRPr="00815EA9">
              <w:t>0.0005s</w:t>
            </w:r>
          </w:p>
        </w:tc>
        <w:tc>
          <w:tcPr>
            <w:tcW w:w="1274" w:type="dxa"/>
          </w:tcPr>
          <w:p w14:paraId="47454DA0" w14:textId="5A8B555A" w:rsidR="009565DF" w:rsidRPr="00815EA9" w:rsidRDefault="00225F4E" w:rsidP="0021074A">
            <w:pPr>
              <w:spacing w:line="360" w:lineRule="auto"/>
              <w:jc w:val="center"/>
            </w:pPr>
            <w:r w:rsidRPr="00815EA9">
              <w:t>0.0077s</w:t>
            </w:r>
          </w:p>
        </w:tc>
        <w:tc>
          <w:tcPr>
            <w:tcW w:w="1275" w:type="dxa"/>
          </w:tcPr>
          <w:p w14:paraId="48BFE0F8" w14:textId="7849B6AD" w:rsidR="009565DF" w:rsidRPr="00815EA9" w:rsidRDefault="008625AC" w:rsidP="0021074A">
            <w:pPr>
              <w:spacing w:line="360" w:lineRule="auto"/>
              <w:jc w:val="center"/>
            </w:pPr>
            <w:r w:rsidRPr="00815EA9">
              <w:t>0.01</w:t>
            </w:r>
            <w:r w:rsidR="00AD5DE3" w:rsidRPr="00815EA9">
              <w:t>67</w:t>
            </w:r>
            <w:r w:rsidRPr="00815EA9">
              <w:t>s</w:t>
            </w:r>
          </w:p>
        </w:tc>
        <w:tc>
          <w:tcPr>
            <w:tcW w:w="1275" w:type="dxa"/>
          </w:tcPr>
          <w:p w14:paraId="04266EE0" w14:textId="482A2772" w:rsidR="009565DF" w:rsidRPr="00815EA9" w:rsidRDefault="003B0916" w:rsidP="0021074A">
            <w:pPr>
              <w:spacing w:line="360" w:lineRule="auto"/>
              <w:jc w:val="center"/>
            </w:pPr>
            <w:r w:rsidRPr="00815EA9">
              <w:t>0.02</w:t>
            </w:r>
            <w:r w:rsidR="006848E5" w:rsidRPr="00815EA9">
              <w:t>53</w:t>
            </w:r>
            <w:r w:rsidRPr="00815EA9">
              <w:t>s</w:t>
            </w:r>
          </w:p>
        </w:tc>
      </w:tr>
      <w:tr w:rsidR="00F31AFA" w:rsidRPr="00815EA9" w14:paraId="02935438" w14:textId="77777777" w:rsidTr="00D8598B">
        <w:tc>
          <w:tcPr>
            <w:tcW w:w="2689" w:type="dxa"/>
          </w:tcPr>
          <w:p w14:paraId="0E39DA91" w14:textId="27AB500F" w:rsidR="00F31AFA" w:rsidRPr="00815EA9" w:rsidRDefault="00F31AFA" w:rsidP="0021074A">
            <w:pPr>
              <w:spacing w:line="360" w:lineRule="auto"/>
              <w:rPr>
                <w:b/>
                <w:bCs/>
              </w:rPr>
            </w:pPr>
            <w:proofErr w:type="spellStart"/>
            <w:r w:rsidRPr="00815EA9">
              <w:rPr>
                <w:b/>
                <w:bCs/>
              </w:rPr>
              <w:t>Tiny</w:t>
            </w:r>
            <w:proofErr w:type="spellEnd"/>
            <w:r w:rsidRPr="00815EA9">
              <w:rPr>
                <w:b/>
                <w:bCs/>
              </w:rPr>
              <w:t xml:space="preserve"> avec index</w:t>
            </w:r>
            <w:r w:rsidR="008B542A" w:rsidRPr="00815EA9">
              <w:rPr>
                <w:b/>
                <w:bCs/>
              </w:rPr>
              <w:t>e</w:t>
            </w:r>
            <w:r w:rsidR="00E61E49" w:rsidRPr="00815EA9">
              <w:rPr>
                <w:b/>
                <w:bCs/>
              </w:rPr>
              <w:t>s</w:t>
            </w:r>
          </w:p>
        </w:tc>
        <w:tc>
          <w:tcPr>
            <w:tcW w:w="1274" w:type="dxa"/>
          </w:tcPr>
          <w:p w14:paraId="5C82A4DF" w14:textId="6013D467" w:rsidR="00F31AFA" w:rsidRPr="00815EA9" w:rsidRDefault="00F31AFA" w:rsidP="0021074A">
            <w:pPr>
              <w:spacing w:line="360" w:lineRule="auto"/>
              <w:jc w:val="center"/>
              <w:rPr>
                <w:b/>
                <w:bCs/>
              </w:rPr>
            </w:pPr>
            <w:r w:rsidRPr="00815EA9">
              <w:rPr>
                <w:b/>
                <w:bCs/>
              </w:rPr>
              <w:t>0.0027s</w:t>
            </w:r>
          </w:p>
        </w:tc>
        <w:tc>
          <w:tcPr>
            <w:tcW w:w="1275" w:type="dxa"/>
          </w:tcPr>
          <w:p w14:paraId="1AFBE1B2" w14:textId="6A0E8331" w:rsidR="00F31AFA" w:rsidRPr="00815EA9" w:rsidRDefault="00F31AFA" w:rsidP="0021074A">
            <w:pPr>
              <w:spacing w:line="360" w:lineRule="auto"/>
              <w:jc w:val="center"/>
              <w:rPr>
                <w:b/>
                <w:bCs/>
              </w:rPr>
            </w:pPr>
            <w:r w:rsidRPr="00815EA9">
              <w:rPr>
                <w:b/>
                <w:bCs/>
              </w:rPr>
              <w:t>0.0042s</w:t>
            </w:r>
          </w:p>
        </w:tc>
        <w:tc>
          <w:tcPr>
            <w:tcW w:w="1274" w:type="dxa"/>
          </w:tcPr>
          <w:p w14:paraId="4C0E259B" w14:textId="2F019205" w:rsidR="00F31AFA" w:rsidRPr="00815EA9" w:rsidRDefault="00F31AFA" w:rsidP="0021074A">
            <w:pPr>
              <w:spacing w:line="360" w:lineRule="auto"/>
              <w:jc w:val="center"/>
              <w:rPr>
                <w:b/>
                <w:bCs/>
              </w:rPr>
            </w:pPr>
            <w:r w:rsidRPr="00815EA9">
              <w:rPr>
                <w:b/>
                <w:bCs/>
              </w:rPr>
              <w:t>0.0039s</w:t>
            </w:r>
          </w:p>
        </w:tc>
        <w:tc>
          <w:tcPr>
            <w:tcW w:w="1275" w:type="dxa"/>
          </w:tcPr>
          <w:p w14:paraId="55C59123" w14:textId="719BC3AB" w:rsidR="00F31AFA" w:rsidRPr="00815EA9" w:rsidRDefault="00F31AFA" w:rsidP="0021074A">
            <w:pPr>
              <w:spacing w:line="360" w:lineRule="auto"/>
              <w:jc w:val="center"/>
              <w:rPr>
                <w:b/>
                <w:bCs/>
              </w:rPr>
            </w:pPr>
            <w:r w:rsidRPr="00815EA9">
              <w:rPr>
                <w:b/>
                <w:bCs/>
              </w:rPr>
              <w:t>0.0184s</w:t>
            </w:r>
          </w:p>
        </w:tc>
        <w:tc>
          <w:tcPr>
            <w:tcW w:w="1275" w:type="dxa"/>
          </w:tcPr>
          <w:p w14:paraId="175DBFCA" w14:textId="60C8D80E" w:rsidR="00F31AFA" w:rsidRPr="00815EA9" w:rsidRDefault="00F31AFA" w:rsidP="0021074A">
            <w:pPr>
              <w:spacing w:line="360" w:lineRule="auto"/>
              <w:jc w:val="center"/>
              <w:rPr>
                <w:b/>
                <w:bCs/>
              </w:rPr>
            </w:pPr>
            <w:r w:rsidRPr="00815EA9">
              <w:rPr>
                <w:b/>
                <w:bCs/>
              </w:rPr>
              <w:t>0.0112s</w:t>
            </w:r>
          </w:p>
        </w:tc>
      </w:tr>
      <w:tr w:rsidR="00F31AFA" w:rsidRPr="00815EA9" w14:paraId="3E05DA73" w14:textId="77777777" w:rsidTr="00D8598B">
        <w:tc>
          <w:tcPr>
            <w:tcW w:w="2689" w:type="dxa"/>
          </w:tcPr>
          <w:p w14:paraId="6912A5C8" w14:textId="11E13AF5" w:rsidR="00F31AFA" w:rsidRPr="00815EA9" w:rsidRDefault="00F31AFA" w:rsidP="0021074A">
            <w:pPr>
              <w:spacing w:line="360" w:lineRule="auto"/>
            </w:pPr>
            <w:r w:rsidRPr="00815EA9">
              <w:t>Small</w:t>
            </w:r>
          </w:p>
        </w:tc>
        <w:tc>
          <w:tcPr>
            <w:tcW w:w="1274" w:type="dxa"/>
          </w:tcPr>
          <w:p w14:paraId="0B6EE7C4" w14:textId="68FBB1EA" w:rsidR="00F31AFA" w:rsidRPr="00815EA9" w:rsidRDefault="00F31AFA" w:rsidP="0021074A">
            <w:pPr>
              <w:spacing w:line="360" w:lineRule="auto"/>
              <w:jc w:val="center"/>
            </w:pPr>
            <w:r w:rsidRPr="00815EA9">
              <w:t>0.2032s</w:t>
            </w:r>
          </w:p>
        </w:tc>
        <w:tc>
          <w:tcPr>
            <w:tcW w:w="1275" w:type="dxa"/>
          </w:tcPr>
          <w:p w14:paraId="38BE0938" w14:textId="6A1A4948" w:rsidR="00F31AFA" w:rsidRPr="00815EA9" w:rsidRDefault="00F31AFA" w:rsidP="0021074A">
            <w:pPr>
              <w:spacing w:line="360" w:lineRule="auto"/>
              <w:jc w:val="center"/>
            </w:pPr>
            <w:r w:rsidRPr="00815EA9">
              <w:t>0.0077s</w:t>
            </w:r>
          </w:p>
        </w:tc>
        <w:tc>
          <w:tcPr>
            <w:tcW w:w="1274" w:type="dxa"/>
          </w:tcPr>
          <w:p w14:paraId="6D7479F7" w14:textId="25D949E7" w:rsidR="00F31AFA" w:rsidRPr="00815EA9" w:rsidRDefault="00F31AFA" w:rsidP="0021074A">
            <w:pPr>
              <w:spacing w:line="360" w:lineRule="auto"/>
              <w:jc w:val="center"/>
            </w:pPr>
            <w:r w:rsidRPr="00815EA9">
              <w:t>0.1848s</w:t>
            </w:r>
          </w:p>
        </w:tc>
        <w:tc>
          <w:tcPr>
            <w:tcW w:w="1275" w:type="dxa"/>
          </w:tcPr>
          <w:p w14:paraId="2877E3A8" w14:textId="1B4D4CCE" w:rsidR="00F31AFA" w:rsidRPr="00815EA9" w:rsidRDefault="00F31AFA" w:rsidP="0021074A">
            <w:pPr>
              <w:spacing w:line="360" w:lineRule="auto"/>
              <w:jc w:val="center"/>
            </w:pPr>
            <w:r w:rsidRPr="00815EA9">
              <w:t>0.4664s</w:t>
            </w:r>
          </w:p>
        </w:tc>
        <w:tc>
          <w:tcPr>
            <w:tcW w:w="1275" w:type="dxa"/>
          </w:tcPr>
          <w:p w14:paraId="1A655F4D" w14:textId="2884CC4B" w:rsidR="00F31AFA" w:rsidRPr="00815EA9" w:rsidRDefault="00F31AFA" w:rsidP="0021074A">
            <w:pPr>
              <w:spacing w:line="360" w:lineRule="auto"/>
              <w:jc w:val="center"/>
            </w:pPr>
            <w:r w:rsidRPr="00815EA9">
              <w:t>0.7035s</w:t>
            </w:r>
          </w:p>
        </w:tc>
      </w:tr>
      <w:tr w:rsidR="00987A20" w:rsidRPr="00815EA9" w14:paraId="53CDEF48" w14:textId="77777777" w:rsidTr="00D8598B">
        <w:tc>
          <w:tcPr>
            <w:tcW w:w="2689" w:type="dxa"/>
          </w:tcPr>
          <w:p w14:paraId="019A4094" w14:textId="0F7481CF" w:rsidR="00987A20" w:rsidRPr="00815EA9" w:rsidRDefault="00987A20" w:rsidP="0021074A">
            <w:pPr>
              <w:spacing w:line="360" w:lineRule="auto"/>
              <w:rPr>
                <w:b/>
                <w:bCs/>
              </w:rPr>
            </w:pPr>
            <w:r w:rsidRPr="00815EA9">
              <w:rPr>
                <w:b/>
                <w:bCs/>
              </w:rPr>
              <w:t>Small avec indexes</w:t>
            </w:r>
          </w:p>
        </w:tc>
        <w:tc>
          <w:tcPr>
            <w:tcW w:w="1274" w:type="dxa"/>
          </w:tcPr>
          <w:p w14:paraId="15AC163B" w14:textId="4949593E" w:rsidR="00987A20" w:rsidRPr="00815EA9" w:rsidRDefault="00987A20" w:rsidP="0021074A">
            <w:pPr>
              <w:spacing w:line="360" w:lineRule="auto"/>
              <w:jc w:val="center"/>
              <w:rPr>
                <w:b/>
                <w:bCs/>
              </w:rPr>
            </w:pPr>
            <w:r w:rsidRPr="00815EA9">
              <w:rPr>
                <w:b/>
                <w:bCs/>
              </w:rPr>
              <w:t>0.0004s</w:t>
            </w:r>
          </w:p>
        </w:tc>
        <w:tc>
          <w:tcPr>
            <w:tcW w:w="1275" w:type="dxa"/>
          </w:tcPr>
          <w:p w14:paraId="05DD8C36" w14:textId="53B2B77E" w:rsidR="00987A20" w:rsidRPr="00815EA9" w:rsidRDefault="00987A20" w:rsidP="0021074A">
            <w:pPr>
              <w:spacing w:line="360" w:lineRule="auto"/>
              <w:jc w:val="center"/>
              <w:rPr>
                <w:b/>
                <w:bCs/>
              </w:rPr>
            </w:pPr>
            <w:r w:rsidRPr="00815EA9">
              <w:rPr>
                <w:b/>
                <w:bCs/>
              </w:rPr>
              <w:t>0.0045s</w:t>
            </w:r>
          </w:p>
        </w:tc>
        <w:tc>
          <w:tcPr>
            <w:tcW w:w="1274" w:type="dxa"/>
          </w:tcPr>
          <w:p w14:paraId="1F58AA21" w14:textId="5BF9C0CB" w:rsidR="00987A20" w:rsidRPr="00815EA9" w:rsidRDefault="00987A20" w:rsidP="0021074A">
            <w:pPr>
              <w:spacing w:line="360" w:lineRule="auto"/>
              <w:jc w:val="center"/>
              <w:rPr>
                <w:b/>
                <w:bCs/>
              </w:rPr>
            </w:pPr>
            <w:r w:rsidRPr="00815EA9">
              <w:rPr>
                <w:b/>
                <w:bCs/>
              </w:rPr>
              <w:t>0.1207s</w:t>
            </w:r>
          </w:p>
        </w:tc>
        <w:tc>
          <w:tcPr>
            <w:tcW w:w="1275" w:type="dxa"/>
          </w:tcPr>
          <w:p w14:paraId="27838028" w14:textId="420D84DA" w:rsidR="00987A20" w:rsidRPr="00815EA9" w:rsidRDefault="00987A20" w:rsidP="0021074A">
            <w:pPr>
              <w:spacing w:line="360" w:lineRule="auto"/>
              <w:jc w:val="center"/>
              <w:rPr>
                <w:b/>
                <w:bCs/>
              </w:rPr>
            </w:pPr>
            <w:r w:rsidRPr="00815EA9">
              <w:rPr>
                <w:b/>
                <w:bCs/>
              </w:rPr>
              <w:t>0.6183s</w:t>
            </w:r>
          </w:p>
        </w:tc>
        <w:tc>
          <w:tcPr>
            <w:tcW w:w="1275" w:type="dxa"/>
          </w:tcPr>
          <w:p w14:paraId="7AD83749" w14:textId="0E356DA7" w:rsidR="00987A20" w:rsidRPr="00815EA9" w:rsidRDefault="00987A20" w:rsidP="0021074A">
            <w:pPr>
              <w:spacing w:line="360" w:lineRule="auto"/>
              <w:jc w:val="center"/>
              <w:rPr>
                <w:b/>
                <w:bCs/>
              </w:rPr>
            </w:pPr>
            <w:r w:rsidRPr="00815EA9">
              <w:rPr>
                <w:b/>
                <w:bCs/>
              </w:rPr>
              <w:t>0.5663s</w:t>
            </w:r>
          </w:p>
        </w:tc>
      </w:tr>
      <w:tr w:rsidR="00987A20" w:rsidRPr="00815EA9" w14:paraId="635F4ACC" w14:textId="77777777" w:rsidTr="00D8598B">
        <w:tc>
          <w:tcPr>
            <w:tcW w:w="2689" w:type="dxa"/>
          </w:tcPr>
          <w:p w14:paraId="6A285F2B" w14:textId="728871A9" w:rsidR="00987A20" w:rsidRPr="00815EA9" w:rsidRDefault="00987A20" w:rsidP="0021074A">
            <w:pPr>
              <w:spacing w:line="360" w:lineRule="auto"/>
            </w:pPr>
            <w:r w:rsidRPr="00815EA9">
              <w:t>Medium</w:t>
            </w:r>
          </w:p>
        </w:tc>
        <w:tc>
          <w:tcPr>
            <w:tcW w:w="1274" w:type="dxa"/>
          </w:tcPr>
          <w:p w14:paraId="29D7EB9C" w14:textId="1DBC38AE" w:rsidR="00987A20" w:rsidRPr="00815EA9" w:rsidRDefault="00987A20" w:rsidP="0021074A">
            <w:pPr>
              <w:spacing w:line="360" w:lineRule="auto"/>
              <w:jc w:val="center"/>
            </w:pPr>
            <w:r w:rsidRPr="00815EA9">
              <w:t>2.2557s</w:t>
            </w:r>
          </w:p>
        </w:tc>
        <w:tc>
          <w:tcPr>
            <w:tcW w:w="1275" w:type="dxa"/>
          </w:tcPr>
          <w:p w14:paraId="5B76843B" w14:textId="510E889B" w:rsidR="00987A20" w:rsidRPr="00815EA9" w:rsidRDefault="00987A20" w:rsidP="0021074A">
            <w:pPr>
              <w:spacing w:line="360" w:lineRule="auto"/>
              <w:jc w:val="center"/>
            </w:pPr>
            <w:r w:rsidRPr="00815EA9">
              <w:t>0.0608s</w:t>
            </w:r>
          </w:p>
        </w:tc>
        <w:tc>
          <w:tcPr>
            <w:tcW w:w="1274" w:type="dxa"/>
          </w:tcPr>
          <w:p w14:paraId="6CBBACFD" w14:textId="2BFEAC8F" w:rsidR="00987A20" w:rsidRPr="00815EA9" w:rsidRDefault="00987A20" w:rsidP="0021074A">
            <w:pPr>
              <w:spacing w:line="360" w:lineRule="auto"/>
              <w:jc w:val="center"/>
            </w:pPr>
            <w:r w:rsidRPr="00815EA9">
              <w:t>1.4059s</w:t>
            </w:r>
          </w:p>
        </w:tc>
        <w:tc>
          <w:tcPr>
            <w:tcW w:w="1275" w:type="dxa"/>
          </w:tcPr>
          <w:p w14:paraId="76E852C7" w14:textId="7102EF16" w:rsidR="00987A20" w:rsidRPr="00815EA9" w:rsidRDefault="00987A20" w:rsidP="0021074A">
            <w:pPr>
              <w:spacing w:line="360" w:lineRule="auto"/>
              <w:jc w:val="center"/>
            </w:pPr>
            <w:r w:rsidRPr="00815EA9">
              <w:t>5.1817s</w:t>
            </w:r>
          </w:p>
        </w:tc>
        <w:tc>
          <w:tcPr>
            <w:tcW w:w="1275" w:type="dxa"/>
          </w:tcPr>
          <w:p w14:paraId="49BC99A6" w14:textId="11285D00" w:rsidR="00987A20" w:rsidRPr="00815EA9" w:rsidRDefault="00987A20" w:rsidP="0021074A">
            <w:pPr>
              <w:spacing w:line="360" w:lineRule="auto"/>
              <w:jc w:val="center"/>
            </w:pPr>
            <w:r w:rsidRPr="00815EA9">
              <w:t>6.0820s</w:t>
            </w:r>
          </w:p>
        </w:tc>
      </w:tr>
      <w:tr w:rsidR="006141AB" w:rsidRPr="00815EA9" w14:paraId="19A22E2E" w14:textId="77777777" w:rsidTr="00D8598B">
        <w:tc>
          <w:tcPr>
            <w:tcW w:w="2689" w:type="dxa"/>
          </w:tcPr>
          <w:p w14:paraId="4B43FC91" w14:textId="0F0F678E" w:rsidR="006141AB" w:rsidRPr="00815EA9" w:rsidRDefault="006141AB" w:rsidP="0021074A">
            <w:pPr>
              <w:spacing w:line="360" w:lineRule="auto"/>
              <w:rPr>
                <w:b/>
                <w:bCs/>
              </w:rPr>
            </w:pPr>
            <w:r w:rsidRPr="00815EA9">
              <w:rPr>
                <w:b/>
                <w:bCs/>
              </w:rPr>
              <w:t>Medium avec indexes</w:t>
            </w:r>
          </w:p>
        </w:tc>
        <w:tc>
          <w:tcPr>
            <w:tcW w:w="1274" w:type="dxa"/>
          </w:tcPr>
          <w:p w14:paraId="0A3D1488" w14:textId="63778154" w:rsidR="006141AB" w:rsidRPr="00815EA9" w:rsidRDefault="006141AB" w:rsidP="0021074A">
            <w:pPr>
              <w:spacing w:line="360" w:lineRule="auto"/>
              <w:jc w:val="center"/>
              <w:rPr>
                <w:b/>
                <w:bCs/>
              </w:rPr>
            </w:pPr>
            <w:r w:rsidRPr="00815EA9">
              <w:rPr>
                <w:b/>
                <w:bCs/>
              </w:rPr>
              <w:t>0.0056s</w:t>
            </w:r>
          </w:p>
        </w:tc>
        <w:tc>
          <w:tcPr>
            <w:tcW w:w="1275" w:type="dxa"/>
          </w:tcPr>
          <w:p w14:paraId="64494E51" w14:textId="4D625E36" w:rsidR="006141AB" w:rsidRPr="00815EA9" w:rsidRDefault="006141AB" w:rsidP="0021074A">
            <w:pPr>
              <w:spacing w:line="360" w:lineRule="auto"/>
              <w:jc w:val="center"/>
              <w:rPr>
                <w:b/>
                <w:bCs/>
              </w:rPr>
            </w:pPr>
            <w:r w:rsidRPr="00815EA9">
              <w:rPr>
                <w:b/>
                <w:bCs/>
              </w:rPr>
              <w:t>0.0407s</w:t>
            </w:r>
          </w:p>
        </w:tc>
        <w:tc>
          <w:tcPr>
            <w:tcW w:w="1274" w:type="dxa"/>
          </w:tcPr>
          <w:p w14:paraId="6B4E5A02" w14:textId="11B16EB6" w:rsidR="006141AB" w:rsidRPr="00815EA9" w:rsidRDefault="006141AB" w:rsidP="0021074A">
            <w:pPr>
              <w:spacing w:line="360" w:lineRule="auto"/>
              <w:jc w:val="center"/>
              <w:rPr>
                <w:b/>
                <w:bCs/>
              </w:rPr>
            </w:pPr>
            <w:r w:rsidRPr="00815EA9">
              <w:rPr>
                <w:b/>
                <w:bCs/>
              </w:rPr>
              <w:t>1.3289s</w:t>
            </w:r>
          </w:p>
        </w:tc>
        <w:tc>
          <w:tcPr>
            <w:tcW w:w="1275" w:type="dxa"/>
          </w:tcPr>
          <w:p w14:paraId="37DFDDBD" w14:textId="5FB0C306" w:rsidR="006141AB" w:rsidRPr="00815EA9" w:rsidRDefault="006141AB" w:rsidP="0021074A">
            <w:pPr>
              <w:spacing w:line="360" w:lineRule="auto"/>
              <w:jc w:val="center"/>
              <w:rPr>
                <w:b/>
                <w:bCs/>
              </w:rPr>
            </w:pPr>
            <w:r w:rsidRPr="00815EA9">
              <w:rPr>
                <w:b/>
                <w:bCs/>
              </w:rPr>
              <w:t>7.4247s</w:t>
            </w:r>
          </w:p>
        </w:tc>
        <w:tc>
          <w:tcPr>
            <w:tcW w:w="1275" w:type="dxa"/>
          </w:tcPr>
          <w:p w14:paraId="224A5B6D" w14:textId="188BA9A5" w:rsidR="006141AB" w:rsidRPr="00815EA9" w:rsidRDefault="006141AB" w:rsidP="0021074A">
            <w:pPr>
              <w:spacing w:line="360" w:lineRule="auto"/>
              <w:jc w:val="center"/>
              <w:rPr>
                <w:b/>
                <w:bCs/>
              </w:rPr>
            </w:pPr>
            <w:r w:rsidRPr="00815EA9">
              <w:rPr>
                <w:b/>
                <w:bCs/>
              </w:rPr>
              <w:t>4.3741s</w:t>
            </w:r>
          </w:p>
        </w:tc>
      </w:tr>
      <w:tr w:rsidR="006141AB" w:rsidRPr="00815EA9" w14:paraId="07493109" w14:textId="77777777" w:rsidTr="00D8598B">
        <w:tc>
          <w:tcPr>
            <w:tcW w:w="2689" w:type="dxa"/>
          </w:tcPr>
          <w:p w14:paraId="10ACC095" w14:textId="15055C83" w:rsidR="006141AB" w:rsidRPr="00815EA9" w:rsidRDefault="006141AB" w:rsidP="0021074A">
            <w:pPr>
              <w:spacing w:line="360" w:lineRule="auto"/>
            </w:pPr>
            <w:r w:rsidRPr="00815EA9">
              <w:t>Full</w:t>
            </w:r>
          </w:p>
        </w:tc>
        <w:tc>
          <w:tcPr>
            <w:tcW w:w="1274" w:type="dxa"/>
          </w:tcPr>
          <w:p w14:paraId="4E64BB2A" w14:textId="09BABBE6" w:rsidR="006141AB" w:rsidRPr="00815EA9" w:rsidRDefault="006141AB" w:rsidP="0021074A">
            <w:pPr>
              <w:spacing w:line="360" w:lineRule="auto"/>
              <w:jc w:val="center"/>
            </w:pPr>
            <w:r w:rsidRPr="00815EA9">
              <w:t>61.8598s</w:t>
            </w:r>
          </w:p>
        </w:tc>
        <w:tc>
          <w:tcPr>
            <w:tcW w:w="1275" w:type="dxa"/>
          </w:tcPr>
          <w:p w14:paraId="096D2C74" w14:textId="5BC723C5" w:rsidR="006141AB" w:rsidRPr="00815EA9" w:rsidRDefault="006141AB" w:rsidP="0021074A">
            <w:pPr>
              <w:spacing w:line="360" w:lineRule="auto"/>
              <w:jc w:val="center"/>
            </w:pPr>
            <w:r w:rsidRPr="00815EA9">
              <w:t>3.3360s</w:t>
            </w:r>
          </w:p>
        </w:tc>
        <w:tc>
          <w:tcPr>
            <w:tcW w:w="1274" w:type="dxa"/>
          </w:tcPr>
          <w:p w14:paraId="3C4F0AB9" w14:textId="01B425C5" w:rsidR="006141AB" w:rsidRPr="00815EA9" w:rsidRDefault="006141AB" w:rsidP="0021074A">
            <w:pPr>
              <w:spacing w:line="360" w:lineRule="auto"/>
              <w:jc w:val="center"/>
            </w:pPr>
            <w:r w:rsidRPr="00815EA9">
              <w:t>18.7354s</w:t>
            </w:r>
          </w:p>
        </w:tc>
        <w:tc>
          <w:tcPr>
            <w:tcW w:w="1275" w:type="dxa"/>
          </w:tcPr>
          <w:p w14:paraId="3F5B37F8" w14:textId="7719AAF0" w:rsidR="006141AB" w:rsidRPr="00815EA9" w:rsidRDefault="006141AB" w:rsidP="0021074A">
            <w:pPr>
              <w:spacing w:line="360" w:lineRule="auto"/>
              <w:jc w:val="center"/>
            </w:pPr>
            <w:r w:rsidRPr="00815EA9">
              <w:t>136.9553s</w:t>
            </w:r>
          </w:p>
        </w:tc>
        <w:tc>
          <w:tcPr>
            <w:tcW w:w="1275" w:type="dxa"/>
          </w:tcPr>
          <w:p w14:paraId="297EF9FD" w14:textId="2EBFB81F" w:rsidR="006141AB" w:rsidRPr="00815EA9" w:rsidRDefault="006141AB" w:rsidP="0021074A">
            <w:pPr>
              <w:spacing w:line="360" w:lineRule="auto"/>
              <w:jc w:val="center"/>
            </w:pPr>
            <w:r w:rsidRPr="00815EA9">
              <w:t>53.9861s</w:t>
            </w:r>
          </w:p>
        </w:tc>
      </w:tr>
      <w:tr w:rsidR="006141AB" w:rsidRPr="00815EA9" w14:paraId="6EA4240F" w14:textId="77777777" w:rsidTr="00D8598B">
        <w:tc>
          <w:tcPr>
            <w:tcW w:w="2689" w:type="dxa"/>
          </w:tcPr>
          <w:p w14:paraId="78268213" w14:textId="1A3796C4" w:rsidR="006141AB" w:rsidRPr="00815EA9" w:rsidRDefault="006141AB" w:rsidP="0021074A">
            <w:pPr>
              <w:spacing w:line="360" w:lineRule="auto"/>
              <w:rPr>
                <w:b/>
                <w:bCs/>
              </w:rPr>
            </w:pPr>
            <w:r w:rsidRPr="00815EA9">
              <w:rPr>
                <w:b/>
                <w:bCs/>
              </w:rPr>
              <w:t>Full avec indexes</w:t>
            </w:r>
          </w:p>
        </w:tc>
        <w:tc>
          <w:tcPr>
            <w:tcW w:w="1274" w:type="dxa"/>
          </w:tcPr>
          <w:p w14:paraId="7858FFFF" w14:textId="6F0D94B3" w:rsidR="006141AB" w:rsidRPr="00815EA9" w:rsidRDefault="006141AB" w:rsidP="0021074A">
            <w:pPr>
              <w:spacing w:line="360" w:lineRule="auto"/>
              <w:jc w:val="center"/>
              <w:rPr>
                <w:b/>
                <w:bCs/>
              </w:rPr>
            </w:pPr>
            <w:r w:rsidRPr="00815EA9">
              <w:rPr>
                <w:b/>
                <w:bCs/>
              </w:rPr>
              <w:t>0.0873s</w:t>
            </w:r>
          </w:p>
        </w:tc>
        <w:tc>
          <w:tcPr>
            <w:tcW w:w="1275" w:type="dxa"/>
          </w:tcPr>
          <w:p w14:paraId="0961C576" w14:textId="770E8279" w:rsidR="006141AB" w:rsidRPr="00815EA9" w:rsidRDefault="006141AB" w:rsidP="0021074A">
            <w:pPr>
              <w:spacing w:line="360" w:lineRule="auto"/>
              <w:jc w:val="center"/>
              <w:rPr>
                <w:b/>
                <w:bCs/>
              </w:rPr>
            </w:pPr>
            <w:r w:rsidRPr="00815EA9">
              <w:rPr>
                <w:b/>
                <w:bCs/>
              </w:rPr>
              <w:t>6.2808s</w:t>
            </w:r>
          </w:p>
        </w:tc>
        <w:tc>
          <w:tcPr>
            <w:tcW w:w="1274" w:type="dxa"/>
          </w:tcPr>
          <w:p w14:paraId="06E10208" w14:textId="02B047EF" w:rsidR="006141AB" w:rsidRPr="00815EA9" w:rsidRDefault="006141AB" w:rsidP="0021074A">
            <w:pPr>
              <w:spacing w:line="360" w:lineRule="auto"/>
              <w:jc w:val="center"/>
              <w:rPr>
                <w:b/>
                <w:bCs/>
              </w:rPr>
            </w:pPr>
            <w:r w:rsidRPr="00815EA9">
              <w:rPr>
                <w:b/>
                <w:bCs/>
              </w:rPr>
              <w:t>20.4237s</w:t>
            </w:r>
          </w:p>
        </w:tc>
        <w:tc>
          <w:tcPr>
            <w:tcW w:w="1275" w:type="dxa"/>
          </w:tcPr>
          <w:p w14:paraId="0117AF4C" w14:textId="3FC4458F" w:rsidR="006141AB" w:rsidRPr="00815EA9" w:rsidRDefault="006141AB" w:rsidP="0021074A">
            <w:pPr>
              <w:spacing w:line="360" w:lineRule="auto"/>
              <w:jc w:val="center"/>
              <w:rPr>
                <w:b/>
                <w:bCs/>
              </w:rPr>
            </w:pPr>
            <w:r w:rsidRPr="00815EA9">
              <w:rPr>
                <w:b/>
                <w:bCs/>
              </w:rPr>
              <w:t>471.8552s</w:t>
            </w:r>
          </w:p>
        </w:tc>
        <w:tc>
          <w:tcPr>
            <w:tcW w:w="1275" w:type="dxa"/>
          </w:tcPr>
          <w:p w14:paraId="04ACA78B" w14:textId="67AD5F75" w:rsidR="006141AB" w:rsidRPr="00815EA9" w:rsidRDefault="006141AB" w:rsidP="0021074A">
            <w:pPr>
              <w:spacing w:line="360" w:lineRule="auto"/>
              <w:jc w:val="center"/>
              <w:rPr>
                <w:b/>
                <w:bCs/>
              </w:rPr>
            </w:pPr>
            <w:r w:rsidRPr="00815EA9">
              <w:rPr>
                <w:b/>
                <w:bCs/>
              </w:rPr>
              <w:t>12.5487s</w:t>
            </w:r>
          </w:p>
        </w:tc>
      </w:tr>
    </w:tbl>
    <w:p w14:paraId="51CBA792" w14:textId="77777777" w:rsidR="00225916" w:rsidRPr="00815EA9" w:rsidRDefault="00746705" w:rsidP="00DE2941">
      <w:pPr>
        <w:spacing w:before="240" w:after="240" w:line="360" w:lineRule="auto"/>
        <w:ind w:firstLine="360"/>
        <w:jc w:val="both"/>
      </w:pPr>
      <w:r w:rsidRPr="00815EA9">
        <w:tab/>
      </w:r>
      <w:r w:rsidR="00774EB4" w:rsidRPr="00815EA9">
        <w:t xml:space="preserve">Globalement, l'utilisation d'index semble considérablement réduire les temps d'exécution des requêtes. Cela est particulièrement évident dans les catégories </w:t>
      </w:r>
      <w:r w:rsidR="00774EB4" w:rsidRPr="00815EA9">
        <w:rPr>
          <w:b/>
          <w:bCs/>
        </w:rPr>
        <w:t>"Small", "Medium", et "Full"</w:t>
      </w:r>
      <w:r w:rsidR="00774EB4" w:rsidRPr="00815EA9">
        <w:t>.</w:t>
      </w:r>
      <w:r w:rsidR="00352764" w:rsidRPr="00815EA9">
        <w:t xml:space="preserve"> </w:t>
      </w:r>
      <w:r w:rsidR="00774EB4" w:rsidRPr="00815EA9">
        <w:t>Les temps d'exécution des requêtes sans index sont généralement plus longs que ceux avec index, suggérant que l'indexation améliore les performances des requêtes en réduisant le temps nécessaire pour rechercher des données</w:t>
      </w:r>
      <w:r w:rsidR="008C7538" w:rsidRPr="00815EA9">
        <w:t>, mais</w:t>
      </w:r>
      <w:r w:rsidR="00013807" w:rsidRPr="00815EA9">
        <w:t xml:space="preserve"> le tableau nous montre que les indexes</w:t>
      </w:r>
      <w:r w:rsidR="007559AE" w:rsidRPr="00815EA9">
        <w:t xml:space="preserve"> peuvent</w:t>
      </w:r>
      <w:r w:rsidR="00306120" w:rsidRPr="00815EA9">
        <w:t xml:space="preserve"> aussi</w:t>
      </w:r>
      <w:r w:rsidR="007559AE" w:rsidRPr="00815EA9">
        <w:t xml:space="preserve"> </w:t>
      </w:r>
      <w:r w:rsidR="0041612F" w:rsidRPr="00815EA9">
        <w:t>augmenter</w:t>
      </w:r>
      <w:r w:rsidR="007559AE" w:rsidRPr="00815EA9">
        <w:t xml:space="preserve"> ce</w:t>
      </w:r>
      <w:r w:rsidR="0041612F" w:rsidRPr="00815EA9">
        <w:t xml:space="preserve"> temps</w:t>
      </w:r>
      <w:r w:rsidR="007559AE" w:rsidRPr="00815EA9">
        <w:t>.</w:t>
      </w:r>
    </w:p>
    <w:p w14:paraId="2E35C465" w14:textId="04FBFAA8" w:rsidR="003E2EBF" w:rsidRPr="00815EA9" w:rsidRDefault="003E2EBF" w:rsidP="00DE2941">
      <w:pPr>
        <w:spacing w:before="240" w:after="240" w:line="360" w:lineRule="auto"/>
        <w:ind w:firstLine="360"/>
        <w:jc w:val="both"/>
      </w:pPr>
      <w:r w:rsidRPr="00815EA9">
        <w:t>Les temps d'exécution des différentes requêtes varient en fonction de la nature de la recherche effectuée.</w:t>
      </w:r>
      <w:r w:rsidR="009D7484" w:rsidRPr="00815EA9">
        <w:t xml:space="preserve"> </w:t>
      </w:r>
      <w:r w:rsidR="007F700E" w:rsidRPr="00815EA9">
        <w:t xml:space="preserve">On peut voir les étapes de la recherche grâce à la commande </w:t>
      </w:r>
      <w:r w:rsidR="007F700E" w:rsidRPr="00815EA9">
        <w:rPr>
          <w:b/>
          <w:bCs/>
        </w:rPr>
        <w:t>« EXPLAIN QUERY PLAN »</w:t>
      </w:r>
      <w:r w:rsidR="00876CE0" w:rsidRPr="00815EA9">
        <w:t xml:space="preserve">. </w:t>
      </w:r>
      <w:r w:rsidR="001430B2" w:rsidRPr="00815EA9">
        <w:t xml:space="preserve">Par exemple, les requêtes impliquant des opérations de recherche sur des champs spécifiques </w:t>
      </w:r>
      <w:r w:rsidR="00BA4605" w:rsidRPr="00815EA9">
        <w:t xml:space="preserve">de tables </w:t>
      </w:r>
      <w:r w:rsidR="007114E4" w:rsidRPr="00815EA9">
        <w:t>(</w:t>
      </w:r>
      <w:r w:rsidR="007114E4" w:rsidRPr="00815EA9">
        <w:rPr>
          <w:b/>
          <w:bCs/>
        </w:rPr>
        <w:t>« SEARCH »</w:t>
      </w:r>
      <w:r w:rsidR="007114E4" w:rsidRPr="00815EA9">
        <w:t xml:space="preserve">) </w:t>
      </w:r>
      <w:r w:rsidR="001430B2" w:rsidRPr="00815EA9">
        <w:t xml:space="preserve">semblent être plus rapides que celles nécessitant des balayages sur plusieurs </w:t>
      </w:r>
      <w:r w:rsidR="005919D3" w:rsidRPr="00815EA9">
        <w:t>tables (</w:t>
      </w:r>
      <w:r w:rsidR="005919D3" w:rsidRPr="00815EA9">
        <w:rPr>
          <w:b/>
          <w:bCs/>
        </w:rPr>
        <w:t>« </w:t>
      </w:r>
      <w:r w:rsidR="00690E5D" w:rsidRPr="00815EA9">
        <w:rPr>
          <w:b/>
          <w:bCs/>
        </w:rPr>
        <w:t>SCAN »</w:t>
      </w:r>
      <w:r w:rsidR="00690E5D" w:rsidRPr="00815EA9">
        <w:t xml:space="preserve">). </w:t>
      </w:r>
      <w:r w:rsidR="00884093" w:rsidRPr="00815EA9">
        <w:t xml:space="preserve">De plus, </w:t>
      </w:r>
      <w:r w:rsidR="00E10E07" w:rsidRPr="00815EA9">
        <w:t>le balayage</w:t>
      </w:r>
      <w:r w:rsidR="00884093" w:rsidRPr="00815EA9">
        <w:t xml:space="preserve"> </w:t>
      </w:r>
      <w:r w:rsidR="00E10E07" w:rsidRPr="00815EA9">
        <w:t>est</w:t>
      </w:r>
      <w:r w:rsidR="00884093" w:rsidRPr="00815EA9">
        <w:t xml:space="preserve"> plus sensible à la taille de la base de données.</w:t>
      </w:r>
    </w:p>
    <w:p w14:paraId="49F0ECDC" w14:textId="6E215614" w:rsidR="00167219" w:rsidRPr="00815EA9" w:rsidRDefault="00D803E8" w:rsidP="00DE2941">
      <w:pPr>
        <w:spacing w:after="240" w:line="360" w:lineRule="auto"/>
        <w:ind w:firstLine="708"/>
        <w:jc w:val="both"/>
      </w:pPr>
      <w:r w:rsidRPr="00815EA9">
        <w:t>Alors, l</w:t>
      </w:r>
      <w:r w:rsidR="00624ECD" w:rsidRPr="00815EA9">
        <w:t>'indexation joue un rôle dans l'amélioration des performances des requêtes, mais d'autres facteurs tels que la taille de la base de données et la nature de la requête peuvent également influencer les temps d'exécution</w:t>
      </w:r>
      <w:r w:rsidR="00AF1E77" w:rsidRPr="00815EA9">
        <w:t>.</w:t>
      </w:r>
      <w:r w:rsidR="00167219" w:rsidRPr="00815EA9">
        <w:t xml:space="preserve"> La taille de la base de données </w:t>
      </w:r>
      <w:proofErr w:type="gramStart"/>
      <w:r w:rsidR="00167219" w:rsidRPr="00815EA9">
        <w:t>a</w:t>
      </w:r>
      <w:proofErr w:type="gramEnd"/>
      <w:r w:rsidR="00167219" w:rsidRPr="00815EA9">
        <w:t xml:space="preserve"> un impact significatif sur </w:t>
      </w:r>
      <w:r w:rsidR="003E4E8A" w:rsidRPr="00815EA9">
        <w:t>ce</w:t>
      </w:r>
      <w:r w:rsidR="00167219" w:rsidRPr="00815EA9">
        <w:t>s performances et nécessite une gestion et une optimisation attentives pour garantir des opérations efficaces</w:t>
      </w:r>
      <w:r w:rsidR="000567B5" w:rsidRPr="00815EA9">
        <w:t xml:space="preserve"> </w:t>
      </w:r>
      <w:r w:rsidR="008D0221" w:rsidRPr="00815EA9">
        <w:t>en fonction de</w:t>
      </w:r>
      <w:r w:rsidR="00C93210" w:rsidRPr="00815EA9">
        <w:t xml:space="preserve"> la nature des requêtes</w:t>
      </w:r>
      <w:r w:rsidR="00167219" w:rsidRPr="00815EA9">
        <w:t>, surtout lorsque la taille de la base de données devient importante.</w:t>
      </w:r>
    </w:p>
    <w:p w14:paraId="5F72F9EB" w14:textId="77777777" w:rsidR="00806607" w:rsidRPr="00815EA9" w:rsidRDefault="00806607" w:rsidP="00DE2941">
      <w:pPr>
        <w:spacing w:line="360" w:lineRule="auto"/>
      </w:pPr>
      <w:r w:rsidRPr="00815EA9">
        <w:br w:type="page"/>
      </w:r>
    </w:p>
    <w:p w14:paraId="72444E3F" w14:textId="787B5921" w:rsidR="00885A22" w:rsidRPr="00815EA9" w:rsidRDefault="00885A22" w:rsidP="00DE2941">
      <w:pPr>
        <w:pStyle w:val="Titre1"/>
        <w:numPr>
          <w:ilvl w:val="0"/>
          <w:numId w:val="1"/>
        </w:numPr>
        <w:spacing w:line="360" w:lineRule="auto"/>
      </w:pPr>
      <w:bookmarkStart w:id="6" w:name="_Toc162433084"/>
      <w:r w:rsidRPr="00815EA9">
        <w:lastRenderedPageBreak/>
        <w:t>MongoDB</w:t>
      </w:r>
      <w:bookmarkEnd w:id="6"/>
    </w:p>
    <w:p w14:paraId="0ECE4DAD" w14:textId="153F1BA5" w:rsidR="00DA2D9A" w:rsidRPr="00815EA9" w:rsidRDefault="00DA2D9A" w:rsidP="00DE2941">
      <w:pPr>
        <w:pStyle w:val="Titre2"/>
        <w:numPr>
          <w:ilvl w:val="1"/>
          <w:numId w:val="1"/>
        </w:numPr>
        <w:spacing w:line="360" w:lineRule="auto"/>
      </w:pPr>
      <w:bookmarkStart w:id="7" w:name="_Toc162433085"/>
      <w:r w:rsidRPr="00815EA9">
        <w:t>Insertion de données plates</w:t>
      </w:r>
      <w:bookmarkEnd w:id="7"/>
    </w:p>
    <w:p w14:paraId="1CC5E9CD" w14:textId="5CB29A71" w:rsidR="00E67DFC" w:rsidRPr="00815EA9" w:rsidRDefault="00343141" w:rsidP="00DE2941">
      <w:pPr>
        <w:pStyle w:val="Paragraphedeliste"/>
        <w:numPr>
          <w:ilvl w:val="0"/>
          <w:numId w:val="10"/>
        </w:numPr>
        <w:spacing w:line="360" w:lineRule="auto"/>
      </w:pPr>
      <w:r w:rsidRPr="00815EA9">
        <w:t>Création</w:t>
      </w:r>
    </w:p>
    <w:p w14:paraId="7A5D8A58" w14:textId="6A4D0EFC" w:rsidR="00124CE3" w:rsidRDefault="00124CE3" w:rsidP="00A523AB">
      <w:pPr>
        <w:spacing w:after="240" w:line="360" w:lineRule="auto"/>
        <w:ind w:firstLine="708"/>
        <w:jc w:val="both"/>
      </w:pPr>
      <w:r w:rsidRPr="00815EA9">
        <w:t xml:space="preserve">On crée la base de données grâce </w:t>
      </w:r>
      <w:r w:rsidR="00E32880" w:rsidRPr="00815EA9">
        <w:t xml:space="preserve">à Mongo Shell avec la commande </w:t>
      </w:r>
      <w:r w:rsidR="00E32880" w:rsidRPr="00815EA9">
        <w:rPr>
          <w:b/>
          <w:bCs/>
        </w:rPr>
        <w:t>« use »</w:t>
      </w:r>
      <w:r w:rsidR="00E32880" w:rsidRPr="00815EA9">
        <w:t xml:space="preserve"> et le nom de la base de données</w:t>
      </w:r>
      <w:r w:rsidR="0059145A" w:rsidRPr="00815EA9">
        <w:t>.</w:t>
      </w:r>
      <w:r w:rsidR="00EA4A43">
        <w:t xml:space="preserve"> Ensuite, o</w:t>
      </w:r>
      <w:r w:rsidR="00EA4A43" w:rsidRPr="00815EA9">
        <w:t xml:space="preserve">n reproduit à l’identique la base SQL dans MongoDB, chaque table devenant une collection. On utilise alors la commande </w:t>
      </w:r>
      <w:r w:rsidR="00EA4A43" w:rsidRPr="00815EA9">
        <w:rPr>
          <w:b/>
          <w:bCs/>
        </w:rPr>
        <w:t>« </w:t>
      </w:r>
      <w:proofErr w:type="spellStart"/>
      <w:proofErr w:type="gramStart"/>
      <w:r w:rsidR="00EA4A43" w:rsidRPr="00815EA9">
        <w:rPr>
          <w:b/>
          <w:bCs/>
        </w:rPr>
        <w:t>createCollection</w:t>
      </w:r>
      <w:proofErr w:type="spellEnd"/>
      <w:r w:rsidR="00EA4A43" w:rsidRPr="00815EA9">
        <w:rPr>
          <w:b/>
          <w:bCs/>
        </w:rPr>
        <w:t>(</w:t>
      </w:r>
      <w:proofErr w:type="gramEnd"/>
      <w:r w:rsidR="00EA4A43" w:rsidRPr="00815EA9">
        <w:rPr>
          <w:b/>
          <w:bCs/>
        </w:rPr>
        <w:t>) »</w:t>
      </w:r>
      <w:r w:rsidR="00EA4A43" w:rsidRPr="00815EA9">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7292C" w14:paraId="506C5B92" w14:textId="77777777" w:rsidTr="0017292C">
        <w:tc>
          <w:tcPr>
            <w:tcW w:w="4531" w:type="dxa"/>
          </w:tcPr>
          <w:p w14:paraId="66474553" w14:textId="77777777" w:rsidR="0017292C" w:rsidRPr="00815EA9" w:rsidRDefault="0017292C" w:rsidP="0017292C">
            <w:pPr>
              <w:keepNext/>
              <w:spacing w:line="360" w:lineRule="auto"/>
              <w:jc w:val="center"/>
            </w:pPr>
            <w:r w:rsidRPr="00815EA9">
              <w:rPr>
                <w:noProof/>
              </w:rPr>
              <w:drawing>
                <wp:inline distT="0" distB="0" distL="0" distR="0" wp14:anchorId="1BFEC9DC" wp14:editId="08AADA8D">
                  <wp:extent cx="1340357" cy="540000"/>
                  <wp:effectExtent l="0" t="0" r="0" b="6350"/>
                  <wp:docPr id="1853695064"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95064" name="Image 1" descr="Une image contenant texte, Police, capture d’écran, blanc&#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0357" cy="540000"/>
                          </a:xfrm>
                          <a:prstGeom prst="rect">
                            <a:avLst/>
                          </a:prstGeom>
                        </pic:spPr>
                      </pic:pic>
                    </a:graphicData>
                  </a:graphic>
                </wp:inline>
              </w:drawing>
            </w:r>
          </w:p>
          <w:p w14:paraId="573B60D6" w14:textId="77777777" w:rsidR="0017292C" w:rsidRPr="00815EA9" w:rsidRDefault="0017292C" w:rsidP="0017292C">
            <w:pPr>
              <w:pStyle w:val="Lgende"/>
              <w:spacing w:line="360" w:lineRule="auto"/>
              <w:jc w:val="center"/>
            </w:pPr>
            <w:r w:rsidRPr="00815EA9">
              <w:t xml:space="preserve">Figure </w:t>
            </w:r>
            <w:r w:rsidRPr="00815EA9">
              <w:fldChar w:fldCharType="begin"/>
            </w:r>
            <w:r w:rsidRPr="00815EA9">
              <w:instrText xml:space="preserve"> SEQ Figure \* ARABIC </w:instrText>
            </w:r>
            <w:r w:rsidRPr="00815EA9">
              <w:fldChar w:fldCharType="separate"/>
            </w:r>
            <w:r w:rsidRPr="00815EA9">
              <w:rPr>
                <w:noProof/>
              </w:rPr>
              <w:t>12</w:t>
            </w:r>
            <w:r w:rsidRPr="00815EA9">
              <w:fldChar w:fldCharType="end"/>
            </w:r>
            <w:r w:rsidRPr="00815EA9">
              <w:t xml:space="preserve"> : Créer une base de données MongoDB</w:t>
            </w:r>
          </w:p>
          <w:p w14:paraId="717D1A73" w14:textId="77777777" w:rsidR="0017292C" w:rsidRDefault="0017292C" w:rsidP="0017292C">
            <w:pPr>
              <w:spacing w:line="360" w:lineRule="auto"/>
              <w:jc w:val="center"/>
            </w:pPr>
          </w:p>
        </w:tc>
        <w:tc>
          <w:tcPr>
            <w:tcW w:w="4531" w:type="dxa"/>
          </w:tcPr>
          <w:p w14:paraId="113E3AD0" w14:textId="77777777" w:rsidR="0017292C" w:rsidRPr="00815EA9" w:rsidRDefault="0017292C" w:rsidP="0017292C">
            <w:pPr>
              <w:keepNext/>
              <w:spacing w:line="360" w:lineRule="auto"/>
              <w:jc w:val="center"/>
            </w:pPr>
            <w:r w:rsidRPr="00815EA9">
              <w:rPr>
                <w:noProof/>
              </w:rPr>
              <w:drawing>
                <wp:inline distT="0" distB="0" distL="0" distR="0" wp14:anchorId="3DB49F15" wp14:editId="0DA76F38">
                  <wp:extent cx="2168437" cy="1080000"/>
                  <wp:effectExtent l="0" t="0" r="3810" b="0"/>
                  <wp:docPr id="48870916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09163" name="Image 1" descr="Une image contenant texte, capture d’écran, Police&#10;&#10;Description générée automatiquement"/>
                          <pic:cNvPicPr/>
                        </pic:nvPicPr>
                        <pic:blipFill>
                          <a:blip r:embed="rId20"/>
                          <a:stretch>
                            <a:fillRect/>
                          </a:stretch>
                        </pic:blipFill>
                        <pic:spPr>
                          <a:xfrm>
                            <a:off x="0" y="0"/>
                            <a:ext cx="2168437" cy="1080000"/>
                          </a:xfrm>
                          <a:prstGeom prst="rect">
                            <a:avLst/>
                          </a:prstGeom>
                        </pic:spPr>
                      </pic:pic>
                    </a:graphicData>
                  </a:graphic>
                </wp:inline>
              </w:drawing>
            </w:r>
          </w:p>
          <w:p w14:paraId="676CB519" w14:textId="0D5EE1D4" w:rsidR="0017292C" w:rsidRDefault="0017292C" w:rsidP="0017292C">
            <w:pPr>
              <w:pStyle w:val="Lgende"/>
              <w:spacing w:line="360" w:lineRule="auto"/>
              <w:jc w:val="center"/>
            </w:pPr>
            <w:r w:rsidRPr="00815EA9">
              <w:t xml:space="preserve">Figure </w:t>
            </w:r>
            <w:r w:rsidRPr="00815EA9">
              <w:fldChar w:fldCharType="begin"/>
            </w:r>
            <w:r w:rsidRPr="00815EA9">
              <w:instrText xml:space="preserve"> SEQ Figure \* ARABIC </w:instrText>
            </w:r>
            <w:r w:rsidRPr="00815EA9">
              <w:fldChar w:fldCharType="separate"/>
            </w:r>
            <w:r w:rsidRPr="00815EA9">
              <w:rPr>
                <w:noProof/>
              </w:rPr>
              <w:t>13</w:t>
            </w:r>
            <w:r w:rsidRPr="00815EA9">
              <w:fldChar w:fldCharType="end"/>
            </w:r>
            <w:r w:rsidRPr="00815EA9">
              <w:t xml:space="preserve"> : Créer les collections MongoDB</w:t>
            </w:r>
          </w:p>
        </w:tc>
      </w:tr>
    </w:tbl>
    <w:p w14:paraId="55905739" w14:textId="0D2ED558" w:rsidR="00CA1997" w:rsidRPr="00815EA9" w:rsidRDefault="00343141" w:rsidP="00DE2941">
      <w:pPr>
        <w:pStyle w:val="Paragraphedeliste"/>
        <w:numPr>
          <w:ilvl w:val="0"/>
          <w:numId w:val="10"/>
        </w:numPr>
        <w:spacing w:line="360" w:lineRule="auto"/>
      </w:pPr>
      <w:r w:rsidRPr="00815EA9">
        <w:t>Insertion</w:t>
      </w:r>
    </w:p>
    <w:p w14:paraId="5D96BAFD" w14:textId="7AF89C81" w:rsidR="00560816" w:rsidRPr="00815EA9" w:rsidRDefault="00CE485D" w:rsidP="00DE2941">
      <w:pPr>
        <w:pStyle w:val="NormalWeb"/>
        <w:spacing w:before="0" w:beforeAutospacing="0" w:line="360" w:lineRule="auto"/>
        <w:ind w:firstLine="708"/>
        <w:jc w:val="both"/>
        <w:rPr>
          <w:rFonts w:asciiTheme="minorHAnsi" w:hAnsiTheme="minorHAnsi"/>
        </w:rPr>
      </w:pPr>
      <w:r w:rsidRPr="00815EA9">
        <w:rPr>
          <w:rFonts w:asciiTheme="minorHAnsi" w:hAnsiTheme="minorHAnsi"/>
        </w:rPr>
        <w:t xml:space="preserve">On alimente la base MongoDB à l’aide de </w:t>
      </w:r>
      <w:r w:rsidR="00373532" w:rsidRPr="00815EA9">
        <w:rPr>
          <w:rFonts w:asciiTheme="minorHAnsi" w:hAnsiTheme="minorHAnsi"/>
        </w:rPr>
        <w:t>requêtes</w:t>
      </w:r>
      <w:r w:rsidRPr="00815EA9">
        <w:rPr>
          <w:rFonts w:asciiTheme="minorHAnsi" w:hAnsiTheme="minorHAnsi"/>
        </w:rPr>
        <w:t xml:space="preserve"> SQL sur la base SQLite</w:t>
      </w:r>
      <w:r w:rsidR="00E01AC3">
        <w:rPr>
          <w:rFonts w:asciiTheme="minorHAnsi" w:hAnsiTheme="minorHAnsi"/>
        </w:rPr>
        <w:t xml:space="preserve"> avec la fonction « </w:t>
      </w:r>
      <w:proofErr w:type="spellStart"/>
      <w:r w:rsidR="00E01AC3" w:rsidRPr="00E01AC3">
        <w:rPr>
          <w:rFonts w:asciiTheme="minorHAnsi" w:hAnsiTheme="minorHAnsi"/>
          <w:b/>
          <w:bCs/>
        </w:rPr>
        <w:t>export_sqliteTable_to_</w:t>
      </w:r>
      <w:proofErr w:type="gramStart"/>
      <w:r w:rsidR="00E01AC3" w:rsidRPr="00E01AC3">
        <w:rPr>
          <w:rFonts w:asciiTheme="minorHAnsi" w:hAnsiTheme="minorHAnsi"/>
          <w:b/>
          <w:bCs/>
        </w:rPr>
        <w:t>mongoCollection</w:t>
      </w:r>
      <w:proofErr w:type="spellEnd"/>
      <w:r w:rsidR="00E01AC3" w:rsidRPr="00E01AC3">
        <w:rPr>
          <w:rFonts w:asciiTheme="minorHAnsi" w:hAnsiTheme="minorHAnsi"/>
          <w:b/>
          <w:bCs/>
        </w:rPr>
        <w:t>(</w:t>
      </w:r>
      <w:proofErr w:type="gramEnd"/>
      <w:r w:rsidR="00E01AC3" w:rsidRPr="00E01AC3">
        <w:rPr>
          <w:rFonts w:asciiTheme="minorHAnsi" w:hAnsiTheme="minorHAnsi"/>
          <w:b/>
          <w:bCs/>
        </w:rPr>
        <w:t>)</w:t>
      </w:r>
      <w:r w:rsidR="00E01AC3">
        <w:rPr>
          <w:rFonts w:asciiTheme="minorHAnsi" w:hAnsiTheme="minorHAnsi"/>
        </w:rPr>
        <w:t> »</w:t>
      </w:r>
      <w:r w:rsidR="00373532" w:rsidRPr="00815EA9">
        <w:rPr>
          <w:rFonts w:asciiTheme="minorHAnsi" w:hAnsiTheme="minorHAnsi"/>
        </w:rPr>
        <w:t xml:space="preserve">. </w:t>
      </w:r>
      <w:r w:rsidR="000D3B14" w:rsidRPr="00815EA9">
        <w:rPr>
          <w:rFonts w:asciiTheme="minorHAnsi" w:hAnsiTheme="minorHAnsi"/>
        </w:rPr>
        <w:t xml:space="preserve">Tout d'abord, la fonction établit une connexion à la base de données SQLite spécifiée, récupère les noms de champs de la table donnée, puis établit une connexion à la base de données MongoDB à l'aide de l'URL fournie. </w:t>
      </w:r>
      <w:r w:rsidR="00E30B01" w:rsidRPr="00815EA9">
        <w:rPr>
          <w:rFonts w:asciiTheme="minorHAnsi" w:hAnsiTheme="minorHAnsi"/>
        </w:rPr>
        <w:t>Puis</w:t>
      </w:r>
      <w:r w:rsidR="000D3B14" w:rsidRPr="00815EA9">
        <w:rPr>
          <w:rFonts w:asciiTheme="minorHAnsi" w:hAnsiTheme="minorHAnsi"/>
        </w:rPr>
        <w:t>, elle supprime toutes les données existantes dans la collection MongoDB cible</w:t>
      </w:r>
      <w:r w:rsidR="00B51B8B" w:rsidRPr="00815EA9">
        <w:rPr>
          <w:rFonts w:asciiTheme="minorHAnsi" w:hAnsiTheme="minorHAnsi"/>
        </w:rPr>
        <w:t xml:space="preserve"> </w:t>
      </w:r>
      <w:r w:rsidR="005B2576" w:rsidRPr="00815EA9">
        <w:rPr>
          <w:rFonts w:asciiTheme="minorHAnsi" w:hAnsiTheme="minorHAnsi"/>
        </w:rPr>
        <w:t>dans le cas où on change de data set</w:t>
      </w:r>
      <w:r w:rsidR="000D3B14" w:rsidRPr="00815EA9">
        <w:rPr>
          <w:rFonts w:asciiTheme="minorHAnsi" w:hAnsiTheme="minorHAnsi"/>
        </w:rPr>
        <w:t xml:space="preserve">. </w:t>
      </w:r>
      <w:r w:rsidR="00E30B01" w:rsidRPr="00815EA9">
        <w:rPr>
          <w:rFonts w:asciiTheme="minorHAnsi" w:hAnsiTheme="minorHAnsi"/>
        </w:rPr>
        <w:t>Ensuite</w:t>
      </w:r>
      <w:r w:rsidR="000D3B14" w:rsidRPr="00815EA9">
        <w:rPr>
          <w:rFonts w:asciiTheme="minorHAnsi" w:hAnsiTheme="minorHAnsi"/>
        </w:rPr>
        <w:t>, elle extrait toutes les lignes de la table SQLite et les insère dans la collection MongoDB sous forme de documents, en utilisant les noms de champs extraits précédemment pour créer des clés dans les documents MongoDB. Enfin, une fois le transfert terminé, les connexions à la base de données SQLite et à MongoDB sont fermées.</w:t>
      </w:r>
    </w:p>
    <w:p w14:paraId="565950E7" w14:textId="77777777" w:rsidR="008B7DB2" w:rsidRPr="00DF2CAB" w:rsidRDefault="0087289C" w:rsidP="008B7DB2">
      <w:pPr>
        <w:spacing w:before="240" w:line="360" w:lineRule="auto"/>
        <w:jc w:val="both"/>
      </w:pPr>
      <w:r>
        <w:t>Ensuite, o</w:t>
      </w:r>
      <w:r w:rsidR="00064AD1" w:rsidRPr="00815EA9">
        <w:t xml:space="preserve">n recrée à l’aide de </w:t>
      </w:r>
      <w:proofErr w:type="spellStart"/>
      <w:r w:rsidR="00064AD1" w:rsidRPr="00815EA9">
        <w:t>requêtes</w:t>
      </w:r>
      <w:proofErr w:type="spellEnd"/>
      <w:r w:rsidR="00064AD1" w:rsidRPr="00815EA9">
        <w:t xml:space="preserve"> MongoDB et de scripts Python les </w:t>
      </w:r>
      <w:proofErr w:type="spellStart"/>
      <w:r w:rsidR="00064AD1" w:rsidRPr="00815EA9">
        <w:t>requêtes</w:t>
      </w:r>
      <w:proofErr w:type="spellEnd"/>
      <w:r w:rsidR="00064AD1" w:rsidRPr="00815EA9">
        <w:t xml:space="preserve"> </w:t>
      </w:r>
      <w:r w:rsidR="006F65D7" w:rsidRPr="00815EA9">
        <w:t>SQL sur la base.</w:t>
      </w:r>
      <w:r w:rsidR="00F178BD" w:rsidRPr="00815EA9">
        <w:t xml:space="preserve"> </w:t>
      </w:r>
      <w:r w:rsidR="008B7DB2">
        <w:rPr>
          <w:color w:val="000000" w:themeColor="text1"/>
        </w:rPr>
        <w:t>Voici les</w:t>
      </w:r>
      <w:r w:rsidR="008B7DB2" w:rsidRPr="00815EA9">
        <w:rPr>
          <w:color w:val="000000" w:themeColor="text1"/>
        </w:rPr>
        <w:t xml:space="preserve"> erreurs qu’on a eu lors des tests : </w:t>
      </w:r>
      <w:r w:rsidR="008B7DB2">
        <w:rPr>
          <w:color w:val="000000" w:themeColor="text1"/>
        </w:rPr>
        <w:t>dans le set de données « </w:t>
      </w:r>
      <w:r w:rsidR="008B7DB2" w:rsidRPr="00815EA9">
        <w:rPr>
          <w:color w:val="000000" w:themeColor="text1"/>
        </w:rPr>
        <w:t>Full</w:t>
      </w:r>
      <w:r w:rsidR="008B7DB2">
        <w:rPr>
          <w:color w:val="000000" w:themeColor="text1"/>
        </w:rPr>
        <w:t> », les requêtes 3 et 5 sont de type « </w:t>
      </w:r>
      <w:proofErr w:type="spellStart"/>
      <w:r w:rsidR="008B7DB2" w:rsidRPr="00AB1D18">
        <w:rPr>
          <w:b/>
          <w:bCs/>
          <w:color w:val="000000" w:themeColor="text1"/>
        </w:rPr>
        <w:t>DocumentTooLarge</w:t>
      </w:r>
      <w:proofErr w:type="spellEnd"/>
      <w:r w:rsidR="008B7DB2" w:rsidRPr="00815EA9">
        <w:rPr>
          <w:color w:val="000000" w:themeColor="text1"/>
        </w:rPr>
        <w:t> »</w:t>
      </w:r>
      <w:r w:rsidR="008B7DB2">
        <w:rPr>
          <w:color w:val="000000" w:themeColor="text1"/>
        </w:rPr>
        <w:t xml:space="preserve"> et la requête 4 a une </w:t>
      </w:r>
      <w:r w:rsidR="008B7DB2" w:rsidRPr="00AB1D18">
        <w:rPr>
          <w:b/>
          <w:bCs/>
          <w:color w:val="000000" w:themeColor="text1"/>
        </w:rPr>
        <w:t>très longue attente</w:t>
      </w:r>
      <w:r w:rsidR="008B7DB2">
        <w:rPr>
          <w:color w:val="000000" w:themeColor="text1"/>
        </w:rPr>
        <w:t>, dans le set de données « Medium », la requête</w:t>
      </w:r>
      <w:r w:rsidR="008B7DB2">
        <w:t xml:space="preserve"> </w:t>
      </w:r>
      <w:r w:rsidR="008B7DB2" w:rsidRPr="000B0EBB">
        <w:t xml:space="preserve">4 </w:t>
      </w:r>
      <w:r w:rsidR="008B7DB2">
        <w:t>a</w:t>
      </w:r>
      <w:r w:rsidR="008B7DB2" w:rsidRPr="000B0EBB">
        <w:t xml:space="preserve"> </w:t>
      </w:r>
      <w:r w:rsidR="008B7DB2">
        <w:t xml:space="preserve">une </w:t>
      </w:r>
      <w:r w:rsidR="008B7DB2" w:rsidRPr="00AB1D18">
        <w:rPr>
          <w:b/>
          <w:bCs/>
        </w:rPr>
        <w:t xml:space="preserve">très longue attente </w:t>
      </w:r>
      <w:r w:rsidR="008B7DB2">
        <w:t>aussi.</w:t>
      </w:r>
    </w:p>
    <w:p w14:paraId="5146ADE3" w14:textId="1D749263" w:rsidR="0031690C" w:rsidRPr="00815EA9" w:rsidRDefault="0031690C" w:rsidP="0031690C">
      <w:pPr>
        <w:pStyle w:val="Lgende"/>
        <w:keepNext/>
        <w:jc w:val="center"/>
      </w:pPr>
      <w:r w:rsidRPr="00815EA9">
        <w:lastRenderedPageBreak/>
        <w:t xml:space="preserve">Tableau </w:t>
      </w:r>
      <w:r w:rsidRPr="00815EA9">
        <w:fldChar w:fldCharType="begin"/>
      </w:r>
      <w:r w:rsidRPr="00815EA9">
        <w:instrText xml:space="preserve"> SEQ Tableau \* ARABIC </w:instrText>
      </w:r>
      <w:r w:rsidRPr="00815EA9">
        <w:fldChar w:fldCharType="separate"/>
      </w:r>
      <w:r w:rsidRPr="00815EA9">
        <w:rPr>
          <w:noProof/>
        </w:rPr>
        <w:t>3</w:t>
      </w:r>
      <w:r w:rsidRPr="00815EA9">
        <w:fldChar w:fldCharType="end"/>
      </w:r>
      <w:r w:rsidRPr="00815EA9">
        <w:t xml:space="preserve"> : Performance en seconde de chaque requête dans chaque jeu de données</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B21CF5" w:rsidRPr="00815EA9" w14:paraId="4D0D7233" w14:textId="77777777" w:rsidTr="00B21CF5">
        <w:tc>
          <w:tcPr>
            <w:tcW w:w="1510" w:type="dxa"/>
          </w:tcPr>
          <w:p w14:paraId="6487E8B0" w14:textId="7FFF9C84" w:rsidR="00B21CF5" w:rsidRPr="00815EA9" w:rsidRDefault="00B21CF5" w:rsidP="00BC46C6">
            <w:pPr>
              <w:spacing w:line="276" w:lineRule="auto"/>
            </w:pPr>
            <w:r w:rsidRPr="00815EA9">
              <w:t>Requête</w:t>
            </w:r>
          </w:p>
        </w:tc>
        <w:tc>
          <w:tcPr>
            <w:tcW w:w="1510" w:type="dxa"/>
          </w:tcPr>
          <w:p w14:paraId="4CF68D04" w14:textId="0C246194" w:rsidR="00B21CF5" w:rsidRPr="00815EA9" w:rsidRDefault="00B21CF5" w:rsidP="000A153C">
            <w:pPr>
              <w:spacing w:line="276" w:lineRule="auto"/>
              <w:jc w:val="center"/>
            </w:pPr>
            <w:r w:rsidRPr="00815EA9">
              <w:t>1</w:t>
            </w:r>
          </w:p>
        </w:tc>
        <w:tc>
          <w:tcPr>
            <w:tcW w:w="1510" w:type="dxa"/>
          </w:tcPr>
          <w:p w14:paraId="298CAD91" w14:textId="6AC01459" w:rsidR="00B21CF5" w:rsidRPr="00815EA9" w:rsidRDefault="00B21CF5" w:rsidP="000A153C">
            <w:pPr>
              <w:spacing w:line="276" w:lineRule="auto"/>
              <w:jc w:val="center"/>
            </w:pPr>
            <w:r w:rsidRPr="00815EA9">
              <w:t>2</w:t>
            </w:r>
          </w:p>
        </w:tc>
        <w:tc>
          <w:tcPr>
            <w:tcW w:w="1510" w:type="dxa"/>
          </w:tcPr>
          <w:p w14:paraId="14EB68B9" w14:textId="65D99344" w:rsidR="00B21CF5" w:rsidRPr="00815EA9" w:rsidRDefault="00B21CF5" w:rsidP="000A153C">
            <w:pPr>
              <w:spacing w:line="276" w:lineRule="auto"/>
              <w:jc w:val="center"/>
            </w:pPr>
            <w:r w:rsidRPr="00815EA9">
              <w:t>3</w:t>
            </w:r>
          </w:p>
        </w:tc>
        <w:tc>
          <w:tcPr>
            <w:tcW w:w="1511" w:type="dxa"/>
          </w:tcPr>
          <w:p w14:paraId="261D3AE7" w14:textId="66F377FC" w:rsidR="00B21CF5" w:rsidRPr="00815EA9" w:rsidRDefault="00B21CF5" w:rsidP="000A153C">
            <w:pPr>
              <w:spacing w:line="276" w:lineRule="auto"/>
              <w:jc w:val="center"/>
            </w:pPr>
            <w:r w:rsidRPr="00815EA9">
              <w:t>4</w:t>
            </w:r>
          </w:p>
        </w:tc>
        <w:tc>
          <w:tcPr>
            <w:tcW w:w="1511" w:type="dxa"/>
          </w:tcPr>
          <w:p w14:paraId="4A698483" w14:textId="254EE80C" w:rsidR="00B21CF5" w:rsidRPr="00815EA9" w:rsidRDefault="00B21CF5" w:rsidP="000A153C">
            <w:pPr>
              <w:spacing w:line="276" w:lineRule="auto"/>
              <w:jc w:val="center"/>
            </w:pPr>
            <w:r w:rsidRPr="00815EA9">
              <w:t>5</w:t>
            </w:r>
          </w:p>
        </w:tc>
      </w:tr>
      <w:tr w:rsidR="00B21CF5" w:rsidRPr="00815EA9" w14:paraId="02FD91CA" w14:textId="77777777" w:rsidTr="00B21CF5">
        <w:tc>
          <w:tcPr>
            <w:tcW w:w="1510" w:type="dxa"/>
          </w:tcPr>
          <w:p w14:paraId="17E2FBDA" w14:textId="3DF2A0A5" w:rsidR="00B21CF5" w:rsidRPr="00815EA9" w:rsidRDefault="00B21CF5" w:rsidP="00BC46C6">
            <w:pPr>
              <w:spacing w:line="276" w:lineRule="auto"/>
            </w:pPr>
            <w:proofErr w:type="spellStart"/>
            <w:r w:rsidRPr="00815EA9">
              <w:t>Tiny</w:t>
            </w:r>
            <w:proofErr w:type="spellEnd"/>
          </w:p>
        </w:tc>
        <w:tc>
          <w:tcPr>
            <w:tcW w:w="1510" w:type="dxa"/>
          </w:tcPr>
          <w:p w14:paraId="79E48E31" w14:textId="2AF5383C" w:rsidR="00B21CF5" w:rsidRPr="00815EA9" w:rsidRDefault="005F7144" w:rsidP="000A153C">
            <w:pPr>
              <w:spacing w:line="276" w:lineRule="auto"/>
              <w:jc w:val="center"/>
            </w:pPr>
            <w:r w:rsidRPr="00815EA9">
              <w:t>0.004</w:t>
            </w:r>
            <w:r w:rsidR="00A54F26" w:rsidRPr="00815EA9">
              <w:t>2</w:t>
            </w:r>
            <w:r w:rsidRPr="00815EA9">
              <w:t>s</w:t>
            </w:r>
          </w:p>
        </w:tc>
        <w:tc>
          <w:tcPr>
            <w:tcW w:w="1510" w:type="dxa"/>
          </w:tcPr>
          <w:p w14:paraId="502FF040" w14:textId="50681BC2" w:rsidR="00B21CF5" w:rsidRPr="00815EA9" w:rsidRDefault="00945B0D" w:rsidP="000A153C">
            <w:pPr>
              <w:spacing w:line="276" w:lineRule="auto"/>
              <w:jc w:val="center"/>
            </w:pPr>
            <w:r w:rsidRPr="00815EA9">
              <w:t>0.0054s</w:t>
            </w:r>
          </w:p>
        </w:tc>
        <w:tc>
          <w:tcPr>
            <w:tcW w:w="1510" w:type="dxa"/>
          </w:tcPr>
          <w:p w14:paraId="5A20AA3B" w14:textId="4B802A39" w:rsidR="00B21CF5" w:rsidRPr="00815EA9" w:rsidRDefault="00B4796B" w:rsidP="000A153C">
            <w:pPr>
              <w:spacing w:line="276" w:lineRule="auto"/>
              <w:jc w:val="center"/>
            </w:pPr>
            <w:r w:rsidRPr="00815EA9">
              <w:t>0.0267s</w:t>
            </w:r>
          </w:p>
        </w:tc>
        <w:tc>
          <w:tcPr>
            <w:tcW w:w="1511" w:type="dxa"/>
          </w:tcPr>
          <w:p w14:paraId="322F7140" w14:textId="049402B4" w:rsidR="00B21CF5" w:rsidRPr="00815EA9" w:rsidRDefault="00AF78CA" w:rsidP="000A153C">
            <w:pPr>
              <w:spacing w:line="276" w:lineRule="auto"/>
              <w:jc w:val="center"/>
            </w:pPr>
            <w:r w:rsidRPr="00815EA9">
              <w:t>0.0542s</w:t>
            </w:r>
          </w:p>
        </w:tc>
        <w:tc>
          <w:tcPr>
            <w:tcW w:w="1511" w:type="dxa"/>
          </w:tcPr>
          <w:p w14:paraId="61187997" w14:textId="16C0377C" w:rsidR="00B21CF5" w:rsidRPr="00815EA9" w:rsidRDefault="00727E1A" w:rsidP="000A153C">
            <w:pPr>
              <w:spacing w:line="276" w:lineRule="auto"/>
              <w:jc w:val="center"/>
            </w:pPr>
            <w:r w:rsidRPr="00815EA9">
              <w:t>0.0249s</w:t>
            </w:r>
          </w:p>
        </w:tc>
      </w:tr>
      <w:tr w:rsidR="00A93CD0" w:rsidRPr="00815EA9" w14:paraId="75A749BE" w14:textId="77777777" w:rsidTr="00B21CF5">
        <w:tc>
          <w:tcPr>
            <w:tcW w:w="1510" w:type="dxa"/>
          </w:tcPr>
          <w:p w14:paraId="25947732" w14:textId="2CAA4A64" w:rsidR="00A93CD0" w:rsidRPr="00815EA9" w:rsidRDefault="00A93CD0" w:rsidP="00BC46C6">
            <w:pPr>
              <w:spacing w:line="276" w:lineRule="auto"/>
            </w:pPr>
            <w:r w:rsidRPr="00815EA9">
              <w:t>Small</w:t>
            </w:r>
          </w:p>
        </w:tc>
        <w:tc>
          <w:tcPr>
            <w:tcW w:w="1510" w:type="dxa"/>
          </w:tcPr>
          <w:p w14:paraId="4BAD7BED" w14:textId="464E9A15" w:rsidR="00A93CD0" w:rsidRPr="00815EA9" w:rsidRDefault="00BC2E04" w:rsidP="000A153C">
            <w:pPr>
              <w:spacing w:line="276" w:lineRule="auto"/>
              <w:jc w:val="center"/>
            </w:pPr>
            <w:r w:rsidRPr="00815EA9">
              <w:t>0.0292s</w:t>
            </w:r>
          </w:p>
        </w:tc>
        <w:tc>
          <w:tcPr>
            <w:tcW w:w="1510" w:type="dxa"/>
          </w:tcPr>
          <w:p w14:paraId="597806DE" w14:textId="65B775C7" w:rsidR="00A93CD0" w:rsidRPr="00815EA9" w:rsidRDefault="006D71D7" w:rsidP="000A153C">
            <w:pPr>
              <w:spacing w:line="276" w:lineRule="auto"/>
              <w:jc w:val="center"/>
            </w:pPr>
            <w:r w:rsidRPr="00815EA9">
              <w:t>0.0444s</w:t>
            </w:r>
          </w:p>
        </w:tc>
        <w:tc>
          <w:tcPr>
            <w:tcW w:w="1510" w:type="dxa"/>
          </w:tcPr>
          <w:p w14:paraId="6CAC4F55" w14:textId="0725C061" w:rsidR="00A93CD0" w:rsidRPr="00815EA9" w:rsidRDefault="00D278FB" w:rsidP="000A153C">
            <w:pPr>
              <w:spacing w:line="276" w:lineRule="auto"/>
              <w:jc w:val="center"/>
            </w:pPr>
            <w:r w:rsidRPr="00815EA9">
              <w:t>0.2955s</w:t>
            </w:r>
          </w:p>
        </w:tc>
        <w:tc>
          <w:tcPr>
            <w:tcW w:w="1511" w:type="dxa"/>
          </w:tcPr>
          <w:p w14:paraId="296C642B" w14:textId="1E49B500" w:rsidR="00A93CD0" w:rsidRPr="00815EA9" w:rsidRDefault="002C1989" w:rsidP="000A153C">
            <w:pPr>
              <w:spacing w:line="276" w:lineRule="auto"/>
              <w:jc w:val="center"/>
            </w:pPr>
            <w:r w:rsidRPr="00815EA9">
              <w:t>5.6372s</w:t>
            </w:r>
          </w:p>
        </w:tc>
        <w:tc>
          <w:tcPr>
            <w:tcW w:w="1511" w:type="dxa"/>
          </w:tcPr>
          <w:p w14:paraId="3E4B9BDD" w14:textId="7A87884A" w:rsidR="00A93CD0" w:rsidRPr="00815EA9" w:rsidRDefault="00852D0A" w:rsidP="000A153C">
            <w:pPr>
              <w:spacing w:line="276" w:lineRule="auto"/>
              <w:jc w:val="center"/>
            </w:pPr>
            <w:r w:rsidRPr="00815EA9">
              <w:t>0.5566s</w:t>
            </w:r>
          </w:p>
        </w:tc>
      </w:tr>
      <w:tr w:rsidR="00A93CD0" w:rsidRPr="00815EA9" w14:paraId="5B26CA3F" w14:textId="77777777" w:rsidTr="00B21CF5">
        <w:tc>
          <w:tcPr>
            <w:tcW w:w="1510" w:type="dxa"/>
          </w:tcPr>
          <w:p w14:paraId="2DC503C6" w14:textId="6B17AF4A" w:rsidR="00A93CD0" w:rsidRPr="00815EA9" w:rsidRDefault="00406773" w:rsidP="00BC46C6">
            <w:pPr>
              <w:spacing w:line="276" w:lineRule="auto"/>
            </w:pPr>
            <w:r w:rsidRPr="00815EA9">
              <w:t>Medium</w:t>
            </w:r>
          </w:p>
        </w:tc>
        <w:tc>
          <w:tcPr>
            <w:tcW w:w="1510" w:type="dxa"/>
          </w:tcPr>
          <w:p w14:paraId="7A2E7F3E" w14:textId="2DD3C0D4" w:rsidR="00A93CD0" w:rsidRPr="00815EA9" w:rsidRDefault="009255C9" w:rsidP="000A153C">
            <w:pPr>
              <w:spacing w:line="276" w:lineRule="auto"/>
              <w:jc w:val="center"/>
            </w:pPr>
            <w:r w:rsidRPr="00815EA9">
              <w:t>0.2369s</w:t>
            </w:r>
          </w:p>
        </w:tc>
        <w:tc>
          <w:tcPr>
            <w:tcW w:w="1510" w:type="dxa"/>
          </w:tcPr>
          <w:p w14:paraId="64D47631" w14:textId="61A7D99F" w:rsidR="00A93CD0" w:rsidRPr="00815EA9" w:rsidRDefault="00B70F9B" w:rsidP="000A153C">
            <w:pPr>
              <w:spacing w:line="276" w:lineRule="auto"/>
              <w:jc w:val="center"/>
            </w:pPr>
            <w:r w:rsidRPr="00815EA9">
              <w:t>0.3016s</w:t>
            </w:r>
          </w:p>
        </w:tc>
        <w:tc>
          <w:tcPr>
            <w:tcW w:w="1510" w:type="dxa"/>
          </w:tcPr>
          <w:p w14:paraId="45C71BA1" w14:textId="1F65FD6C" w:rsidR="00A93CD0" w:rsidRPr="00815EA9" w:rsidRDefault="00F52ADE" w:rsidP="000A153C">
            <w:pPr>
              <w:spacing w:line="276" w:lineRule="auto"/>
              <w:jc w:val="center"/>
            </w:pPr>
            <w:r w:rsidRPr="00815EA9">
              <w:t>2.8191s</w:t>
            </w:r>
          </w:p>
        </w:tc>
        <w:tc>
          <w:tcPr>
            <w:tcW w:w="1511" w:type="dxa"/>
          </w:tcPr>
          <w:p w14:paraId="027BC390" w14:textId="1909BB51" w:rsidR="00A93CD0" w:rsidRPr="00815EA9" w:rsidRDefault="00A93CD0" w:rsidP="000A153C">
            <w:pPr>
              <w:spacing w:line="276" w:lineRule="auto"/>
              <w:jc w:val="center"/>
            </w:pPr>
          </w:p>
        </w:tc>
        <w:tc>
          <w:tcPr>
            <w:tcW w:w="1511" w:type="dxa"/>
          </w:tcPr>
          <w:p w14:paraId="610A1725" w14:textId="05684F9D" w:rsidR="00A93CD0" w:rsidRPr="00815EA9" w:rsidRDefault="009E68F5" w:rsidP="000A153C">
            <w:pPr>
              <w:spacing w:line="276" w:lineRule="auto"/>
              <w:jc w:val="center"/>
            </w:pPr>
            <w:r w:rsidRPr="00815EA9">
              <w:t>4.3715s</w:t>
            </w:r>
          </w:p>
        </w:tc>
      </w:tr>
      <w:tr w:rsidR="005B7574" w:rsidRPr="00815EA9" w14:paraId="4427638C" w14:textId="77777777" w:rsidTr="00B21CF5">
        <w:tc>
          <w:tcPr>
            <w:tcW w:w="1510" w:type="dxa"/>
          </w:tcPr>
          <w:p w14:paraId="1C913E59" w14:textId="00FFAB96" w:rsidR="005B7574" w:rsidRPr="00815EA9" w:rsidRDefault="00C2266B" w:rsidP="00BC46C6">
            <w:pPr>
              <w:spacing w:line="276" w:lineRule="auto"/>
            </w:pPr>
            <w:r w:rsidRPr="00815EA9">
              <w:t>Full</w:t>
            </w:r>
          </w:p>
        </w:tc>
        <w:tc>
          <w:tcPr>
            <w:tcW w:w="1510" w:type="dxa"/>
          </w:tcPr>
          <w:p w14:paraId="0B11A71D" w14:textId="5AA3D6CE" w:rsidR="005B7574" w:rsidRPr="00815EA9" w:rsidRDefault="00E021A6" w:rsidP="000A153C">
            <w:pPr>
              <w:spacing w:line="276" w:lineRule="auto"/>
              <w:jc w:val="center"/>
            </w:pPr>
            <w:r w:rsidRPr="00815EA9">
              <w:t>8.2028s</w:t>
            </w:r>
          </w:p>
        </w:tc>
        <w:tc>
          <w:tcPr>
            <w:tcW w:w="1510" w:type="dxa"/>
          </w:tcPr>
          <w:p w14:paraId="3F44C1A7" w14:textId="61D7CBDD" w:rsidR="005B7574" w:rsidRPr="00815EA9" w:rsidRDefault="00392A95" w:rsidP="000A153C">
            <w:pPr>
              <w:spacing w:line="276" w:lineRule="auto"/>
              <w:jc w:val="center"/>
            </w:pPr>
            <w:r w:rsidRPr="00815EA9">
              <w:t>7.3015s</w:t>
            </w:r>
          </w:p>
        </w:tc>
        <w:tc>
          <w:tcPr>
            <w:tcW w:w="1510" w:type="dxa"/>
          </w:tcPr>
          <w:p w14:paraId="4BC5ED66" w14:textId="77777777" w:rsidR="005B7574" w:rsidRPr="00815EA9" w:rsidRDefault="005B7574" w:rsidP="000A153C">
            <w:pPr>
              <w:spacing w:line="276" w:lineRule="auto"/>
              <w:jc w:val="center"/>
            </w:pPr>
          </w:p>
        </w:tc>
        <w:tc>
          <w:tcPr>
            <w:tcW w:w="1511" w:type="dxa"/>
          </w:tcPr>
          <w:p w14:paraId="033131B5" w14:textId="60C657CD" w:rsidR="005B7574" w:rsidRPr="00815EA9" w:rsidRDefault="005B7574" w:rsidP="000A153C">
            <w:pPr>
              <w:spacing w:line="276" w:lineRule="auto"/>
              <w:jc w:val="center"/>
            </w:pPr>
          </w:p>
        </w:tc>
        <w:tc>
          <w:tcPr>
            <w:tcW w:w="1511" w:type="dxa"/>
          </w:tcPr>
          <w:p w14:paraId="114CA374" w14:textId="77777777" w:rsidR="005B7574" w:rsidRPr="00815EA9" w:rsidRDefault="005B7574" w:rsidP="000A153C">
            <w:pPr>
              <w:spacing w:line="276" w:lineRule="auto"/>
              <w:jc w:val="center"/>
            </w:pPr>
          </w:p>
        </w:tc>
      </w:tr>
    </w:tbl>
    <w:p w14:paraId="7C2168AC" w14:textId="62D62CE1" w:rsidR="009D7B98" w:rsidRPr="00815EA9" w:rsidRDefault="00F41DC8" w:rsidP="006612FB">
      <w:pPr>
        <w:pStyle w:val="Titre2"/>
        <w:numPr>
          <w:ilvl w:val="1"/>
          <w:numId w:val="1"/>
        </w:numPr>
        <w:spacing w:after="0" w:line="360" w:lineRule="auto"/>
      </w:pPr>
      <w:bookmarkStart w:id="8" w:name="_Toc162433086"/>
      <w:r w:rsidRPr="00815EA9">
        <w:t>Insertion de données structurées</w:t>
      </w:r>
      <w:bookmarkEnd w:id="8"/>
    </w:p>
    <w:p w14:paraId="2075A54C" w14:textId="7629EEF4" w:rsidR="009D7B98" w:rsidRPr="00815EA9" w:rsidRDefault="009D7B98" w:rsidP="00DE2941">
      <w:pPr>
        <w:spacing w:line="360" w:lineRule="auto"/>
        <w:ind w:firstLine="708"/>
        <w:jc w:val="both"/>
      </w:pPr>
      <w:r w:rsidRPr="00815EA9">
        <w:t>Lorsqu</w:t>
      </w:r>
      <w:r w:rsidR="009653E9" w:rsidRPr="00815EA9">
        <w:t xml:space="preserve">’on </w:t>
      </w:r>
      <w:r w:rsidRPr="00815EA9">
        <w:t>compar</w:t>
      </w:r>
      <w:r w:rsidR="009653E9" w:rsidRPr="00815EA9">
        <w:t>e</w:t>
      </w:r>
      <w:r w:rsidRPr="00815EA9">
        <w:t xml:space="preserve"> les temps de récupération d'un film dans la nouvelle collection avec ceux des requêtes simulant des jointures entre les tables, </w:t>
      </w:r>
      <w:r w:rsidR="00087893" w:rsidRPr="00815EA9">
        <w:t>on</w:t>
      </w:r>
      <w:r w:rsidRPr="00815EA9">
        <w:t xml:space="preserve"> constat</w:t>
      </w:r>
      <w:r w:rsidR="00087893" w:rsidRPr="00815EA9">
        <w:t>e</w:t>
      </w:r>
      <w:r w:rsidRPr="00815EA9">
        <w:t>, lors de</w:t>
      </w:r>
      <w:r w:rsidR="00193A6D" w:rsidRPr="00815EA9">
        <w:t xml:space="preserve">s </w:t>
      </w:r>
      <w:r w:rsidRPr="00815EA9">
        <w:t xml:space="preserve">tests avec le jeu de données </w:t>
      </w:r>
      <w:r w:rsidR="0014644D" w:rsidRPr="00815EA9">
        <w:t>« </w:t>
      </w:r>
      <w:proofErr w:type="spellStart"/>
      <w:r w:rsidRPr="00815EA9">
        <w:t>tiny</w:t>
      </w:r>
      <w:proofErr w:type="spellEnd"/>
      <w:r w:rsidR="0014644D" w:rsidRPr="00815EA9">
        <w:t> »</w:t>
      </w:r>
      <w:r w:rsidRPr="00815EA9">
        <w:t>, une différence négligeable. Cependant, il est crucial de noter que nous n'avons pas inclus les jointures</w:t>
      </w:r>
      <w:r w:rsidR="00DC2090" w:rsidRPr="00815EA9">
        <w:t xml:space="preserve"> retours</w:t>
      </w:r>
      <w:r w:rsidRPr="00815EA9">
        <w:t xml:space="preserve"> nécessaires pour récupérer les informations spécifiques à chaque acteur</w:t>
      </w:r>
      <w:r w:rsidR="00193A6D" w:rsidRPr="00815EA9">
        <w:t xml:space="preserve"> ou directeur</w:t>
      </w:r>
      <w:r w:rsidRPr="00815EA9">
        <w:t>, par exemple.</w:t>
      </w:r>
    </w:p>
    <w:p w14:paraId="713C4C56" w14:textId="55810C0B" w:rsidR="009D7B98" w:rsidRPr="00815EA9" w:rsidRDefault="009D7B98" w:rsidP="00DE2941">
      <w:pPr>
        <w:spacing w:line="360" w:lineRule="auto"/>
        <w:ind w:firstLine="708"/>
        <w:jc w:val="both"/>
      </w:pPr>
      <w:r w:rsidRPr="00815EA9">
        <w:t xml:space="preserve">Cette observation nous conduit à conclure que les requêtes </w:t>
      </w:r>
      <w:r w:rsidR="00430512" w:rsidRPr="00815EA9">
        <w:t>dans une collection</w:t>
      </w:r>
      <w:r w:rsidR="00441221">
        <w:t xml:space="preserve"> </w:t>
      </w:r>
      <w:r w:rsidR="00430512" w:rsidRPr="00815EA9">
        <w:t>structurée</w:t>
      </w:r>
      <w:r w:rsidRPr="00815EA9">
        <w:t xml:space="preserve"> sont généralement plus rapides. En effet, elles évitent le coût de fusionner des documents à partir de différentes collections, une opération qui se révèle particulièrement coûteuse en termes de performances.</w:t>
      </w:r>
      <w:r w:rsidR="008D7266" w:rsidRPr="00815EA9">
        <w:t xml:space="preserve"> Seulement,</w:t>
      </w:r>
      <w:r w:rsidR="00DF7D68" w:rsidRPr="00815EA9">
        <w:t xml:space="preserve"> plus la base de données est grande, plus on met de temps pour créer cette collection structurée. On remarque une très grosse différence entre les jeux de données « </w:t>
      </w:r>
      <w:proofErr w:type="spellStart"/>
      <w:r w:rsidR="00DF7D68" w:rsidRPr="00815EA9">
        <w:t>tiny</w:t>
      </w:r>
      <w:proofErr w:type="spellEnd"/>
      <w:r w:rsidR="00DF7D68" w:rsidRPr="00815EA9">
        <w:t> » et</w:t>
      </w:r>
      <w:r w:rsidRPr="00815EA9">
        <w:t xml:space="preserve"> </w:t>
      </w:r>
      <w:r w:rsidR="00DF7D68" w:rsidRPr="00815EA9">
        <w:t>« </w:t>
      </w:r>
      <w:proofErr w:type="spellStart"/>
      <w:r w:rsidR="009C6A6B" w:rsidRPr="00815EA9">
        <w:t>small</w:t>
      </w:r>
      <w:proofErr w:type="spellEnd"/>
      <w:r w:rsidR="009C6A6B" w:rsidRPr="00815EA9">
        <w:t> ».</w:t>
      </w:r>
      <w:r w:rsidR="00493314" w:rsidRPr="00815EA9">
        <w:t xml:space="preserve"> </w:t>
      </w:r>
      <w:r w:rsidR="00DA4CEC" w:rsidRPr="00815EA9">
        <w:t>Respectivement, l</w:t>
      </w:r>
      <w:r w:rsidR="00602EF5" w:rsidRPr="00815EA9">
        <w:t>e temps pour insérer les informations est de 49.302 secondes alors que</w:t>
      </w:r>
      <w:r w:rsidR="00DA4CEC" w:rsidRPr="00815EA9">
        <w:t xml:space="preserve"> </w:t>
      </w:r>
      <w:r w:rsidR="0094035E" w:rsidRPr="00815EA9">
        <w:t>l’autre est indéterminé</w:t>
      </w:r>
      <w:r w:rsidR="00A45762" w:rsidRPr="00815EA9">
        <w:t>.</w:t>
      </w:r>
    </w:p>
    <w:p w14:paraId="6D455D44" w14:textId="7F3AFF09" w:rsidR="00F41DC8" w:rsidRPr="00815EA9" w:rsidRDefault="00F41DC8" w:rsidP="003F18C6">
      <w:pPr>
        <w:pStyle w:val="Titre2"/>
        <w:numPr>
          <w:ilvl w:val="1"/>
          <w:numId w:val="1"/>
        </w:numPr>
        <w:spacing w:after="0" w:line="360" w:lineRule="auto"/>
      </w:pPr>
      <w:bookmarkStart w:id="9" w:name="_Toc162433087"/>
      <w:r w:rsidRPr="00815EA9">
        <w:t>Résistance aux pannes</w:t>
      </w:r>
      <w:bookmarkEnd w:id="9"/>
    </w:p>
    <w:p w14:paraId="0ED816A0" w14:textId="5C0A6D49" w:rsidR="00335179" w:rsidRPr="00815EA9" w:rsidRDefault="008A492A" w:rsidP="00F858FA">
      <w:pPr>
        <w:spacing w:line="360" w:lineRule="auto"/>
        <w:ind w:firstLine="708"/>
        <w:jc w:val="both"/>
      </w:pPr>
      <w:r w:rsidRPr="00815EA9">
        <w:t>On crée</w:t>
      </w:r>
      <w:r w:rsidR="00B87B64" w:rsidRPr="00815EA9">
        <w:t xml:space="preserve"> deux </w:t>
      </w:r>
      <w:r w:rsidR="00957249" w:rsidRPr="00815EA9">
        <w:t>instances :</w:t>
      </w:r>
      <w:r w:rsidRPr="00815EA9">
        <w:t xml:space="preserve"> </w:t>
      </w:r>
      <w:r w:rsidR="00B0247A">
        <w:t>« </w:t>
      </w:r>
      <w:proofErr w:type="spellStart"/>
      <w:r w:rsidR="00A848C0" w:rsidRPr="006F6A46">
        <w:rPr>
          <w:b/>
          <w:bCs/>
        </w:rPr>
        <w:t>m</w:t>
      </w:r>
      <w:r w:rsidR="00B150FB" w:rsidRPr="006F6A46">
        <w:rPr>
          <w:b/>
          <w:bCs/>
        </w:rPr>
        <w:t>ongod</w:t>
      </w:r>
      <w:proofErr w:type="spellEnd"/>
      <w:r w:rsidR="00B150FB" w:rsidRPr="006F6A46">
        <w:rPr>
          <w:b/>
          <w:bCs/>
        </w:rPr>
        <w:t xml:space="preserve"> –port 27017 –</w:t>
      </w:r>
      <w:proofErr w:type="spellStart"/>
      <w:proofErr w:type="gramStart"/>
      <w:r w:rsidR="00B150FB" w:rsidRPr="006F6A46">
        <w:rPr>
          <w:b/>
          <w:bCs/>
        </w:rPr>
        <w:t>dbpath</w:t>
      </w:r>
      <w:proofErr w:type="spellEnd"/>
      <w:r w:rsidR="00B150FB" w:rsidRPr="006F6A46">
        <w:rPr>
          <w:b/>
          <w:bCs/>
        </w:rPr>
        <w:t xml:space="preserve"> </w:t>
      </w:r>
      <w:r w:rsidR="00A848C0" w:rsidRPr="006F6A46">
        <w:rPr>
          <w:b/>
          <w:bCs/>
        </w:rPr>
        <w:t>.</w:t>
      </w:r>
      <w:proofErr w:type="gramEnd"/>
      <w:r w:rsidR="00B150FB" w:rsidRPr="006F6A46">
        <w:rPr>
          <w:b/>
          <w:bCs/>
        </w:rPr>
        <w:t>/</w:t>
      </w:r>
      <w:proofErr w:type="spellStart"/>
      <w:r w:rsidR="00B150FB" w:rsidRPr="006F6A46">
        <w:rPr>
          <w:b/>
          <w:bCs/>
        </w:rPr>
        <w:t>mongo</w:t>
      </w:r>
      <w:r w:rsidR="00A848C0" w:rsidRPr="006F6A46">
        <w:rPr>
          <w:b/>
          <w:bCs/>
        </w:rPr>
        <w:t>d</w:t>
      </w:r>
      <w:proofErr w:type="spellEnd"/>
      <w:r w:rsidR="00A848C0" w:rsidRPr="006F6A46">
        <w:rPr>
          <w:b/>
          <w:bCs/>
        </w:rPr>
        <w:t>/db1 –</w:t>
      </w:r>
      <w:proofErr w:type="spellStart"/>
      <w:r w:rsidR="00A848C0" w:rsidRPr="006F6A46">
        <w:rPr>
          <w:b/>
          <w:bCs/>
        </w:rPr>
        <w:t>replSet</w:t>
      </w:r>
      <w:proofErr w:type="spellEnd"/>
      <w:r w:rsidR="00A848C0" w:rsidRPr="006F6A46">
        <w:rPr>
          <w:b/>
          <w:bCs/>
        </w:rPr>
        <w:t xml:space="preserve"> rs0</w:t>
      </w:r>
      <w:r w:rsidR="009865FA" w:rsidRPr="006F6A46">
        <w:rPr>
          <w:b/>
          <w:bCs/>
        </w:rPr>
        <w:t> </w:t>
      </w:r>
      <w:r w:rsidR="009865FA">
        <w:t>» et</w:t>
      </w:r>
      <w:r w:rsidRPr="00815EA9">
        <w:t xml:space="preserve"> </w:t>
      </w:r>
      <w:r w:rsidR="009865FA">
        <w:t>« </w:t>
      </w:r>
      <w:proofErr w:type="spellStart"/>
      <w:r w:rsidR="00A848C0" w:rsidRPr="006F6A46">
        <w:rPr>
          <w:b/>
          <w:bCs/>
        </w:rPr>
        <w:t>mongod</w:t>
      </w:r>
      <w:proofErr w:type="spellEnd"/>
      <w:r w:rsidR="00A848C0" w:rsidRPr="006F6A46">
        <w:rPr>
          <w:b/>
          <w:bCs/>
        </w:rPr>
        <w:t xml:space="preserve"> –port 27018 –</w:t>
      </w:r>
      <w:proofErr w:type="spellStart"/>
      <w:r w:rsidR="00A848C0" w:rsidRPr="006F6A46">
        <w:rPr>
          <w:b/>
          <w:bCs/>
        </w:rPr>
        <w:t>dbpath</w:t>
      </w:r>
      <w:proofErr w:type="spellEnd"/>
      <w:r w:rsidR="00A848C0" w:rsidRPr="006F6A46">
        <w:rPr>
          <w:b/>
          <w:bCs/>
        </w:rPr>
        <w:t xml:space="preserve"> ./</w:t>
      </w:r>
      <w:proofErr w:type="spellStart"/>
      <w:r w:rsidR="00A848C0" w:rsidRPr="006F6A46">
        <w:rPr>
          <w:b/>
          <w:bCs/>
        </w:rPr>
        <w:t>mongod</w:t>
      </w:r>
      <w:proofErr w:type="spellEnd"/>
      <w:r w:rsidR="00A848C0" w:rsidRPr="006F6A46">
        <w:rPr>
          <w:b/>
          <w:bCs/>
        </w:rPr>
        <w:t>/db2 –</w:t>
      </w:r>
      <w:proofErr w:type="spellStart"/>
      <w:r w:rsidR="00A848C0" w:rsidRPr="006F6A46">
        <w:rPr>
          <w:b/>
          <w:bCs/>
        </w:rPr>
        <w:t>replSet</w:t>
      </w:r>
      <w:proofErr w:type="spellEnd"/>
      <w:r w:rsidR="00A848C0" w:rsidRPr="006F6A46">
        <w:rPr>
          <w:b/>
          <w:bCs/>
        </w:rPr>
        <w:t xml:space="preserve"> rs0</w:t>
      </w:r>
      <w:r w:rsidR="00B0247A">
        <w:t> ».</w:t>
      </w:r>
      <w:r w:rsidR="00727E0D" w:rsidRPr="00815EA9">
        <w:t>Puis, o</w:t>
      </w:r>
      <w:r w:rsidR="00D25393" w:rsidRPr="00815EA9">
        <w:t xml:space="preserve">n se connecte </w:t>
      </w:r>
      <w:r w:rsidR="000168C8" w:rsidRPr="00815EA9">
        <w:t>dessus</w:t>
      </w:r>
      <w:r w:rsidR="00D25393" w:rsidRPr="00815EA9">
        <w:t> :</w:t>
      </w:r>
      <w:r w:rsidR="003C6967" w:rsidRPr="00815EA9">
        <w:t xml:space="preserve"> </w:t>
      </w:r>
      <w:r w:rsidR="00B0247A">
        <w:t>« </w:t>
      </w:r>
      <w:proofErr w:type="spellStart"/>
      <w:r w:rsidR="00D25393" w:rsidRPr="004E04B4">
        <w:rPr>
          <w:b/>
          <w:bCs/>
        </w:rPr>
        <w:t>mongosh</w:t>
      </w:r>
      <w:proofErr w:type="spellEnd"/>
      <w:r w:rsidR="00D25393" w:rsidRPr="004E04B4">
        <w:rPr>
          <w:b/>
          <w:bCs/>
        </w:rPr>
        <w:t xml:space="preserve"> –port 27017</w:t>
      </w:r>
      <w:r w:rsidR="003C6967" w:rsidRPr="004E04B4">
        <w:rPr>
          <w:b/>
          <w:bCs/>
        </w:rPr>
        <w:t xml:space="preserve"> &amp; </w:t>
      </w:r>
      <w:proofErr w:type="spellStart"/>
      <w:r w:rsidR="00D25393" w:rsidRPr="004E04B4">
        <w:rPr>
          <w:b/>
          <w:bCs/>
        </w:rPr>
        <w:t>mongosh</w:t>
      </w:r>
      <w:proofErr w:type="spellEnd"/>
      <w:r w:rsidR="00D25393" w:rsidRPr="004E04B4">
        <w:rPr>
          <w:b/>
          <w:bCs/>
        </w:rPr>
        <w:t xml:space="preserve"> –port 27018</w:t>
      </w:r>
      <w:r w:rsidR="00B0247A">
        <w:t> ».</w:t>
      </w:r>
      <w:r w:rsidR="004E04B4">
        <w:t xml:space="preserve"> </w:t>
      </w:r>
      <w:r w:rsidR="00335179" w:rsidRPr="00815EA9">
        <w:t>Sur la première instance</w:t>
      </w:r>
      <w:r w:rsidR="00370BA0" w:rsidRPr="00815EA9">
        <w:t xml:space="preserve">, on effectue </w:t>
      </w:r>
      <w:r w:rsidR="00B152D6" w:rsidRPr="00815EA9">
        <w:t>la</w:t>
      </w:r>
      <w:r w:rsidR="00370BA0" w:rsidRPr="00815EA9">
        <w:t xml:space="preserve"> commande</w:t>
      </w:r>
      <w:r w:rsidR="00335179" w:rsidRPr="00815EA9">
        <w:t xml:space="preserve"> </w:t>
      </w:r>
      <w:r w:rsidR="00B976F6">
        <w:t>« </w:t>
      </w:r>
      <w:proofErr w:type="spellStart"/>
      <w:proofErr w:type="gramStart"/>
      <w:r w:rsidR="00335179" w:rsidRPr="00B976F6">
        <w:rPr>
          <w:b/>
          <w:bCs/>
        </w:rPr>
        <w:t>rs.status</w:t>
      </w:r>
      <w:proofErr w:type="spellEnd"/>
      <w:proofErr w:type="gramEnd"/>
      <w:r w:rsidR="00335179" w:rsidRPr="00B976F6">
        <w:rPr>
          <w:b/>
          <w:bCs/>
        </w:rPr>
        <w:t>()</w:t>
      </w:r>
      <w:r w:rsidR="00B976F6">
        <w:t> »</w:t>
      </w:r>
      <w:r w:rsidR="00335179" w:rsidRPr="00815EA9">
        <w:t>, permet</w:t>
      </w:r>
      <w:r w:rsidR="00E86578" w:rsidRPr="00815EA9">
        <w:t xml:space="preserve">tant </w:t>
      </w:r>
      <w:r w:rsidR="00335179" w:rsidRPr="00815EA9">
        <w:t>de</w:t>
      </w:r>
      <w:r w:rsidR="00DE132B">
        <w:t xml:space="preserve"> </w:t>
      </w:r>
      <w:r w:rsidR="00335179" w:rsidRPr="00815EA9">
        <w:t xml:space="preserve">savoir si le </w:t>
      </w:r>
      <w:proofErr w:type="spellStart"/>
      <w:r w:rsidR="00335179" w:rsidRPr="00815EA9">
        <w:t>replicaSet</w:t>
      </w:r>
      <w:proofErr w:type="spellEnd"/>
      <w:r w:rsidR="00335179" w:rsidRPr="00815EA9">
        <w:t xml:space="preserve"> est initi</w:t>
      </w:r>
      <w:r w:rsidR="00586BEB" w:rsidRPr="00815EA9">
        <w:t>alisé, normalement non</w:t>
      </w:r>
      <w:r w:rsidR="00906BCF" w:rsidRPr="00815EA9">
        <w:t xml:space="preserve"> lors de la première fois</w:t>
      </w:r>
      <w:r w:rsidR="004473D7" w:rsidRPr="00815EA9">
        <w:t>.</w:t>
      </w:r>
      <w:r w:rsidR="009676B0">
        <w:t xml:space="preserve"> </w:t>
      </w:r>
      <w:r w:rsidR="009676B0" w:rsidRPr="00815EA9">
        <w:t xml:space="preserve">Ensuite, on </w:t>
      </w:r>
      <w:proofErr w:type="spellStart"/>
      <w:r w:rsidR="009676B0" w:rsidRPr="00815EA9">
        <w:t>intialise</w:t>
      </w:r>
      <w:proofErr w:type="spellEnd"/>
      <w:r w:rsidR="009676B0" w:rsidRPr="00815EA9">
        <w:t xml:space="preserve"> le </w:t>
      </w:r>
      <w:proofErr w:type="spellStart"/>
      <w:r w:rsidR="009676B0" w:rsidRPr="00815EA9">
        <w:t>replicaSet</w:t>
      </w:r>
      <w:proofErr w:type="spellEnd"/>
      <w:r w:rsidR="009676B0" w:rsidRPr="00815EA9">
        <w:t xml:space="preserve"> avec la commande </w:t>
      </w:r>
      <w:r w:rsidR="00FE43EC">
        <w:t>« </w:t>
      </w:r>
      <w:proofErr w:type="spellStart"/>
      <w:proofErr w:type="gramStart"/>
      <w:r w:rsidR="009676B0" w:rsidRPr="00155E68">
        <w:rPr>
          <w:b/>
          <w:bCs/>
        </w:rPr>
        <w:t>rs.initiate</w:t>
      </w:r>
      <w:proofErr w:type="spellEnd"/>
      <w:proofErr w:type="gramEnd"/>
      <w:r w:rsidR="009676B0" w:rsidRPr="00155E68">
        <w:rPr>
          <w:b/>
          <w:bCs/>
        </w:rPr>
        <w:t>()</w:t>
      </w:r>
      <w:r w:rsidR="00FE43EC" w:rsidRPr="00155E68">
        <w:rPr>
          <w:b/>
          <w:bCs/>
        </w:rPr>
        <w:t> </w:t>
      </w:r>
      <w:r w:rsidR="00FE43EC">
        <w:t>»</w:t>
      </w:r>
      <w:r w:rsidR="009676B0" w:rsidRPr="00815EA9">
        <w:t>.</w:t>
      </w:r>
    </w:p>
    <w:p w14:paraId="52ED7C07" w14:textId="77777777" w:rsidR="00E05006" w:rsidRPr="00815EA9" w:rsidRDefault="000A1FDA" w:rsidP="00DE2941">
      <w:pPr>
        <w:keepNext/>
        <w:spacing w:line="360" w:lineRule="auto"/>
        <w:jc w:val="center"/>
      </w:pPr>
      <w:r w:rsidRPr="00815EA9">
        <w:rPr>
          <w:noProof/>
        </w:rPr>
        <w:drawing>
          <wp:inline distT="0" distB="0" distL="0" distR="0" wp14:anchorId="1956B6BC" wp14:editId="3AB76ECB">
            <wp:extent cx="4632501" cy="144000"/>
            <wp:effectExtent l="0" t="0" r="0" b="0"/>
            <wp:docPr id="20061212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21237" name="Image 200612123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32501" cy="144000"/>
                    </a:xfrm>
                    <a:prstGeom prst="rect">
                      <a:avLst/>
                    </a:prstGeom>
                  </pic:spPr>
                </pic:pic>
              </a:graphicData>
            </a:graphic>
          </wp:inline>
        </w:drawing>
      </w:r>
    </w:p>
    <w:p w14:paraId="554B5D75" w14:textId="1F597CEB" w:rsidR="000A1FDA" w:rsidRPr="00815EA9" w:rsidRDefault="00E05006" w:rsidP="005870DF">
      <w:pPr>
        <w:pStyle w:val="Lgende"/>
        <w:spacing w:after="0" w:line="360" w:lineRule="auto"/>
        <w:jc w:val="center"/>
      </w:pPr>
      <w:r w:rsidRPr="00815EA9">
        <w:t xml:space="preserve">Figure </w:t>
      </w:r>
      <w:r w:rsidR="00F124EB">
        <w:t>14</w:t>
      </w:r>
      <w:r w:rsidRPr="00815EA9">
        <w:t xml:space="preserve"> : Pas de </w:t>
      </w:r>
      <w:proofErr w:type="spellStart"/>
      <w:r w:rsidRPr="00815EA9">
        <w:t>replicaSet</w:t>
      </w:r>
      <w:proofErr w:type="spellEnd"/>
      <w:r w:rsidRPr="00815EA9">
        <w:t xml:space="preserve"> initialisé</w:t>
      </w:r>
    </w:p>
    <w:p w14:paraId="50C92D36" w14:textId="77777777" w:rsidR="00D77DF8" w:rsidRPr="00815EA9" w:rsidRDefault="000E28A1" w:rsidP="00D77DF8">
      <w:pPr>
        <w:keepNext/>
        <w:spacing w:line="360" w:lineRule="auto"/>
        <w:jc w:val="center"/>
      </w:pPr>
      <w:r w:rsidRPr="00815EA9">
        <w:rPr>
          <w:noProof/>
        </w:rPr>
        <w:drawing>
          <wp:inline distT="0" distB="0" distL="0" distR="0" wp14:anchorId="06F62A53" wp14:editId="2DF61057">
            <wp:extent cx="2256006" cy="360000"/>
            <wp:effectExtent l="0" t="0" r="0" b="0"/>
            <wp:docPr id="1162581169" name="Image 2" descr="Une image contenant texte, Police, capture d’écran,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81169" name="Image 2" descr="Une image contenant texte, Police, capture d’écran, typographie&#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56006" cy="360000"/>
                    </a:xfrm>
                    <a:prstGeom prst="rect">
                      <a:avLst/>
                    </a:prstGeom>
                  </pic:spPr>
                </pic:pic>
              </a:graphicData>
            </a:graphic>
          </wp:inline>
        </w:drawing>
      </w:r>
    </w:p>
    <w:p w14:paraId="15546F82" w14:textId="5E04C6E7" w:rsidR="00A4050C" w:rsidRPr="00815EA9" w:rsidRDefault="00D77DF8" w:rsidP="001214A4">
      <w:pPr>
        <w:pStyle w:val="Lgende"/>
        <w:jc w:val="center"/>
      </w:pPr>
      <w:r w:rsidRPr="00815EA9">
        <w:t xml:space="preserve">Figure </w:t>
      </w:r>
      <w:r w:rsidR="00542201">
        <w:t>15</w:t>
      </w:r>
      <w:r w:rsidRPr="00815EA9">
        <w:t xml:space="preserve"> : </w:t>
      </w:r>
      <w:proofErr w:type="spellStart"/>
      <w:r w:rsidRPr="00815EA9">
        <w:t>ReplicaSet</w:t>
      </w:r>
      <w:proofErr w:type="spellEnd"/>
      <w:r w:rsidRPr="00815EA9">
        <w:t xml:space="preserve"> initialisé et première instance de type primaire</w:t>
      </w:r>
    </w:p>
    <w:p w14:paraId="368AB56E" w14:textId="688E5C3C" w:rsidR="002B6563" w:rsidRPr="00815EA9" w:rsidRDefault="006C2832" w:rsidP="00017BBD">
      <w:pPr>
        <w:spacing w:line="360" w:lineRule="auto"/>
        <w:ind w:firstLine="708"/>
        <w:jc w:val="both"/>
      </w:pPr>
      <w:r w:rsidRPr="00815EA9">
        <w:lastRenderedPageBreak/>
        <w:t>Au départ, il y a qu’un membre</w:t>
      </w:r>
      <w:r w:rsidR="00193200" w:rsidRPr="00815EA9">
        <w:t xml:space="preserve"> établi dans le </w:t>
      </w:r>
      <w:proofErr w:type="spellStart"/>
      <w:r w:rsidR="00193200" w:rsidRPr="00815EA9">
        <w:t>replicaSet</w:t>
      </w:r>
      <w:proofErr w:type="spellEnd"/>
      <w:r w:rsidR="00193200" w:rsidRPr="00815EA9">
        <w:t>, et c’est la première instance.</w:t>
      </w:r>
      <w:r w:rsidR="00D77DF8" w:rsidRPr="00815EA9">
        <w:t xml:space="preserve"> </w:t>
      </w:r>
      <w:r w:rsidR="00193200" w:rsidRPr="00815EA9">
        <w:t>Il faut donc, ajouter notre deuxième membre</w:t>
      </w:r>
      <w:r w:rsidR="009F5CC0" w:rsidRPr="00815EA9">
        <w:t xml:space="preserve"> avec la commande « </w:t>
      </w:r>
      <w:proofErr w:type="spellStart"/>
      <w:proofErr w:type="gramStart"/>
      <w:r w:rsidR="009F5CC0" w:rsidRPr="00815EA9">
        <w:t>rs.add</w:t>
      </w:r>
      <w:proofErr w:type="spellEnd"/>
      <w:r w:rsidR="009F5CC0" w:rsidRPr="00815EA9">
        <w:t>(</w:t>
      </w:r>
      <w:proofErr w:type="gramEnd"/>
      <w:r w:rsidR="00D86517" w:rsidRPr="00815EA9">
        <w:t>) ».</w:t>
      </w:r>
      <w:r w:rsidR="002B6563">
        <w:t xml:space="preserve"> </w:t>
      </w:r>
      <w:r w:rsidR="002B6563" w:rsidRPr="00815EA9">
        <w:t xml:space="preserve">Maintenant, notre </w:t>
      </w:r>
      <w:proofErr w:type="spellStart"/>
      <w:r w:rsidR="002B6563" w:rsidRPr="00815EA9">
        <w:t>replicaSet</w:t>
      </w:r>
      <w:proofErr w:type="spellEnd"/>
      <w:r w:rsidR="002B6563" w:rsidRPr="00815EA9">
        <w:t xml:space="preserve"> comporte deux membres. Lorsqu’on se connecte sur la deuxième instance, on remarque que le </w:t>
      </w:r>
      <w:proofErr w:type="spellStart"/>
      <w:r w:rsidR="002B6563" w:rsidRPr="00815EA9">
        <w:t>replicaSet</w:t>
      </w:r>
      <w:proofErr w:type="spellEnd"/>
      <w:r w:rsidR="002B6563" w:rsidRPr="00815EA9">
        <w:t xml:space="preserve"> est bien actif.</w:t>
      </w:r>
    </w:p>
    <w:p w14:paraId="5D2819EA" w14:textId="77777777" w:rsidR="001D67B0" w:rsidRPr="00815EA9" w:rsidRDefault="009F5CC0" w:rsidP="001D67B0">
      <w:pPr>
        <w:keepNext/>
        <w:spacing w:line="360" w:lineRule="auto"/>
        <w:jc w:val="center"/>
      </w:pPr>
      <w:r w:rsidRPr="00815EA9">
        <w:rPr>
          <w:noProof/>
        </w:rPr>
        <w:drawing>
          <wp:inline distT="0" distB="0" distL="0" distR="0" wp14:anchorId="567FDA0C" wp14:editId="596C6D25">
            <wp:extent cx="2771996" cy="324000"/>
            <wp:effectExtent l="0" t="0" r="0" b="6350"/>
            <wp:docPr id="183996007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60073" name="Image 183996007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71996" cy="324000"/>
                    </a:xfrm>
                    <a:prstGeom prst="rect">
                      <a:avLst/>
                    </a:prstGeom>
                  </pic:spPr>
                </pic:pic>
              </a:graphicData>
            </a:graphic>
          </wp:inline>
        </w:drawing>
      </w:r>
    </w:p>
    <w:p w14:paraId="218B4B5B" w14:textId="7130D16D" w:rsidR="00193200" w:rsidRPr="00815EA9" w:rsidRDefault="001D67B0" w:rsidP="001D67B0">
      <w:pPr>
        <w:pStyle w:val="Lgende"/>
        <w:jc w:val="center"/>
      </w:pPr>
      <w:r w:rsidRPr="00815EA9">
        <w:t xml:space="preserve">Figure </w:t>
      </w:r>
      <w:r w:rsidR="00193CDA">
        <w:t>16</w:t>
      </w:r>
      <w:r w:rsidRPr="00815EA9">
        <w:t xml:space="preserve"> : Second membre du </w:t>
      </w:r>
      <w:proofErr w:type="spellStart"/>
      <w:r w:rsidRPr="00815EA9">
        <w:t>replicaSet</w:t>
      </w:r>
      <w:proofErr w:type="spellEnd"/>
    </w:p>
    <w:p w14:paraId="6288E47E" w14:textId="77777777" w:rsidR="007A4B2A" w:rsidRPr="00815EA9" w:rsidRDefault="00F64449" w:rsidP="007A4B2A">
      <w:pPr>
        <w:keepNext/>
        <w:spacing w:line="360" w:lineRule="auto"/>
        <w:jc w:val="center"/>
      </w:pPr>
      <w:r w:rsidRPr="00815EA9">
        <w:rPr>
          <w:noProof/>
        </w:rPr>
        <w:drawing>
          <wp:inline distT="0" distB="0" distL="0" distR="0" wp14:anchorId="45869816" wp14:editId="12679BA8">
            <wp:extent cx="2329410" cy="180000"/>
            <wp:effectExtent l="0" t="0" r="0" b="0"/>
            <wp:docPr id="175867970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79704" name="Image 175867970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29410" cy="180000"/>
                    </a:xfrm>
                    <a:prstGeom prst="rect">
                      <a:avLst/>
                    </a:prstGeom>
                  </pic:spPr>
                </pic:pic>
              </a:graphicData>
            </a:graphic>
          </wp:inline>
        </w:drawing>
      </w:r>
    </w:p>
    <w:p w14:paraId="67AD3A26" w14:textId="579BCB62" w:rsidR="00507933" w:rsidRPr="00815EA9" w:rsidRDefault="007A4B2A" w:rsidP="007A4B2A">
      <w:pPr>
        <w:pStyle w:val="Lgende"/>
        <w:jc w:val="center"/>
      </w:pPr>
      <w:r w:rsidRPr="00815EA9">
        <w:t xml:space="preserve">Figure </w:t>
      </w:r>
      <w:r w:rsidR="00DD5F2C">
        <w:t>17</w:t>
      </w:r>
      <w:r w:rsidRPr="00815EA9">
        <w:t xml:space="preserve"> : Deuxième instance de type secondaire</w:t>
      </w:r>
    </w:p>
    <w:p w14:paraId="4421A00D" w14:textId="44132563" w:rsidR="00507933" w:rsidRPr="00815EA9" w:rsidRDefault="008E38EE" w:rsidP="00722805">
      <w:pPr>
        <w:spacing w:line="360" w:lineRule="auto"/>
        <w:ind w:firstLine="708"/>
        <w:jc w:val="both"/>
      </w:pPr>
      <w:r w:rsidRPr="00815EA9">
        <w:t>On tue l</w:t>
      </w:r>
      <w:r w:rsidR="00546DC1" w:rsidRPr="00815EA9">
        <w:t>’instance primaire</w:t>
      </w:r>
      <w:r w:rsidR="00415562" w:rsidRPr="00815EA9">
        <w:t>, et on remarque</w:t>
      </w:r>
      <w:r w:rsidR="008105FF" w:rsidRPr="00815EA9">
        <w:t xml:space="preserve"> </w:t>
      </w:r>
      <w:r w:rsidR="00273CFF" w:rsidRPr="00815EA9">
        <w:t>que l</w:t>
      </w:r>
      <w:r w:rsidR="00CE02C8" w:rsidRPr="00815EA9">
        <w:t>’</w:t>
      </w:r>
      <w:r w:rsidR="00273CFF" w:rsidRPr="00815EA9">
        <w:t>instance secondaire</w:t>
      </w:r>
      <w:r w:rsidR="008105FF" w:rsidRPr="00815EA9">
        <w:t xml:space="preserve"> </w:t>
      </w:r>
      <w:r w:rsidR="00BC52C1" w:rsidRPr="00815EA9">
        <w:t xml:space="preserve">notifie </w:t>
      </w:r>
      <w:r w:rsidR="008105FF" w:rsidRPr="00815EA9">
        <w:t>qu</w:t>
      </w:r>
      <w:r w:rsidR="00BC52C1" w:rsidRPr="00815EA9">
        <w:t>’il a perdu contact avec</w:t>
      </w:r>
      <w:r w:rsidR="008105FF" w:rsidRPr="00815EA9">
        <w:t xml:space="preserve"> l’instance primaire</w:t>
      </w:r>
      <w:r w:rsidR="00876902" w:rsidRPr="00815EA9">
        <w:t>.</w:t>
      </w:r>
      <w:r w:rsidR="00477F92" w:rsidRPr="00815EA9">
        <w:t xml:space="preserve"> </w:t>
      </w:r>
      <w:r w:rsidR="005F6610" w:rsidRPr="00815EA9">
        <w:t>Alors</w:t>
      </w:r>
      <w:r w:rsidR="00477F92" w:rsidRPr="00815EA9">
        <w:t>,</w:t>
      </w:r>
      <w:r w:rsidR="005F6610" w:rsidRPr="00815EA9">
        <w:t xml:space="preserve"> en</w:t>
      </w:r>
      <w:r w:rsidR="00546DC1" w:rsidRPr="00815EA9">
        <w:t xml:space="preserve"> se </w:t>
      </w:r>
      <w:r w:rsidR="00520AE5" w:rsidRPr="00815EA9">
        <w:t>re</w:t>
      </w:r>
      <w:r w:rsidR="00546DC1" w:rsidRPr="00815EA9">
        <w:t xml:space="preserve">connectant à la deuxième instance, </w:t>
      </w:r>
      <w:r w:rsidR="005F6610" w:rsidRPr="00815EA9">
        <w:t>elle</w:t>
      </w:r>
      <w:r w:rsidR="00546DC1" w:rsidRPr="00815EA9">
        <w:t xml:space="preserve"> </w:t>
      </w:r>
      <w:r w:rsidR="000E67FE" w:rsidRPr="00815EA9">
        <w:t>s’éli</w:t>
      </w:r>
      <w:r w:rsidR="0044328F" w:rsidRPr="00815EA9">
        <w:t>t</w:t>
      </w:r>
      <w:r w:rsidR="00546DC1" w:rsidRPr="00815EA9">
        <w:t xml:space="preserve"> instance primaire</w:t>
      </w:r>
      <w:r w:rsidR="00F806FA" w:rsidRPr="00815EA9">
        <w:t>. Puis</w:t>
      </w:r>
      <w:r w:rsidR="001B2B96" w:rsidRPr="00815EA9">
        <w:t>,</w:t>
      </w:r>
      <w:r w:rsidR="00F806FA" w:rsidRPr="00815EA9">
        <w:t xml:space="preserve"> la première instance,</w:t>
      </w:r>
      <w:r w:rsidR="00D149C6" w:rsidRPr="00815EA9">
        <w:t xml:space="preserve"> tombé en panne, se reconnecte</w:t>
      </w:r>
      <w:r w:rsidR="00325423">
        <w:t xml:space="preserve"> et </w:t>
      </w:r>
      <w:r w:rsidR="00472130" w:rsidRPr="00815EA9">
        <w:t>on remarque qu’elle</w:t>
      </w:r>
      <w:r w:rsidR="00F806FA" w:rsidRPr="00815EA9">
        <w:t xml:space="preserve"> est </w:t>
      </w:r>
      <w:r w:rsidR="001D5275" w:rsidRPr="00815EA9">
        <w:t>devenue</w:t>
      </w:r>
      <w:r w:rsidR="00F806FA" w:rsidRPr="00815EA9">
        <w:t xml:space="preserve"> secondaire.</w:t>
      </w:r>
    </w:p>
    <w:p w14:paraId="2826345B" w14:textId="77777777" w:rsidR="00DD0E1B" w:rsidRPr="00815EA9" w:rsidRDefault="009C3EAF" w:rsidP="00DD0E1B">
      <w:pPr>
        <w:keepNext/>
        <w:spacing w:line="360" w:lineRule="auto"/>
        <w:jc w:val="center"/>
      </w:pPr>
      <w:r w:rsidRPr="00815EA9">
        <w:rPr>
          <w:noProof/>
        </w:rPr>
        <w:drawing>
          <wp:inline distT="0" distB="0" distL="0" distR="0" wp14:anchorId="1299E418" wp14:editId="649D8458">
            <wp:extent cx="1691134" cy="828000"/>
            <wp:effectExtent l="0" t="0" r="0" b="0"/>
            <wp:docPr id="2122641477" name="Image 6"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25751" name="Image 6" descr="Une image contenant texte, capture d’écran, Police, conception&#10;&#10;Description générée automatiquement"/>
                    <pic:cNvPicPr/>
                  </pic:nvPicPr>
                  <pic:blipFill rotWithShape="1">
                    <a:blip r:embed="rId25" cstate="print">
                      <a:extLst>
                        <a:ext uri="{28A0092B-C50C-407E-A947-70E740481C1C}">
                          <a14:useLocalDpi xmlns:a14="http://schemas.microsoft.com/office/drawing/2010/main" val="0"/>
                        </a:ext>
                      </a:extLst>
                    </a:blip>
                    <a:srcRect b="72844"/>
                    <a:stretch/>
                  </pic:blipFill>
                  <pic:spPr bwMode="auto">
                    <a:xfrm>
                      <a:off x="0" y="0"/>
                      <a:ext cx="1691134" cy="828000"/>
                    </a:xfrm>
                    <a:prstGeom prst="rect">
                      <a:avLst/>
                    </a:prstGeom>
                    <a:ln>
                      <a:noFill/>
                    </a:ln>
                    <a:extLst>
                      <a:ext uri="{53640926-AAD7-44D8-BBD7-CCE9431645EC}">
                        <a14:shadowObscured xmlns:a14="http://schemas.microsoft.com/office/drawing/2010/main"/>
                      </a:ext>
                    </a:extLst>
                  </pic:spPr>
                </pic:pic>
              </a:graphicData>
            </a:graphic>
          </wp:inline>
        </w:drawing>
      </w:r>
      <w:r w:rsidRPr="00815EA9">
        <w:rPr>
          <w:noProof/>
        </w:rPr>
        <w:drawing>
          <wp:inline distT="0" distB="0" distL="0" distR="0" wp14:anchorId="2317D9E2" wp14:editId="3CD30A8B">
            <wp:extent cx="1718652" cy="720000"/>
            <wp:effectExtent l="0" t="0" r="0" b="4445"/>
            <wp:docPr id="1515525751" name="Image 6"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25751" name="Image 6" descr="Une image contenant texte, capture d’écran, Police, conception&#10;&#10;Description générée automatiquement"/>
                    <pic:cNvPicPr/>
                  </pic:nvPicPr>
                  <pic:blipFill rotWithShape="1">
                    <a:blip r:embed="rId25" cstate="print">
                      <a:extLst>
                        <a:ext uri="{28A0092B-C50C-407E-A947-70E740481C1C}">
                          <a14:useLocalDpi xmlns:a14="http://schemas.microsoft.com/office/drawing/2010/main" val="0"/>
                        </a:ext>
                      </a:extLst>
                    </a:blip>
                    <a:srcRect t="76764"/>
                    <a:stretch/>
                  </pic:blipFill>
                  <pic:spPr bwMode="auto">
                    <a:xfrm>
                      <a:off x="0" y="0"/>
                      <a:ext cx="1718652" cy="720000"/>
                    </a:xfrm>
                    <a:prstGeom prst="rect">
                      <a:avLst/>
                    </a:prstGeom>
                    <a:ln>
                      <a:noFill/>
                    </a:ln>
                    <a:extLst>
                      <a:ext uri="{53640926-AAD7-44D8-BBD7-CCE9431645EC}">
                        <a14:shadowObscured xmlns:a14="http://schemas.microsoft.com/office/drawing/2010/main"/>
                      </a:ext>
                    </a:extLst>
                  </pic:spPr>
                </pic:pic>
              </a:graphicData>
            </a:graphic>
          </wp:inline>
        </w:drawing>
      </w:r>
    </w:p>
    <w:p w14:paraId="0CF2BCB8" w14:textId="7C5AB30E" w:rsidR="003F18C6" w:rsidRPr="00815EA9" w:rsidRDefault="00DD0E1B" w:rsidP="003F18C6">
      <w:pPr>
        <w:pStyle w:val="Lgende"/>
        <w:jc w:val="center"/>
      </w:pPr>
      <w:r w:rsidRPr="00815EA9">
        <w:t xml:space="preserve">Figure </w:t>
      </w:r>
      <w:r w:rsidR="004857ED">
        <w:t>18</w:t>
      </w:r>
      <w:r w:rsidRPr="00815EA9">
        <w:t xml:space="preserve"> : Première instance tombé en panne &amp; remise en route</w:t>
      </w:r>
    </w:p>
    <w:p w14:paraId="44BA1A89" w14:textId="4628A04F" w:rsidR="009775C3" w:rsidRPr="00815EA9" w:rsidRDefault="0053306E" w:rsidP="009775C3">
      <w:pPr>
        <w:pStyle w:val="Lgende"/>
        <w:spacing w:line="360" w:lineRule="auto"/>
        <w:ind w:firstLine="708"/>
        <w:jc w:val="both"/>
        <w:rPr>
          <w:i w:val="0"/>
          <w:color w:val="auto"/>
          <w:sz w:val="24"/>
          <w:szCs w:val="24"/>
        </w:rPr>
      </w:pPr>
      <w:r w:rsidRPr="00815EA9">
        <w:rPr>
          <w:i w:val="0"/>
          <w:color w:val="auto"/>
          <w:sz w:val="24"/>
          <w:szCs w:val="24"/>
        </w:rPr>
        <w:t xml:space="preserve">On peut conclure que la configuration en </w:t>
      </w:r>
      <w:proofErr w:type="spellStart"/>
      <w:r w:rsidRPr="00815EA9">
        <w:rPr>
          <w:i w:val="0"/>
          <w:color w:val="auto"/>
          <w:sz w:val="24"/>
          <w:szCs w:val="24"/>
        </w:rPr>
        <w:t>replicaSet</w:t>
      </w:r>
      <w:proofErr w:type="spellEnd"/>
      <w:r w:rsidRPr="00815EA9">
        <w:rPr>
          <w:i w:val="0"/>
          <w:color w:val="auto"/>
          <w:sz w:val="24"/>
          <w:szCs w:val="24"/>
        </w:rPr>
        <w:t xml:space="preserve"> permet de résister aux pannes</w:t>
      </w:r>
      <w:r w:rsidR="0069791C" w:rsidRPr="00815EA9">
        <w:rPr>
          <w:i w:val="0"/>
          <w:color w:val="auto"/>
          <w:sz w:val="24"/>
          <w:szCs w:val="24"/>
        </w:rPr>
        <w:t xml:space="preserve">. Elle </w:t>
      </w:r>
      <w:r w:rsidR="00D312E0" w:rsidRPr="00815EA9">
        <w:rPr>
          <w:i w:val="0"/>
          <w:color w:val="auto"/>
          <w:sz w:val="24"/>
          <w:szCs w:val="24"/>
        </w:rPr>
        <w:t>re</w:t>
      </w:r>
      <w:r w:rsidR="0069791C" w:rsidRPr="00815EA9">
        <w:rPr>
          <w:i w:val="0"/>
          <w:color w:val="auto"/>
          <w:sz w:val="24"/>
          <w:szCs w:val="24"/>
        </w:rPr>
        <w:t xml:space="preserve">distribue </w:t>
      </w:r>
      <w:r w:rsidR="00D753E6" w:rsidRPr="00815EA9">
        <w:rPr>
          <w:i w:val="0"/>
          <w:color w:val="auto"/>
          <w:sz w:val="24"/>
          <w:szCs w:val="24"/>
        </w:rPr>
        <w:t>la priorité</w:t>
      </w:r>
      <w:r w:rsidR="0069791C" w:rsidRPr="00815EA9">
        <w:rPr>
          <w:i w:val="0"/>
          <w:color w:val="auto"/>
          <w:sz w:val="24"/>
          <w:szCs w:val="24"/>
        </w:rPr>
        <w:t xml:space="preserve"> </w:t>
      </w:r>
      <w:r w:rsidR="00D753E6" w:rsidRPr="00815EA9">
        <w:rPr>
          <w:i w:val="0"/>
          <w:color w:val="auto"/>
          <w:sz w:val="24"/>
          <w:szCs w:val="24"/>
        </w:rPr>
        <w:t>à</w:t>
      </w:r>
      <w:r w:rsidR="0069791C" w:rsidRPr="00815EA9">
        <w:rPr>
          <w:i w:val="0"/>
          <w:color w:val="auto"/>
          <w:sz w:val="24"/>
          <w:szCs w:val="24"/>
        </w:rPr>
        <w:t xml:space="preserve"> </w:t>
      </w:r>
      <w:r w:rsidR="00D753E6" w:rsidRPr="00815EA9">
        <w:rPr>
          <w:i w:val="0"/>
          <w:color w:val="auto"/>
          <w:sz w:val="24"/>
          <w:szCs w:val="24"/>
        </w:rPr>
        <w:t>l’une des</w:t>
      </w:r>
      <w:r w:rsidR="0069791C" w:rsidRPr="00815EA9">
        <w:rPr>
          <w:i w:val="0"/>
          <w:color w:val="auto"/>
          <w:sz w:val="24"/>
          <w:szCs w:val="24"/>
        </w:rPr>
        <w:t xml:space="preserve"> instances</w:t>
      </w:r>
      <w:r w:rsidR="00D312E0" w:rsidRPr="00815EA9">
        <w:rPr>
          <w:i w:val="0"/>
          <w:color w:val="auto"/>
          <w:sz w:val="24"/>
          <w:szCs w:val="24"/>
        </w:rPr>
        <w:t xml:space="preserve"> </w:t>
      </w:r>
      <w:r w:rsidR="00D753E6" w:rsidRPr="00815EA9">
        <w:rPr>
          <w:i w:val="0"/>
          <w:color w:val="auto"/>
          <w:sz w:val="24"/>
          <w:szCs w:val="24"/>
        </w:rPr>
        <w:t xml:space="preserve">à jour </w:t>
      </w:r>
      <w:r w:rsidR="00D312E0" w:rsidRPr="00815EA9">
        <w:rPr>
          <w:i w:val="0"/>
          <w:color w:val="auto"/>
          <w:sz w:val="24"/>
          <w:szCs w:val="24"/>
        </w:rPr>
        <w:t xml:space="preserve">lorsque l’instance primaire </w:t>
      </w:r>
      <w:r w:rsidR="009D7EB7" w:rsidRPr="00815EA9">
        <w:rPr>
          <w:i w:val="0"/>
          <w:color w:val="auto"/>
          <w:sz w:val="24"/>
          <w:szCs w:val="24"/>
        </w:rPr>
        <w:t>tombe</w:t>
      </w:r>
      <w:r w:rsidR="00D312E0" w:rsidRPr="00815EA9">
        <w:rPr>
          <w:i w:val="0"/>
          <w:color w:val="auto"/>
          <w:sz w:val="24"/>
          <w:szCs w:val="24"/>
        </w:rPr>
        <w:t xml:space="preserve"> en panne.</w:t>
      </w:r>
      <w:r w:rsidR="009775C3" w:rsidRPr="00815EA9">
        <w:rPr>
          <w:i w:val="0"/>
          <w:color w:val="auto"/>
          <w:sz w:val="24"/>
          <w:szCs w:val="24"/>
        </w:rPr>
        <w:t xml:space="preserve"> </w:t>
      </w:r>
    </w:p>
    <w:p w14:paraId="4D6F3682" w14:textId="09D9F56D" w:rsidR="00082AD2" w:rsidRPr="00815EA9" w:rsidRDefault="00082AD2" w:rsidP="00DE2941">
      <w:pPr>
        <w:pStyle w:val="Titre2"/>
        <w:numPr>
          <w:ilvl w:val="1"/>
          <w:numId w:val="1"/>
        </w:numPr>
        <w:spacing w:line="360" w:lineRule="auto"/>
      </w:pPr>
      <w:bookmarkStart w:id="10" w:name="_Toc162433088"/>
      <w:r w:rsidRPr="00815EA9">
        <w:t>Synchronisation bidirectionnelle</w:t>
      </w:r>
      <w:bookmarkEnd w:id="10"/>
    </w:p>
    <w:p w14:paraId="0DC296F7" w14:textId="0F31330E" w:rsidR="238277FC" w:rsidRPr="00815EA9" w:rsidRDefault="238277FC" w:rsidP="00646A35">
      <w:pPr>
        <w:pStyle w:val="Paragraphedeliste"/>
        <w:numPr>
          <w:ilvl w:val="0"/>
          <w:numId w:val="13"/>
        </w:numPr>
      </w:pPr>
      <w:r w:rsidRPr="00815EA9">
        <w:t xml:space="preserve">Implémentation coté </w:t>
      </w:r>
      <w:proofErr w:type="spellStart"/>
      <w:r w:rsidRPr="00815EA9">
        <w:t>Sqlite</w:t>
      </w:r>
      <w:proofErr w:type="spellEnd"/>
    </w:p>
    <w:p w14:paraId="02A90DFE" w14:textId="77777777" w:rsidR="00A90E59" w:rsidRPr="00815EA9" w:rsidRDefault="00A90E59" w:rsidP="003D68C8"/>
    <w:p w14:paraId="202A06B0" w14:textId="06A990E7" w:rsidR="5F87C8CF" w:rsidRPr="00815EA9" w:rsidRDefault="00A90E59" w:rsidP="00EB258E">
      <w:pPr>
        <w:spacing w:line="360" w:lineRule="auto"/>
        <w:ind w:firstLine="708"/>
        <w:jc w:val="both"/>
      </w:pPr>
      <w:r w:rsidRPr="00815EA9">
        <w:t xml:space="preserve">Pour implémenter la synchronisation entre les bases de données SQLite et MongoDB, nous avons procédé par plusieurs étapes. Tout d'abord, nous avons défini une fonction nommée </w:t>
      </w:r>
      <w:r w:rsidR="00454691">
        <w:t>« </w:t>
      </w:r>
      <w:proofErr w:type="spellStart"/>
      <w:r w:rsidRPr="00815EA9">
        <w:rPr>
          <w:b/>
          <w:bCs/>
        </w:rPr>
        <w:t>sqlite_trigger_handler</w:t>
      </w:r>
      <w:proofErr w:type="spellEnd"/>
      <w:r w:rsidR="00454691">
        <w:t> »</w:t>
      </w:r>
      <w:r w:rsidRPr="00815EA9">
        <w:t xml:space="preserve"> chargée de gérer la synchronisation des données en fonction de l'opération effectuée (insertion, mise à jour ou suppression), des données de la ligne modifiée et du nom de la table concernée. Nous avons établi une connexion à la base de données MongoDB, identifiant la base de données </w:t>
      </w:r>
      <w:r w:rsidR="00DD59A6">
        <w:t>« </w:t>
      </w:r>
      <w:proofErr w:type="spellStart"/>
      <w:r w:rsidRPr="00815EA9">
        <w:rPr>
          <w:b/>
          <w:bCs/>
        </w:rPr>
        <w:t>imdb</w:t>
      </w:r>
      <w:proofErr w:type="spellEnd"/>
      <w:r w:rsidR="00DD59A6">
        <w:t> »</w:t>
      </w:r>
      <w:r w:rsidRPr="00815EA9">
        <w:t xml:space="preserve">, puis avons créé un dictionnaire </w:t>
      </w:r>
      <w:r w:rsidR="0016453F">
        <w:t>« </w:t>
      </w:r>
      <w:proofErr w:type="spellStart"/>
      <w:r w:rsidRPr="00815EA9">
        <w:rPr>
          <w:b/>
          <w:bCs/>
        </w:rPr>
        <w:t>collections_mapping</w:t>
      </w:r>
      <w:proofErr w:type="spellEnd"/>
      <w:r w:rsidR="000F4A60">
        <w:t> »</w:t>
      </w:r>
      <w:r w:rsidRPr="00815EA9">
        <w:t xml:space="preserve"> associant les tables SQLite aux collections MongoDB correspondantes. Les opérations de synchronisation ont été </w:t>
      </w:r>
      <w:r w:rsidRPr="00815EA9">
        <w:lastRenderedPageBreak/>
        <w:t xml:space="preserve">effectuées en fonction de l'opération spécifiée, insérant, mettant à jour ou supprimant des documents dans les collections MongoDB appropriées. Des déclencheurs ont été configurés dans SQLite pour appeler la fonction </w:t>
      </w:r>
      <w:r w:rsidR="007D0581">
        <w:t>« </w:t>
      </w:r>
      <w:proofErr w:type="spellStart"/>
      <w:r w:rsidRPr="00815EA9">
        <w:rPr>
          <w:b/>
          <w:bCs/>
        </w:rPr>
        <w:t>sqlite_trigger_handler</w:t>
      </w:r>
      <w:proofErr w:type="spellEnd"/>
      <w:r w:rsidR="007D0581">
        <w:t> »</w:t>
      </w:r>
      <w:r w:rsidRPr="00815EA9">
        <w:t xml:space="preserve"> lorsqu'une opération est effectuée sur une table donnée.</w:t>
      </w:r>
    </w:p>
    <w:p w14:paraId="1F416233" w14:textId="77777777" w:rsidR="00A90E59" w:rsidRPr="00815EA9" w:rsidRDefault="00A90E59" w:rsidP="00A90E59">
      <w:pPr>
        <w:ind w:firstLine="708"/>
      </w:pPr>
    </w:p>
    <w:p w14:paraId="7934EDBD" w14:textId="5A74D8E6" w:rsidR="00F90AEF" w:rsidRPr="00815EA9" w:rsidRDefault="00F90AEF" w:rsidP="00646A35">
      <w:pPr>
        <w:pStyle w:val="Paragraphedeliste"/>
        <w:numPr>
          <w:ilvl w:val="0"/>
          <w:numId w:val="13"/>
        </w:numPr>
        <w:spacing w:line="360" w:lineRule="auto"/>
      </w:pPr>
      <w:r w:rsidRPr="00815EA9">
        <w:t>Implémentation coté MongoDB</w:t>
      </w:r>
    </w:p>
    <w:p w14:paraId="6838B80C" w14:textId="3328A028" w:rsidR="00F433C3" w:rsidRPr="00815EA9" w:rsidRDefault="00F90AEF" w:rsidP="00A82D6B">
      <w:pPr>
        <w:spacing w:line="360" w:lineRule="auto"/>
        <w:jc w:val="both"/>
      </w:pPr>
      <w:r w:rsidRPr="00815EA9">
        <w:tab/>
      </w:r>
      <w:r w:rsidR="000F2D3E" w:rsidRPr="00815EA9">
        <w:t xml:space="preserve">Initialement, on a instauré les connexions à la base de données SQLite et MongoDB à l'aide des fonctions dédiées </w:t>
      </w:r>
      <w:r w:rsidR="006B6613">
        <w:t>« </w:t>
      </w:r>
      <w:proofErr w:type="spellStart"/>
      <w:r w:rsidR="000F2D3E" w:rsidRPr="00815EA9">
        <w:rPr>
          <w:b/>
          <w:bCs/>
        </w:rPr>
        <w:t>init_sqlite_connection</w:t>
      </w:r>
      <w:proofErr w:type="spellEnd"/>
      <w:r w:rsidR="006B6613">
        <w:t> »</w:t>
      </w:r>
      <w:r w:rsidR="000F2D3E" w:rsidRPr="00815EA9">
        <w:t xml:space="preserve"> et </w:t>
      </w:r>
      <w:r w:rsidR="006B6613">
        <w:t>« </w:t>
      </w:r>
      <w:proofErr w:type="spellStart"/>
      <w:r w:rsidR="000F2D3E" w:rsidRPr="00815EA9">
        <w:rPr>
          <w:b/>
          <w:bCs/>
        </w:rPr>
        <w:t>init_mongodb_connection</w:t>
      </w:r>
      <w:proofErr w:type="spellEnd"/>
      <w:r w:rsidR="006B6613">
        <w:t> »</w:t>
      </w:r>
      <w:r w:rsidR="000F2D3E" w:rsidRPr="00815EA9">
        <w:t xml:space="preserve">. Ensuite, pour surveiller en temps réel les modifications dans les collections MongoDB, on a utilisé les </w:t>
      </w:r>
      <w:r w:rsidR="002467FA">
        <w:t>« </w:t>
      </w:r>
      <w:proofErr w:type="spellStart"/>
      <w:r w:rsidR="000F2D3E" w:rsidRPr="00815EA9">
        <w:t>changestreams</w:t>
      </w:r>
      <w:proofErr w:type="spellEnd"/>
      <w:r w:rsidR="002467FA">
        <w:t> »</w:t>
      </w:r>
      <w:r w:rsidR="000F2D3E" w:rsidRPr="00815EA9">
        <w:t xml:space="preserve"> intégrés à MongoDB, offrant ainsi une détection instantanée des opérations d'insertion, de mise à jour et de suppression. Pour gérer ces opérations détectées, on a mis en place des fonctions spécifiques telles que </w:t>
      </w:r>
      <w:r w:rsidR="00A8461E">
        <w:t>« </w:t>
      </w:r>
      <w:proofErr w:type="spellStart"/>
      <w:r w:rsidR="000F2D3E" w:rsidRPr="00815EA9">
        <w:rPr>
          <w:b/>
          <w:bCs/>
        </w:rPr>
        <w:t>handle_insert_operation</w:t>
      </w:r>
      <w:proofErr w:type="spellEnd"/>
      <w:r w:rsidR="00A8461E">
        <w:t> »</w:t>
      </w:r>
      <w:r w:rsidR="000F2D3E" w:rsidRPr="00815EA9">
        <w:t xml:space="preserve">, </w:t>
      </w:r>
      <w:r w:rsidR="00A8461E">
        <w:t>« </w:t>
      </w:r>
      <w:proofErr w:type="spellStart"/>
      <w:r w:rsidR="000F2D3E" w:rsidRPr="00815EA9">
        <w:rPr>
          <w:b/>
          <w:bCs/>
        </w:rPr>
        <w:t>handle_update_operation</w:t>
      </w:r>
      <w:proofErr w:type="spellEnd"/>
      <w:r w:rsidR="00A8461E">
        <w:t> »</w:t>
      </w:r>
      <w:r w:rsidR="000F2D3E" w:rsidRPr="00815EA9">
        <w:t xml:space="preserve">, et </w:t>
      </w:r>
      <w:r w:rsidR="00A8461E">
        <w:t>« </w:t>
      </w:r>
      <w:proofErr w:type="spellStart"/>
      <w:r w:rsidR="000F2D3E" w:rsidRPr="00815EA9">
        <w:rPr>
          <w:b/>
          <w:bCs/>
        </w:rPr>
        <w:t>handle_delete_operation</w:t>
      </w:r>
      <w:proofErr w:type="spellEnd"/>
      <w:r w:rsidR="00A8461E">
        <w:t> »</w:t>
      </w:r>
      <w:r w:rsidR="000F2D3E" w:rsidRPr="00815EA9">
        <w:t>, chacune traitant respectivement les différentes actions de manière appropriée afin d'assurer la cohérence des données dans SQLite.</w:t>
      </w:r>
    </w:p>
    <w:sectPr w:rsidR="00F433C3" w:rsidRPr="00815EA9" w:rsidSect="005D5132">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E5EFD" w14:textId="77777777" w:rsidR="005D5132" w:rsidRDefault="005D5132" w:rsidP="00B75FED">
      <w:r>
        <w:separator/>
      </w:r>
    </w:p>
  </w:endnote>
  <w:endnote w:type="continuationSeparator" w:id="0">
    <w:p w14:paraId="326A4720" w14:textId="77777777" w:rsidR="005D5132" w:rsidRDefault="005D5132" w:rsidP="00B75FED">
      <w:r>
        <w:continuationSeparator/>
      </w:r>
    </w:p>
  </w:endnote>
  <w:endnote w:type="continuationNotice" w:id="1">
    <w:p w14:paraId="1047A06B" w14:textId="77777777" w:rsidR="005D5132" w:rsidRDefault="005D51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4"/>
      <w:gridCol w:w="4518"/>
    </w:tblGrid>
    <w:tr w:rsidR="00034E01" w14:paraId="02281BC7" w14:textId="77777777">
      <w:trPr>
        <w:trHeight w:hRule="exact" w:val="115"/>
        <w:jc w:val="center"/>
      </w:trPr>
      <w:tc>
        <w:tcPr>
          <w:tcW w:w="4686" w:type="dxa"/>
          <w:shd w:val="clear" w:color="auto" w:fill="156082" w:themeFill="accent1"/>
          <w:tcMar>
            <w:top w:w="0" w:type="dxa"/>
            <w:bottom w:w="0" w:type="dxa"/>
          </w:tcMar>
        </w:tcPr>
        <w:p w14:paraId="20875FAA" w14:textId="77777777" w:rsidR="00034E01" w:rsidRDefault="00034E01">
          <w:pPr>
            <w:pStyle w:val="En-tte"/>
            <w:rPr>
              <w:caps/>
              <w:sz w:val="18"/>
            </w:rPr>
          </w:pPr>
        </w:p>
      </w:tc>
      <w:tc>
        <w:tcPr>
          <w:tcW w:w="4674" w:type="dxa"/>
          <w:shd w:val="clear" w:color="auto" w:fill="156082" w:themeFill="accent1"/>
          <w:tcMar>
            <w:top w:w="0" w:type="dxa"/>
            <w:bottom w:w="0" w:type="dxa"/>
          </w:tcMar>
        </w:tcPr>
        <w:p w14:paraId="046DC4EB" w14:textId="77777777" w:rsidR="00034E01" w:rsidRDefault="00034E01">
          <w:pPr>
            <w:pStyle w:val="En-tte"/>
            <w:jc w:val="right"/>
            <w:rPr>
              <w:caps/>
              <w:sz w:val="18"/>
            </w:rPr>
          </w:pPr>
        </w:p>
      </w:tc>
    </w:tr>
    <w:tr w:rsidR="00034E01" w14:paraId="4AB19C87" w14:textId="77777777">
      <w:trPr>
        <w:jc w:val="center"/>
      </w:trPr>
      <w:sdt>
        <w:sdtPr>
          <w:rPr>
            <w:caps/>
            <w:color w:val="808080" w:themeColor="background1" w:themeShade="80"/>
            <w:sz w:val="18"/>
            <w:szCs w:val="18"/>
          </w:rPr>
          <w:alias w:val="Auteur"/>
          <w:tag w:val=""/>
          <w:id w:val="1534151868"/>
          <w:placeholder>
            <w:docPart w:val="142D66243523784F8CDC8AD8CFD1E43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7BE61CE" w14:textId="7443B47F" w:rsidR="00034E01" w:rsidRDefault="00034E01">
              <w:pPr>
                <w:pStyle w:val="Pieddepage"/>
                <w:rPr>
                  <w:caps/>
                  <w:color w:val="808080" w:themeColor="background1" w:themeShade="80"/>
                  <w:sz w:val="18"/>
                  <w:szCs w:val="18"/>
                </w:rPr>
              </w:pPr>
              <w:r>
                <w:rPr>
                  <w:caps/>
                  <w:color w:val="808080" w:themeColor="background1" w:themeShade="80"/>
                  <w:sz w:val="18"/>
                  <w:szCs w:val="18"/>
                </w:rPr>
                <w:t>Melvin CURINIER et Anass EZZINE</w:t>
              </w:r>
            </w:p>
          </w:tc>
        </w:sdtContent>
      </w:sdt>
      <w:tc>
        <w:tcPr>
          <w:tcW w:w="4674" w:type="dxa"/>
          <w:shd w:val="clear" w:color="auto" w:fill="auto"/>
          <w:vAlign w:val="center"/>
        </w:tcPr>
        <w:p w14:paraId="3DBB04BD" w14:textId="77777777" w:rsidR="00034E01" w:rsidRDefault="00034E01">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1D89F9A" w14:textId="77777777" w:rsidR="00034E01" w:rsidRDefault="00034E0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01B61" w14:textId="77777777" w:rsidR="005D5132" w:rsidRDefault="005D5132" w:rsidP="00B75FED">
      <w:r>
        <w:separator/>
      </w:r>
    </w:p>
  </w:footnote>
  <w:footnote w:type="continuationSeparator" w:id="0">
    <w:p w14:paraId="61BB0D8F" w14:textId="77777777" w:rsidR="005D5132" w:rsidRDefault="005D5132" w:rsidP="00B75FED">
      <w:r>
        <w:continuationSeparator/>
      </w:r>
    </w:p>
  </w:footnote>
  <w:footnote w:type="continuationNotice" w:id="1">
    <w:p w14:paraId="173FB8CC" w14:textId="77777777" w:rsidR="005D5132" w:rsidRDefault="005D51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1275"/>
    <w:multiLevelType w:val="hybridMultilevel"/>
    <w:tmpl w:val="AFFCE8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6F101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336ABE"/>
    <w:multiLevelType w:val="hybridMultilevel"/>
    <w:tmpl w:val="EF400F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6F4CBA"/>
    <w:multiLevelType w:val="hybridMultilevel"/>
    <w:tmpl w:val="1010B578"/>
    <w:lvl w:ilvl="0" w:tplc="BA12E28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607583"/>
    <w:multiLevelType w:val="hybridMultilevel"/>
    <w:tmpl w:val="004CB1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0D784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8E3EC8"/>
    <w:multiLevelType w:val="hybridMultilevel"/>
    <w:tmpl w:val="9870A02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FA1606"/>
    <w:multiLevelType w:val="hybridMultilevel"/>
    <w:tmpl w:val="9870A0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87A04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D94E14"/>
    <w:multiLevelType w:val="hybridMultilevel"/>
    <w:tmpl w:val="6E3A42AC"/>
    <w:lvl w:ilvl="0" w:tplc="AB3EDF3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7B718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EE50EE"/>
    <w:multiLevelType w:val="hybridMultilevel"/>
    <w:tmpl w:val="EE827888"/>
    <w:lvl w:ilvl="0" w:tplc="33EEAB3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97714F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8288754">
    <w:abstractNumId w:val="6"/>
  </w:num>
  <w:num w:numId="2" w16cid:durableId="733702587">
    <w:abstractNumId w:val="7"/>
  </w:num>
  <w:num w:numId="3" w16cid:durableId="559249978">
    <w:abstractNumId w:val="3"/>
  </w:num>
  <w:num w:numId="4" w16cid:durableId="1316490512">
    <w:abstractNumId w:val="9"/>
  </w:num>
  <w:num w:numId="5" w16cid:durableId="723404483">
    <w:abstractNumId w:val="12"/>
  </w:num>
  <w:num w:numId="6" w16cid:durableId="2086561861">
    <w:abstractNumId w:val="10"/>
  </w:num>
  <w:num w:numId="7" w16cid:durableId="17201185">
    <w:abstractNumId w:val="8"/>
  </w:num>
  <w:num w:numId="8" w16cid:durableId="179511919">
    <w:abstractNumId w:val="5"/>
  </w:num>
  <w:num w:numId="9" w16cid:durableId="1098719078">
    <w:abstractNumId w:val="1"/>
  </w:num>
  <w:num w:numId="10" w16cid:durableId="1476795795">
    <w:abstractNumId w:val="0"/>
  </w:num>
  <w:num w:numId="11" w16cid:durableId="1802385257">
    <w:abstractNumId w:val="4"/>
  </w:num>
  <w:num w:numId="12" w16cid:durableId="795566467">
    <w:abstractNumId w:val="11"/>
  </w:num>
  <w:num w:numId="13" w16cid:durableId="1121220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0B"/>
    <w:rsid w:val="000035E0"/>
    <w:rsid w:val="0000372C"/>
    <w:rsid w:val="00013807"/>
    <w:rsid w:val="00013A06"/>
    <w:rsid w:val="00015658"/>
    <w:rsid w:val="000168C8"/>
    <w:rsid w:val="00017BBD"/>
    <w:rsid w:val="00017BDE"/>
    <w:rsid w:val="00017DA2"/>
    <w:rsid w:val="00020DDD"/>
    <w:rsid w:val="00020E70"/>
    <w:rsid w:val="0002310F"/>
    <w:rsid w:val="00023A2C"/>
    <w:rsid w:val="00024AD1"/>
    <w:rsid w:val="00027AB6"/>
    <w:rsid w:val="00034569"/>
    <w:rsid w:val="00034E01"/>
    <w:rsid w:val="00036499"/>
    <w:rsid w:val="00036562"/>
    <w:rsid w:val="000428C8"/>
    <w:rsid w:val="0004553F"/>
    <w:rsid w:val="00045AB0"/>
    <w:rsid w:val="00046A24"/>
    <w:rsid w:val="000478C4"/>
    <w:rsid w:val="00050103"/>
    <w:rsid w:val="0005099D"/>
    <w:rsid w:val="00054C88"/>
    <w:rsid w:val="0005555C"/>
    <w:rsid w:val="000559EF"/>
    <w:rsid w:val="000567B5"/>
    <w:rsid w:val="000573F0"/>
    <w:rsid w:val="00060C73"/>
    <w:rsid w:val="00061399"/>
    <w:rsid w:val="00062D7B"/>
    <w:rsid w:val="00063C33"/>
    <w:rsid w:val="00064935"/>
    <w:rsid w:val="00064AD1"/>
    <w:rsid w:val="00065F86"/>
    <w:rsid w:val="00070433"/>
    <w:rsid w:val="00072D4A"/>
    <w:rsid w:val="000752A8"/>
    <w:rsid w:val="000752BD"/>
    <w:rsid w:val="000757A0"/>
    <w:rsid w:val="0007634D"/>
    <w:rsid w:val="00080BA4"/>
    <w:rsid w:val="00082AAE"/>
    <w:rsid w:val="00082AD2"/>
    <w:rsid w:val="000834E7"/>
    <w:rsid w:val="00085245"/>
    <w:rsid w:val="00087033"/>
    <w:rsid w:val="000873F3"/>
    <w:rsid w:val="000875F1"/>
    <w:rsid w:val="00087656"/>
    <w:rsid w:val="000877BD"/>
    <w:rsid w:val="00087893"/>
    <w:rsid w:val="000879FC"/>
    <w:rsid w:val="00087F0C"/>
    <w:rsid w:val="000902C0"/>
    <w:rsid w:val="00090990"/>
    <w:rsid w:val="0009466F"/>
    <w:rsid w:val="00094AD2"/>
    <w:rsid w:val="00095B4E"/>
    <w:rsid w:val="00095BA0"/>
    <w:rsid w:val="00096575"/>
    <w:rsid w:val="000A153C"/>
    <w:rsid w:val="000A1FDA"/>
    <w:rsid w:val="000A439A"/>
    <w:rsid w:val="000B0B8C"/>
    <w:rsid w:val="000B0EBB"/>
    <w:rsid w:val="000B3420"/>
    <w:rsid w:val="000B3A59"/>
    <w:rsid w:val="000C12C9"/>
    <w:rsid w:val="000C3426"/>
    <w:rsid w:val="000C407C"/>
    <w:rsid w:val="000C6BA1"/>
    <w:rsid w:val="000C784E"/>
    <w:rsid w:val="000D16E2"/>
    <w:rsid w:val="000D3941"/>
    <w:rsid w:val="000D3B14"/>
    <w:rsid w:val="000D4A99"/>
    <w:rsid w:val="000E00F1"/>
    <w:rsid w:val="000E1799"/>
    <w:rsid w:val="000E28A1"/>
    <w:rsid w:val="000E4827"/>
    <w:rsid w:val="000E4EC8"/>
    <w:rsid w:val="000E55D2"/>
    <w:rsid w:val="000E58FF"/>
    <w:rsid w:val="000E67FE"/>
    <w:rsid w:val="000E69F6"/>
    <w:rsid w:val="000E7509"/>
    <w:rsid w:val="000F0C0C"/>
    <w:rsid w:val="000F0EA0"/>
    <w:rsid w:val="000F2D3E"/>
    <w:rsid w:val="000F3574"/>
    <w:rsid w:val="000F4A60"/>
    <w:rsid w:val="000F5476"/>
    <w:rsid w:val="000F6B3A"/>
    <w:rsid w:val="00101D52"/>
    <w:rsid w:val="001025DF"/>
    <w:rsid w:val="00103DB7"/>
    <w:rsid w:val="001053DD"/>
    <w:rsid w:val="00105D5A"/>
    <w:rsid w:val="001073DC"/>
    <w:rsid w:val="00112D09"/>
    <w:rsid w:val="00112F21"/>
    <w:rsid w:val="00114033"/>
    <w:rsid w:val="00116DE0"/>
    <w:rsid w:val="0012057A"/>
    <w:rsid w:val="001207F5"/>
    <w:rsid w:val="001214A4"/>
    <w:rsid w:val="001226E8"/>
    <w:rsid w:val="001230C3"/>
    <w:rsid w:val="00124CE3"/>
    <w:rsid w:val="00130AFE"/>
    <w:rsid w:val="00131902"/>
    <w:rsid w:val="00134116"/>
    <w:rsid w:val="00135602"/>
    <w:rsid w:val="001402E4"/>
    <w:rsid w:val="001430B2"/>
    <w:rsid w:val="001444D0"/>
    <w:rsid w:val="00146098"/>
    <w:rsid w:val="0014644D"/>
    <w:rsid w:val="00146E2B"/>
    <w:rsid w:val="00147AD4"/>
    <w:rsid w:val="00153802"/>
    <w:rsid w:val="00154EF4"/>
    <w:rsid w:val="00155E68"/>
    <w:rsid w:val="001568A1"/>
    <w:rsid w:val="001576A8"/>
    <w:rsid w:val="001607FF"/>
    <w:rsid w:val="00162B95"/>
    <w:rsid w:val="0016344A"/>
    <w:rsid w:val="00163D02"/>
    <w:rsid w:val="001642A3"/>
    <w:rsid w:val="0016453F"/>
    <w:rsid w:val="001645DC"/>
    <w:rsid w:val="001666A6"/>
    <w:rsid w:val="00167219"/>
    <w:rsid w:val="00167AF9"/>
    <w:rsid w:val="0017028E"/>
    <w:rsid w:val="001721D7"/>
    <w:rsid w:val="0017292C"/>
    <w:rsid w:val="001741E3"/>
    <w:rsid w:val="001774FE"/>
    <w:rsid w:val="0017760A"/>
    <w:rsid w:val="00177785"/>
    <w:rsid w:val="001807BE"/>
    <w:rsid w:val="0018213C"/>
    <w:rsid w:val="00182A98"/>
    <w:rsid w:val="00184D2C"/>
    <w:rsid w:val="00186D3C"/>
    <w:rsid w:val="001927AC"/>
    <w:rsid w:val="00193200"/>
    <w:rsid w:val="00193A6D"/>
    <w:rsid w:val="00193CDA"/>
    <w:rsid w:val="00195FE6"/>
    <w:rsid w:val="00196F0F"/>
    <w:rsid w:val="001A2429"/>
    <w:rsid w:val="001A469E"/>
    <w:rsid w:val="001A4EBD"/>
    <w:rsid w:val="001A5A60"/>
    <w:rsid w:val="001A6C32"/>
    <w:rsid w:val="001A7819"/>
    <w:rsid w:val="001B04D6"/>
    <w:rsid w:val="001B2B96"/>
    <w:rsid w:val="001B4121"/>
    <w:rsid w:val="001B53B0"/>
    <w:rsid w:val="001C2F61"/>
    <w:rsid w:val="001C3815"/>
    <w:rsid w:val="001C3C6F"/>
    <w:rsid w:val="001D10C6"/>
    <w:rsid w:val="001D160A"/>
    <w:rsid w:val="001D27A8"/>
    <w:rsid w:val="001D32FD"/>
    <w:rsid w:val="001D5275"/>
    <w:rsid w:val="001D61EF"/>
    <w:rsid w:val="001D6356"/>
    <w:rsid w:val="001D67B0"/>
    <w:rsid w:val="001E010F"/>
    <w:rsid w:val="001E1656"/>
    <w:rsid w:val="001E4683"/>
    <w:rsid w:val="001E4F92"/>
    <w:rsid w:val="001E56B4"/>
    <w:rsid w:val="001E7855"/>
    <w:rsid w:val="001F1646"/>
    <w:rsid w:val="001F591F"/>
    <w:rsid w:val="001F7033"/>
    <w:rsid w:val="001F71EA"/>
    <w:rsid w:val="001F7542"/>
    <w:rsid w:val="00201E35"/>
    <w:rsid w:val="00202572"/>
    <w:rsid w:val="00204FC6"/>
    <w:rsid w:val="00206EB0"/>
    <w:rsid w:val="002101B3"/>
    <w:rsid w:val="0021074A"/>
    <w:rsid w:val="00212197"/>
    <w:rsid w:val="00216D93"/>
    <w:rsid w:val="00221529"/>
    <w:rsid w:val="0022429C"/>
    <w:rsid w:val="002253B5"/>
    <w:rsid w:val="00225916"/>
    <w:rsid w:val="00225F4E"/>
    <w:rsid w:val="0022615D"/>
    <w:rsid w:val="00226D8A"/>
    <w:rsid w:val="00227E42"/>
    <w:rsid w:val="00230493"/>
    <w:rsid w:val="0023329A"/>
    <w:rsid w:val="002374C1"/>
    <w:rsid w:val="0024092B"/>
    <w:rsid w:val="00241A65"/>
    <w:rsid w:val="00241C3B"/>
    <w:rsid w:val="0024323C"/>
    <w:rsid w:val="00246249"/>
    <w:rsid w:val="002467FA"/>
    <w:rsid w:val="00247DBE"/>
    <w:rsid w:val="00251F07"/>
    <w:rsid w:val="00253FE7"/>
    <w:rsid w:val="00254B77"/>
    <w:rsid w:val="00255138"/>
    <w:rsid w:val="0025653F"/>
    <w:rsid w:val="00263B8F"/>
    <w:rsid w:val="00273CFF"/>
    <w:rsid w:val="00274EFB"/>
    <w:rsid w:val="0027615C"/>
    <w:rsid w:val="00277AA8"/>
    <w:rsid w:val="00282638"/>
    <w:rsid w:val="00286F55"/>
    <w:rsid w:val="002964CC"/>
    <w:rsid w:val="00296C32"/>
    <w:rsid w:val="00297183"/>
    <w:rsid w:val="002A1865"/>
    <w:rsid w:val="002A3910"/>
    <w:rsid w:val="002A4D2A"/>
    <w:rsid w:val="002A6033"/>
    <w:rsid w:val="002A7630"/>
    <w:rsid w:val="002A7866"/>
    <w:rsid w:val="002B12D0"/>
    <w:rsid w:val="002B1685"/>
    <w:rsid w:val="002B624B"/>
    <w:rsid w:val="002B6563"/>
    <w:rsid w:val="002B7449"/>
    <w:rsid w:val="002C0F2C"/>
    <w:rsid w:val="002C1136"/>
    <w:rsid w:val="002C1989"/>
    <w:rsid w:val="002C20AE"/>
    <w:rsid w:val="002C4C7B"/>
    <w:rsid w:val="002C7DE0"/>
    <w:rsid w:val="002D155A"/>
    <w:rsid w:val="002D1C6B"/>
    <w:rsid w:val="002D3AE4"/>
    <w:rsid w:val="002D502B"/>
    <w:rsid w:val="002E12FF"/>
    <w:rsid w:val="002E455E"/>
    <w:rsid w:val="002E5F86"/>
    <w:rsid w:val="002E649B"/>
    <w:rsid w:val="002E72B7"/>
    <w:rsid w:val="002E764B"/>
    <w:rsid w:val="002F051A"/>
    <w:rsid w:val="002F2AD4"/>
    <w:rsid w:val="002F363F"/>
    <w:rsid w:val="002F4774"/>
    <w:rsid w:val="002F6C9E"/>
    <w:rsid w:val="00300B30"/>
    <w:rsid w:val="0030117F"/>
    <w:rsid w:val="0030210B"/>
    <w:rsid w:val="0030226E"/>
    <w:rsid w:val="003054FD"/>
    <w:rsid w:val="00306120"/>
    <w:rsid w:val="00306FD3"/>
    <w:rsid w:val="003108E2"/>
    <w:rsid w:val="0031144C"/>
    <w:rsid w:val="0031690C"/>
    <w:rsid w:val="00316962"/>
    <w:rsid w:val="00316D98"/>
    <w:rsid w:val="00321C40"/>
    <w:rsid w:val="00325423"/>
    <w:rsid w:val="00326664"/>
    <w:rsid w:val="00327BAE"/>
    <w:rsid w:val="00330900"/>
    <w:rsid w:val="0033110A"/>
    <w:rsid w:val="00331F6D"/>
    <w:rsid w:val="00335179"/>
    <w:rsid w:val="00335FAE"/>
    <w:rsid w:val="00340251"/>
    <w:rsid w:val="00343141"/>
    <w:rsid w:val="00344E76"/>
    <w:rsid w:val="0034554B"/>
    <w:rsid w:val="0034779E"/>
    <w:rsid w:val="00347E71"/>
    <w:rsid w:val="003506E6"/>
    <w:rsid w:val="00352764"/>
    <w:rsid w:val="0035538D"/>
    <w:rsid w:val="0035685D"/>
    <w:rsid w:val="00362A69"/>
    <w:rsid w:val="00366647"/>
    <w:rsid w:val="003703CB"/>
    <w:rsid w:val="003706DE"/>
    <w:rsid w:val="00370BA0"/>
    <w:rsid w:val="00371173"/>
    <w:rsid w:val="00372991"/>
    <w:rsid w:val="00373532"/>
    <w:rsid w:val="00373834"/>
    <w:rsid w:val="00376360"/>
    <w:rsid w:val="003774D1"/>
    <w:rsid w:val="003775D7"/>
    <w:rsid w:val="003875D4"/>
    <w:rsid w:val="00387765"/>
    <w:rsid w:val="00391A3F"/>
    <w:rsid w:val="003925D7"/>
    <w:rsid w:val="00392A95"/>
    <w:rsid w:val="00394680"/>
    <w:rsid w:val="003A1BEC"/>
    <w:rsid w:val="003A26B8"/>
    <w:rsid w:val="003A3D02"/>
    <w:rsid w:val="003A42CE"/>
    <w:rsid w:val="003B0916"/>
    <w:rsid w:val="003B4217"/>
    <w:rsid w:val="003B7062"/>
    <w:rsid w:val="003C37CC"/>
    <w:rsid w:val="003C3FEC"/>
    <w:rsid w:val="003C6967"/>
    <w:rsid w:val="003D5D43"/>
    <w:rsid w:val="003D68C8"/>
    <w:rsid w:val="003E1218"/>
    <w:rsid w:val="003E1488"/>
    <w:rsid w:val="003E2CED"/>
    <w:rsid w:val="003E2EBF"/>
    <w:rsid w:val="003E4E8A"/>
    <w:rsid w:val="003F0EDE"/>
    <w:rsid w:val="003F18C6"/>
    <w:rsid w:val="003F7BAA"/>
    <w:rsid w:val="00401A71"/>
    <w:rsid w:val="00402356"/>
    <w:rsid w:val="00402596"/>
    <w:rsid w:val="00403D36"/>
    <w:rsid w:val="00405770"/>
    <w:rsid w:val="00405EFB"/>
    <w:rsid w:val="00406773"/>
    <w:rsid w:val="00406F26"/>
    <w:rsid w:val="00412EB9"/>
    <w:rsid w:val="004138DE"/>
    <w:rsid w:val="00415562"/>
    <w:rsid w:val="00415CF8"/>
    <w:rsid w:val="00415D85"/>
    <w:rsid w:val="0041612F"/>
    <w:rsid w:val="00417087"/>
    <w:rsid w:val="00417A85"/>
    <w:rsid w:val="00421A67"/>
    <w:rsid w:val="004235B0"/>
    <w:rsid w:val="00425662"/>
    <w:rsid w:val="004262F2"/>
    <w:rsid w:val="00427A55"/>
    <w:rsid w:val="00430512"/>
    <w:rsid w:val="004313DE"/>
    <w:rsid w:val="00432155"/>
    <w:rsid w:val="00433FFF"/>
    <w:rsid w:val="004346BF"/>
    <w:rsid w:val="00436B39"/>
    <w:rsid w:val="00440AB9"/>
    <w:rsid w:val="00441221"/>
    <w:rsid w:val="004418E2"/>
    <w:rsid w:val="00441FCA"/>
    <w:rsid w:val="0044286B"/>
    <w:rsid w:val="004430F7"/>
    <w:rsid w:val="0044328F"/>
    <w:rsid w:val="004437E0"/>
    <w:rsid w:val="00446ECB"/>
    <w:rsid w:val="004473D7"/>
    <w:rsid w:val="004500DA"/>
    <w:rsid w:val="004509FD"/>
    <w:rsid w:val="00451F64"/>
    <w:rsid w:val="00452D69"/>
    <w:rsid w:val="00453A85"/>
    <w:rsid w:val="00454691"/>
    <w:rsid w:val="004546E8"/>
    <w:rsid w:val="004626E1"/>
    <w:rsid w:val="00462F77"/>
    <w:rsid w:val="00464E11"/>
    <w:rsid w:val="00466C96"/>
    <w:rsid w:val="00467EF7"/>
    <w:rsid w:val="00470F12"/>
    <w:rsid w:val="004715F7"/>
    <w:rsid w:val="00472130"/>
    <w:rsid w:val="00472F39"/>
    <w:rsid w:val="004734D0"/>
    <w:rsid w:val="00474E14"/>
    <w:rsid w:val="00477F92"/>
    <w:rsid w:val="00480ED1"/>
    <w:rsid w:val="00483A02"/>
    <w:rsid w:val="00485382"/>
    <w:rsid w:val="004857ED"/>
    <w:rsid w:val="0048630E"/>
    <w:rsid w:val="0049025B"/>
    <w:rsid w:val="00492238"/>
    <w:rsid w:val="0049302C"/>
    <w:rsid w:val="00493314"/>
    <w:rsid w:val="00493480"/>
    <w:rsid w:val="004941B5"/>
    <w:rsid w:val="00496807"/>
    <w:rsid w:val="00496FB8"/>
    <w:rsid w:val="004A05A6"/>
    <w:rsid w:val="004A2C24"/>
    <w:rsid w:val="004A4D59"/>
    <w:rsid w:val="004A714B"/>
    <w:rsid w:val="004B3AA0"/>
    <w:rsid w:val="004B3F2D"/>
    <w:rsid w:val="004B6412"/>
    <w:rsid w:val="004B6E28"/>
    <w:rsid w:val="004C0D05"/>
    <w:rsid w:val="004C1885"/>
    <w:rsid w:val="004C201A"/>
    <w:rsid w:val="004C2B03"/>
    <w:rsid w:val="004C6EAA"/>
    <w:rsid w:val="004C76FD"/>
    <w:rsid w:val="004D52AC"/>
    <w:rsid w:val="004E04B4"/>
    <w:rsid w:val="004E3938"/>
    <w:rsid w:val="004E3B7D"/>
    <w:rsid w:val="004E4D70"/>
    <w:rsid w:val="004E6137"/>
    <w:rsid w:val="004F272E"/>
    <w:rsid w:val="004F2948"/>
    <w:rsid w:val="00500A6A"/>
    <w:rsid w:val="00505AEC"/>
    <w:rsid w:val="00505DC5"/>
    <w:rsid w:val="00506338"/>
    <w:rsid w:val="00507933"/>
    <w:rsid w:val="00510758"/>
    <w:rsid w:val="00510BAD"/>
    <w:rsid w:val="00515354"/>
    <w:rsid w:val="0051548A"/>
    <w:rsid w:val="00520AE5"/>
    <w:rsid w:val="00520BC9"/>
    <w:rsid w:val="00520D51"/>
    <w:rsid w:val="00521CA5"/>
    <w:rsid w:val="00526FAC"/>
    <w:rsid w:val="005301FC"/>
    <w:rsid w:val="00530E1D"/>
    <w:rsid w:val="005320FD"/>
    <w:rsid w:val="0053306E"/>
    <w:rsid w:val="0053663C"/>
    <w:rsid w:val="00537B23"/>
    <w:rsid w:val="00542201"/>
    <w:rsid w:val="00542E27"/>
    <w:rsid w:val="00543345"/>
    <w:rsid w:val="00546CE8"/>
    <w:rsid w:val="00546DC1"/>
    <w:rsid w:val="00547848"/>
    <w:rsid w:val="00547C2B"/>
    <w:rsid w:val="00554440"/>
    <w:rsid w:val="00554EDE"/>
    <w:rsid w:val="00556D3F"/>
    <w:rsid w:val="005603C0"/>
    <w:rsid w:val="00560816"/>
    <w:rsid w:val="00562BFE"/>
    <w:rsid w:val="0056425D"/>
    <w:rsid w:val="00564776"/>
    <w:rsid w:val="005656CB"/>
    <w:rsid w:val="0057003D"/>
    <w:rsid w:val="00570E2E"/>
    <w:rsid w:val="00571568"/>
    <w:rsid w:val="00572DEE"/>
    <w:rsid w:val="00573049"/>
    <w:rsid w:val="005756CB"/>
    <w:rsid w:val="00576FD2"/>
    <w:rsid w:val="005775F3"/>
    <w:rsid w:val="005804B2"/>
    <w:rsid w:val="005804DA"/>
    <w:rsid w:val="005833C8"/>
    <w:rsid w:val="00583818"/>
    <w:rsid w:val="0058517A"/>
    <w:rsid w:val="00586BEB"/>
    <w:rsid w:val="005870DF"/>
    <w:rsid w:val="00590FA2"/>
    <w:rsid w:val="0059145A"/>
    <w:rsid w:val="005919D3"/>
    <w:rsid w:val="005931D6"/>
    <w:rsid w:val="0059719F"/>
    <w:rsid w:val="005A05DF"/>
    <w:rsid w:val="005A0677"/>
    <w:rsid w:val="005A2006"/>
    <w:rsid w:val="005A24E2"/>
    <w:rsid w:val="005A4174"/>
    <w:rsid w:val="005A568C"/>
    <w:rsid w:val="005A63BD"/>
    <w:rsid w:val="005A7624"/>
    <w:rsid w:val="005A7678"/>
    <w:rsid w:val="005B09A1"/>
    <w:rsid w:val="005B1882"/>
    <w:rsid w:val="005B1D80"/>
    <w:rsid w:val="005B2082"/>
    <w:rsid w:val="005B2576"/>
    <w:rsid w:val="005B2A54"/>
    <w:rsid w:val="005B51B5"/>
    <w:rsid w:val="005B6F9F"/>
    <w:rsid w:val="005B7574"/>
    <w:rsid w:val="005C2466"/>
    <w:rsid w:val="005C2627"/>
    <w:rsid w:val="005C2E4C"/>
    <w:rsid w:val="005C2F90"/>
    <w:rsid w:val="005C5673"/>
    <w:rsid w:val="005C6773"/>
    <w:rsid w:val="005C6E68"/>
    <w:rsid w:val="005C6ED7"/>
    <w:rsid w:val="005C7F54"/>
    <w:rsid w:val="005D1FCC"/>
    <w:rsid w:val="005D233F"/>
    <w:rsid w:val="005D42FF"/>
    <w:rsid w:val="005D5132"/>
    <w:rsid w:val="005E0C53"/>
    <w:rsid w:val="005E1766"/>
    <w:rsid w:val="005E2915"/>
    <w:rsid w:val="005E333C"/>
    <w:rsid w:val="005E4DB0"/>
    <w:rsid w:val="005E7A73"/>
    <w:rsid w:val="005F143E"/>
    <w:rsid w:val="005F50D9"/>
    <w:rsid w:val="005F597B"/>
    <w:rsid w:val="005F6610"/>
    <w:rsid w:val="005F7144"/>
    <w:rsid w:val="00602EF5"/>
    <w:rsid w:val="00606BCE"/>
    <w:rsid w:val="00607CA3"/>
    <w:rsid w:val="00610569"/>
    <w:rsid w:val="00610C80"/>
    <w:rsid w:val="0061273F"/>
    <w:rsid w:val="006141AB"/>
    <w:rsid w:val="00617628"/>
    <w:rsid w:val="0061777C"/>
    <w:rsid w:val="0062020F"/>
    <w:rsid w:val="006245C3"/>
    <w:rsid w:val="00624ECD"/>
    <w:rsid w:val="00626915"/>
    <w:rsid w:val="00627293"/>
    <w:rsid w:val="00633072"/>
    <w:rsid w:val="0063432B"/>
    <w:rsid w:val="0063564E"/>
    <w:rsid w:val="00643AE8"/>
    <w:rsid w:val="00643CB2"/>
    <w:rsid w:val="00646A35"/>
    <w:rsid w:val="00647C3D"/>
    <w:rsid w:val="0065008A"/>
    <w:rsid w:val="0065072D"/>
    <w:rsid w:val="0065184A"/>
    <w:rsid w:val="0065339A"/>
    <w:rsid w:val="00653A75"/>
    <w:rsid w:val="00654546"/>
    <w:rsid w:val="006612FB"/>
    <w:rsid w:val="00661320"/>
    <w:rsid w:val="00667C58"/>
    <w:rsid w:val="00670BA4"/>
    <w:rsid w:val="006738E6"/>
    <w:rsid w:val="00680C08"/>
    <w:rsid w:val="00680F3E"/>
    <w:rsid w:val="00681F63"/>
    <w:rsid w:val="0068238E"/>
    <w:rsid w:val="00683910"/>
    <w:rsid w:val="0068467B"/>
    <w:rsid w:val="006848E5"/>
    <w:rsid w:val="00684AC3"/>
    <w:rsid w:val="00686AE0"/>
    <w:rsid w:val="00687251"/>
    <w:rsid w:val="00690A9D"/>
    <w:rsid w:val="00690E5D"/>
    <w:rsid w:val="00691824"/>
    <w:rsid w:val="006932B2"/>
    <w:rsid w:val="00693E73"/>
    <w:rsid w:val="0069546D"/>
    <w:rsid w:val="0069573C"/>
    <w:rsid w:val="00697841"/>
    <w:rsid w:val="0069791C"/>
    <w:rsid w:val="006A6FE9"/>
    <w:rsid w:val="006B02CC"/>
    <w:rsid w:val="006B3522"/>
    <w:rsid w:val="006B6507"/>
    <w:rsid w:val="006B6613"/>
    <w:rsid w:val="006C2832"/>
    <w:rsid w:val="006C6667"/>
    <w:rsid w:val="006C7ECB"/>
    <w:rsid w:val="006D18EA"/>
    <w:rsid w:val="006D2670"/>
    <w:rsid w:val="006D3FD1"/>
    <w:rsid w:val="006D470C"/>
    <w:rsid w:val="006D5FF3"/>
    <w:rsid w:val="006D6708"/>
    <w:rsid w:val="006D71D7"/>
    <w:rsid w:val="006D7615"/>
    <w:rsid w:val="006E2D87"/>
    <w:rsid w:val="006E33F1"/>
    <w:rsid w:val="006E5FF2"/>
    <w:rsid w:val="006E694E"/>
    <w:rsid w:val="006E6F4E"/>
    <w:rsid w:val="006F24AD"/>
    <w:rsid w:val="006F28DB"/>
    <w:rsid w:val="006F2E78"/>
    <w:rsid w:val="006F4933"/>
    <w:rsid w:val="006F527F"/>
    <w:rsid w:val="006F5608"/>
    <w:rsid w:val="006F5802"/>
    <w:rsid w:val="006F5888"/>
    <w:rsid w:val="006F65D7"/>
    <w:rsid w:val="006F6A46"/>
    <w:rsid w:val="006F7BE7"/>
    <w:rsid w:val="00704684"/>
    <w:rsid w:val="007073A3"/>
    <w:rsid w:val="007073B1"/>
    <w:rsid w:val="00711469"/>
    <w:rsid w:val="007114E4"/>
    <w:rsid w:val="00713F8A"/>
    <w:rsid w:val="00720868"/>
    <w:rsid w:val="00720897"/>
    <w:rsid w:val="00720DE6"/>
    <w:rsid w:val="00722043"/>
    <w:rsid w:val="00722253"/>
    <w:rsid w:val="00722805"/>
    <w:rsid w:val="00724113"/>
    <w:rsid w:val="00724E46"/>
    <w:rsid w:val="00727E0D"/>
    <w:rsid w:val="00727E1A"/>
    <w:rsid w:val="00730469"/>
    <w:rsid w:val="00734853"/>
    <w:rsid w:val="00737B43"/>
    <w:rsid w:val="00740A5F"/>
    <w:rsid w:val="007451E2"/>
    <w:rsid w:val="00746705"/>
    <w:rsid w:val="00747412"/>
    <w:rsid w:val="00747622"/>
    <w:rsid w:val="007504E3"/>
    <w:rsid w:val="00750C91"/>
    <w:rsid w:val="00751219"/>
    <w:rsid w:val="00751E57"/>
    <w:rsid w:val="007528AA"/>
    <w:rsid w:val="00753CAF"/>
    <w:rsid w:val="00753FB6"/>
    <w:rsid w:val="007541C7"/>
    <w:rsid w:val="007543CB"/>
    <w:rsid w:val="007559AE"/>
    <w:rsid w:val="00757E5F"/>
    <w:rsid w:val="007614F3"/>
    <w:rsid w:val="007624AB"/>
    <w:rsid w:val="00762ABA"/>
    <w:rsid w:val="00764E91"/>
    <w:rsid w:val="00766DD8"/>
    <w:rsid w:val="00767BAE"/>
    <w:rsid w:val="00771B16"/>
    <w:rsid w:val="007721DD"/>
    <w:rsid w:val="007727CF"/>
    <w:rsid w:val="0077421C"/>
    <w:rsid w:val="00774481"/>
    <w:rsid w:val="00774EB4"/>
    <w:rsid w:val="00774F81"/>
    <w:rsid w:val="00776F19"/>
    <w:rsid w:val="0078307D"/>
    <w:rsid w:val="00783936"/>
    <w:rsid w:val="00784A40"/>
    <w:rsid w:val="0078648D"/>
    <w:rsid w:val="00792E24"/>
    <w:rsid w:val="00794A14"/>
    <w:rsid w:val="007A1BF0"/>
    <w:rsid w:val="007A1ECA"/>
    <w:rsid w:val="007A43E6"/>
    <w:rsid w:val="007A4B2A"/>
    <w:rsid w:val="007A5DF3"/>
    <w:rsid w:val="007B1382"/>
    <w:rsid w:val="007B1D55"/>
    <w:rsid w:val="007B2759"/>
    <w:rsid w:val="007B4A76"/>
    <w:rsid w:val="007B5EBA"/>
    <w:rsid w:val="007B6BB4"/>
    <w:rsid w:val="007B6C53"/>
    <w:rsid w:val="007C1650"/>
    <w:rsid w:val="007C25AC"/>
    <w:rsid w:val="007C61E4"/>
    <w:rsid w:val="007C6674"/>
    <w:rsid w:val="007C789B"/>
    <w:rsid w:val="007D040A"/>
    <w:rsid w:val="007D0581"/>
    <w:rsid w:val="007D0B0D"/>
    <w:rsid w:val="007D0C4B"/>
    <w:rsid w:val="007D2C72"/>
    <w:rsid w:val="007D363E"/>
    <w:rsid w:val="007D5BE0"/>
    <w:rsid w:val="007D5CC7"/>
    <w:rsid w:val="007D7145"/>
    <w:rsid w:val="007D7D1A"/>
    <w:rsid w:val="007E0960"/>
    <w:rsid w:val="007E37BB"/>
    <w:rsid w:val="007E60EE"/>
    <w:rsid w:val="007E7514"/>
    <w:rsid w:val="007F0710"/>
    <w:rsid w:val="007F09D1"/>
    <w:rsid w:val="007F0E34"/>
    <w:rsid w:val="007F0E96"/>
    <w:rsid w:val="007F2774"/>
    <w:rsid w:val="007F4086"/>
    <w:rsid w:val="007F700E"/>
    <w:rsid w:val="007F7F8E"/>
    <w:rsid w:val="007F7FEC"/>
    <w:rsid w:val="008008BA"/>
    <w:rsid w:val="008017F4"/>
    <w:rsid w:val="00802AC4"/>
    <w:rsid w:val="00805028"/>
    <w:rsid w:val="0080618E"/>
    <w:rsid w:val="00806607"/>
    <w:rsid w:val="00806BEC"/>
    <w:rsid w:val="008105FF"/>
    <w:rsid w:val="00811D58"/>
    <w:rsid w:val="00813200"/>
    <w:rsid w:val="00815EA9"/>
    <w:rsid w:val="00816997"/>
    <w:rsid w:val="00816F8E"/>
    <w:rsid w:val="008177EF"/>
    <w:rsid w:val="008206DD"/>
    <w:rsid w:val="00822BDD"/>
    <w:rsid w:val="00832C0A"/>
    <w:rsid w:val="00834C39"/>
    <w:rsid w:val="00835672"/>
    <w:rsid w:val="008360B2"/>
    <w:rsid w:val="0083769B"/>
    <w:rsid w:val="0084179E"/>
    <w:rsid w:val="00843748"/>
    <w:rsid w:val="00845CE3"/>
    <w:rsid w:val="00846C3F"/>
    <w:rsid w:val="00850842"/>
    <w:rsid w:val="00850A32"/>
    <w:rsid w:val="00850B91"/>
    <w:rsid w:val="00851258"/>
    <w:rsid w:val="008513C3"/>
    <w:rsid w:val="00851E82"/>
    <w:rsid w:val="00852251"/>
    <w:rsid w:val="00852D0A"/>
    <w:rsid w:val="00854173"/>
    <w:rsid w:val="008625AC"/>
    <w:rsid w:val="00866FF5"/>
    <w:rsid w:val="0086779F"/>
    <w:rsid w:val="00872313"/>
    <w:rsid w:val="0087289C"/>
    <w:rsid w:val="00876902"/>
    <w:rsid w:val="00876CCC"/>
    <w:rsid w:val="00876CE0"/>
    <w:rsid w:val="00880DAA"/>
    <w:rsid w:val="00881D17"/>
    <w:rsid w:val="00881F53"/>
    <w:rsid w:val="00883C47"/>
    <w:rsid w:val="00884093"/>
    <w:rsid w:val="00884E32"/>
    <w:rsid w:val="00885A22"/>
    <w:rsid w:val="00885AF8"/>
    <w:rsid w:val="00885C77"/>
    <w:rsid w:val="0088604F"/>
    <w:rsid w:val="0088661C"/>
    <w:rsid w:val="008871C9"/>
    <w:rsid w:val="008913A4"/>
    <w:rsid w:val="00892341"/>
    <w:rsid w:val="008933FD"/>
    <w:rsid w:val="00893D4E"/>
    <w:rsid w:val="008A2B20"/>
    <w:rsid w:val="008A2CD4"/>
    <w:rsid w:val="008A3174"/>
    <w:rsid w:val="008A492A"/>
    <w:rsid w:val="008A532D"/>
    <w:rsid w:val="008A5686"/>
    <w:rsid w:val="008A5983"/>
    <w:rsid w:val="008B39AF"/>
    <w:rsid w:val="008B44FD"/>
    <w:rsid w:val="008B4A3C"/>
    <w:rsid w:val="008B542A"/>
    <w:rsid w:val="008B7560"/>
    <w:rsid w:val="008B7DB2"/>
    <w:rsid w:val="008C0040"/>
    <w:rsid w:val="008C3FF5"/>
    <w:rsid w:val="008C470B"/>
    <w:rsid w:val="008C7538"/>
    <w:rsid w:val="008D0221"/>
    <w:rsid w:val="008D0F85"/>
    <w:rsid w:val="008D2572"/>
    <w:rsid w:val="008D286B"/>
    <w:rsid w:val="008D3EF3"/>
    <w:rsid w:val="008D4EE9"/>
    <w:rsid w:val="008D5F8D"/>
    <w:rsid w:val="008D7266"/>
    <w:rsid w:val="008D7C81"/>
    <w:rsid w:val="008E18C2"/>
    <w:rsid w:val="008E1E38"/>
    <w:rsid w:val="008E2D03"/>
    <w:rsid w:val="008E3574"/>
    <w:rsid w:val="008E38EE"/>
    <w:rsid w:val="008E48B4"/>
    <w:rsid w:val="008E6625"/>
    <w:rsid w:val="008F0B1B"/>
    <w:rsid w:val="008F0BFF"/>
    <w:rsid w:val="008F1222"/>
    <w:rsid w:val="008F4773"/>
    <w:rsid w:val="008F4DDC"/>
    <w:rsid w:val="008F5814"/>
    <w:rsid w:val="008F7CDF"/>
    <w:rsid w:val="0090030B"/>
    <w:rsid w:val="00901C9B"/>
    <w:rsid w:val="00905CD4"/>
    <w:rsid w:val="00906BCF"/>
    <w:rsid w:val="009073D2"/>
    <w:rsid w:val="00910621"/>
    <w:rsid w:val="00910622"/>
    <w:rsid w:val="00912381"/>
    <w:rsid w:val="00917096"/>
    <w:rsid w:val="0092034B"/>
    <w:rsid w:val="009255C9"/>
    <w:rsid w:val="0092602D"/>
    <w:rsid w:val="009268B3"/>
    <w:rsid w:val="00927AD8"/>
    <w:rsid w:val="00934743"/>
    <w:rsid w:val="00936BE6"/>
    <w:rsid w:val="0094035E"/>
    <w:rsid w:val="00940696"/>
    <w:rsid w:val="009433E3"/>
    <w:rsid w:val="00943832"/>
    <w:rsid w:val="00945B0D"/>
    <w:rsid w:val="00951530"/>
    <w:rsid w:val="009525C0"/>
    <w:rsid w:val="00954E12"/>
    <w:rsid w:val="0095611F"/>
    <w:rsid w:val="009565DF"/>
    <w:rsid w:val="00956636"/>
    <w:rsid w:val="00956CD5"/>
    <w:rsid w:val="00957249"/>
    <w:rsid w:val="009576B8"/>
    <w:rsid w:val="0096040C"/>
    <w:rsid w:val="00961880"/>
    <w:rsid w:val="009619BB"/>
    <w:rsid w:val="00962E6D"/>
    <w:rsid w:val="009653E9"/>
    <w:rsid w:val="009674FD"/>
    <w:rsid w:val="009676B0"/>
    <w:rsid w:val="0097017A"/>
    <w:rsid w:val="00970A6D"/>
    <w:rsid w:val="00972110"/>
    <w:rsid w:val="0097460C"/>
    <w:rsid w:val="009757D1"/>
    <w:rsid w:val="00976006"/>
    <w:rsid w:val="009775C3"/>
    <w:rsid w:val="00980516"/>
    <w:rsid w:val="00980D33"/>
    <w:rsid w:val="00982139"/>
    <w:rsid w:val="00984E79"/>
    <w:rsid w:val="009865FA"/>
    <w:rsid w:val="00987266"/>
    <w:rsid w:val="00987A20"/>
    <w:rsid w:val="00990663"/>
    <w:rsid w:val="00992B0A"/>
    <w:rsid w:val="00992F36"/>
    <w:rsid w:val="00997ED9"/>
    <w:rsid w:val="009A0438"/>
    <w:rsid w:val="009A23FB"/>
    <w:rsid w:val="009A5FE7"/>
    <w:rsid w:val="009B1EE9"/>
    <w:rsid w:val="009B46F8"/>
    <w:rsid w:val="009C076C"/>
    <w:rsid w:val="009C333B"/>
    <w:rsid w:val="009C3EAF"/>
    <w:rsid w:val="009C6100"/>
    <w:rsid w:val="009C6A6B"/>
    <w:rsid w:val="009C7241"/>
    <w:rsid w:val="009D3D6B"/>
    <w:rsid w:val="009D4BD8"/>
    <w:rsid w:val="009D4D3A"/>
    <w:rsid w:val="009D549A"/>
    <w:rsid w:val="009D6333"/>
    <w:rsid w:val="009D7484"/>
    <w:rsid w:val="009D7B98"/>
    <w:rsid w:val="009D7EB7"/>
    <w:rsid w:val="009E0AEC"/>
    <w:rsid w:val="009E0E1B"/>
    <w:rsid w:val="009E2992"/>
    <w:rsid w:val="009E68F5"/>
    <w:rsid w:val="009E7AC7"/>
    <w:rsid w:val="009F480A"/>
    <w:rsid w:val="009F519A"/>
    <w:rsid w:val="009F5CC0"/>
    <w:rsid w:val="00A00527"/>
    <w:rsid w:val="00A0079B"/>
    <w:rsid w:val="00A011C5"/>
    <w:rsid w:val="00A02117"/>
    <w:rsid w:val="00A02273"/>
    <w:rsid w:val="00A034DB"/>
    <w:rsid w:val="00A041B4"/>
    <w:rsid w:val="00A043E4"/>
    <w:rsid w:val="00A04479"/>
    <w:rsid w:val="00A06B03"/>
    <w:rsid w:val="00A074CA"/>
    <w:rsid w:val="00A078A2"/>
    <w:rsid w:val="00A07ED3"/>
    <w:rsid w:val="00A11A39"/>
    <w:rsid w:val="00A13532"/>
    <w:rsid w:val="00A13E7F"/>
    <w:rsid w:val="00A1566B"/>
    <w:rsid w:val="00A16A13"/>
    <w:rsid w:val="00A1720E"/>
    <w:rsid w:val="00A21D8A"/>
    <w:rsid w:val="00A2307D"/>
    <w:rsid w:val="00A245EE"/>
    <w:rsid w:val="00A32062"/>
    <w:rsid w:val="00A32395"/>
    <w:rsid w:val="00A33795"/>
    <w:rsid w:val="00A35483"/>
    <w:rsid w:val="00A35927"/>
    <w:rsid w:val="00A35C12"/>
    <w:rsid w:val="00A4050C"/>
    <w:rsid w:val="00A4124D"/>
    <w:rsid w:val="00A430D5"/>
    <w:rsid w:val="00A4537C"/>
    <w:rsid w:val="00A45762"/>
    <w:rsid w:val="00A45ADB"/>
    <w:rsid w:val="00A50186"/>
    <w:rsid w:val="00A50A74"/>
    <w:rsid w:val="00A50A81"/>
    <w:rsid w:val="00A50D35"/>
    <w:rsid w:val="00A51759"/>
    <w:rsid w:val="00A523AB"/>
    <w:rsid w:val="00A52C9E"/>
    <w:rsid w:val="00A54B51"/>
    <w:rsid w:val="00A54F26"/>
    <w:rsid w:val="00A560A7"/>
    <w:rsid w:val="00A576BC"/>
    <w:rsid w:val="00A6151F"/>
    <w:rsid w:val="00A6153F"/>
    <w:rsid w:val="00A617E2"/>
    <w:rsid w:val="00A654D9"/>
    <w:rsid w:val="00A659B8"/>
    <w:rsid w:val="00A72192"/>
    <w:rsid w:val="00A738B2"/>
    <w:rsid w:val="00A73951"/>
    <w:rsid w:val="00A75C69"/>
    <w:rsid w:val="00A76093"/>
    <w:rsid w:val="00A82D6B"/>
    <w:rsid w:val="00A8461E"/>
    <w:rsid w:val="00A848C0"/>
    <w:rsid w:val="00A84BA7"/>
    <w:rsid w:val="00A85478"/>
    <w:rsid w:val="00A90E59"/>
    <w:rsid w:val="00A92CB9"/>
    <w:rsid w:val="00A92EC3"/>
    <w:rsid w:val="00A92FD7"/>
    <w:rsid w:val="00A93CD0"/>
    <w:rsid w:val="00A96EDD"/>
    <w:rsid w:val="00A97B8B"/>
    <w:rsid w:val="00A97E6A"/>
    <w:rsid w:val="00AA7467"/>
    <w:rsid w:val="00AB1D18"/>
    <w:rsid w:val="00AB1D4F"/>
    <w:rsid w:val="00AB1FAD"/>
    <w:rsid w:val="00AB42AD"/>
    <w:rsid w:val="00AB5D9B"/>
    <w:rsid w:val="00AC2D94"/>
    <w:rsid w:val="00AC3B7B"/>
    <w:rsid w:val="00AC7820"/>
    <w:rsid w:val="00AC784D"/>
    <w:rsid w:val="00AD1265"/>
    <w:rsid w:val="00AD1B58"/>
    <w:rsid w:val="00AD250F"/>
    <w:rsid w:val="00AD5DE3"/>
    <w:rsid w:val="00AD5EA7"/>
    <w:rsid w:val="00AD67ED"/>
    <w:rsid w:val="00AE0154"/>
    <w:rsid w:val="00AE0295"/>
    <w:rsid w:val="00AE04E6"/>
    <w:rsid w:val="00AE1C14"/>
    <w:rsid w:val="00AE3BAE"/>
    <w:rsid w:val="00AF1E77"/>
    <w:rsid w:val="00AF2E14"/>
    <w:rsid w:val="00AF48FD"/>
    <w:rsid w:val="00AF4D8B"/>
    <w:rsid w:val="00AF5836"/>
    <w:rsid w:val="00AF619F"/>
    <w:rsid w:val="00AF78CA"/>
    <w:rsid w:val="00B0247A"/>
    <w:rsid w:val="00B046FC"/>
    <w:rsid w:val="00B05A76"/>
    <w:rsid w:val="00B12064"/>
    <w:rsid w:val="00B13042"/>
    <w:rsid w:val="00B1350D"/>
    <w:rsid w:val="00B14A7B"/>
    <w:rsid w:val="00B150FB"/>
    <w:rsid w:val="00B152D6"/>
    <w:rsid w:val="00B15ED2"/>
    <w:rsid w:val="00B21CF5"/>
    <w:rsid w:val="00B24CC4"/>
    <w:rsid w:val="00B27B2B"/>
    <w:rsid w:val="00B27E20"/>
    <w:rsid w:val="00B31AF6"/>
    <w:rsid w:val="00B3546C"/>
    <w:rsid w:val="00B35711"/>
    <w:rsid w:val="00B36C9D"/>
    <w:rsid w:val="00B36F29"/>
    <w:rsid w:val="00B42E4D"/>
    <w:rsid w:val="00B44372"/>
    <w:rsid w:val="00B4458D"/>
    <w:rsid w:val="00B45053"/>
    <w:rsid w:val="00B47634"/>
    <w:rsid w:val="00B4796B"/>
    <w:rsid w:val="00B47EA2"/>
    <w:rsid w:val="00B51AA1"/>
    <w:rsid w:val="00B51B8B"/>
    <w:rsid w:val="00B52565"/>
    <w:rsid w:val="00B52CB4"/>
    <w:rsid w:val="00B53ED8"/>
    <w:rsid w:val="00B54C98"/>
    <w:rsid w:val="00B56009"/>
    <w:rsid w:val="00B56C30"/>
    <w:rsid w:val="00B574F5"/>
    <w:rsid w:val="00B5767D"/>
    <w:rsid w:val="00B627E4"/>
    <w:rsid w:val="00B648E8"/>
    <w:rsid w:val="00B660FD"/>
    <w:rsid w:val="00B673CF"/>
    <w:rsid w:val="00B707B5"/>
    <w:rsid w:val="00B70F9B"/>
    <w:rsid w:val="00B74E9D"/>
    <w:rsid w:val="00B75864"/>
    <w:rsid w:val="00B75FED"/>
    <w:rsid w:val="00B822B5"/>
    <w:rsid w:val="00B85254"/>
    <w:rsid w:val="00B864B4"/>
    <w:rsid w:val="00B865AD"/>
    <w:rsid w:val="00B87B64"/>
    <w:rsid w:val="00B90912"/>
    <w:rsid w:val="00B9286D"/>
    <w:rsid w:val="00B92A7C"/>
    <w:rsid w:val="00B93648"/>
    <w:rsid w:val="00B94985"/>
    <w:rsid w:val="00B95498"/>
    <w:rsid w:val="00B95648"/>
    <w:rsid w:val="00B976F6"/>
    <w:rsid w:val="00BA170F"/>
    <w:rsid w:val="00BA2954"/>
    <w:rsid w:val="00BA4605"/>
    <w:rsid w:val="00BA588F"/>
    <w:rsid w:val="00BA6030"/>
    <w:rsid w:val="00BA6145"/>
    <w:rsid w:val="00BA7061"/>
    <w:rsid w:val="00BA73C8"/>
    <w:rsid w:val="00BB1201"/>
    <w:rsid w:val="00BB1CD4"/>
    <w:rsid w:val="00BB2806"/>
    <w:rsid w:val="00BB5ED4"/>
    <w:rsid w:val="00BB6FCA"/>
    <w:rsid w:val="00BC2E04"/>
    <w:rsid w:val="00BC3A8E"/>
    <w:rsid w:val="00BC46C6"/>
    <w:rsid w:val="00BC4772"/>
    <w:rsid w:val="00BC52C1"/>
    <w:rsid w:val="00BC55A7"/>
    <w:rsid w:val="00BC5B7A"/>
    <w:rsid w:val="00BC6411"/>
    <w:rsid w:val="00BC6B16"/>
    <w:rsid w:val="00BD1CDF"/>
    <w:rsid w:val="00BD3085"/>
    <w:rsid w:val="00BD41DF"/>
    <w:rsid w:val="00BD6C44"/>
    <w:rsid w:val="00BE4785"/>
    <w:rsid w:val="00BE5409"/>
    <w:rsid w:val="00BE540B"/>
    <w:rsid w:val="00BE5615"/>
    <w:rsid w:val="00BF0BA3"/>
    <w:rsid w:val="00BF1B86"/>
    <w:rsid w:val="00BF3E08"/>
    <w:rsid w:val="00BF48F1"/>
    <w:rsid w:val="00BF579D"/>
    <w:rsid w:val="00BF6D40"/>
    <w:rsid w:val="00C01442"/>
    <w:rsid w:val="00C035F2"/>
    <w:rsid w:val="00C04A8F"/>
    <w:rsid w:val="00C06BA9"/>
    <w:rsid w:val="00C0714C"/>
    <w:rsid w:val="00C07BFB"/>
    <w:rsid w:val="00C11C17"/>
    <w:rsid w:val="00C121FB"/>
    <w:rsid w:val="00C130A0"/>
    <w:rsid w:val="00C13728"/>
    <w:rsid w:val="00C1535B"/>
    <w:rsid w:val="00C1539C"/>
    <w:rsid w:val="00C16FEC"/>
    <w:rsid w:val="00C174E9"/>
    <w:rsid w:val="00C20225"/>
    <w:rsid w:val="00C21142"/>
    <w:rsid w:val="00C21982"/>
    <w:rsid w:val="00C2266B"/>
    <w:rsid w:val="00C23B9A"/>
    <w:rsid w:val="00C24B48"/>
    <w:rsid w:val="00C264FD"/>
    <w:rsid w:val="00C27922"/>
    <w:rsid w:val="00C3283B"/>
    <w:rsid w:val="00C36175"/>
    <w:rsid w:val="00C44468"/>
    <w:rsid w:val="00C451A9"/>
    <w:rsid w:val="00C47055"/>
    <w:rsid w:val="00C47450"/>
    <w:rsid w:val="00C51503"/>
    <w:rsid w:val="00C5211D"/>
    <w:rsid w:val="00C52833"/>
    <w:rsid w:val="00C53AD0"/>
    <w:rsid w:val="00C54A75"/>
    <w:rsid w:val="00C6025D"/>
    <w:rsid w:val="00C61D8C"/>
    <w:rsid w:val="00C705EA"/>
    <w:rsid w:val="00C70EBF"/>
    <w:rsid w:val="00C71C2A"/>
    <w:rsid w:val="00C723CA"/>
    <w:rsid w:val="00C72839"/>
    <w:rsid w:val="00C72ABB"/>
    <w:rsid w:val="00C73DE8"/>
    <w:rsid w:val="00C74E89"/>
    <w:rsid w:val="00C77FD6"/>
    <w:rsid w:val="00C831C5"/>
    <w:rsid w:val="00C83DD8"/>
    <w:rsid w:val="00C84A1E"/>
    <w:rsid w:val="00C85C58"/>
    <w:rsid w:val="00C866D0"/>
    <w:rsid w:val="00C87B9A"/>
    <w:rsid w:val="00C91093"/>
    <w:rsid w:val="00C91965"/>
    <w:rsid w:val="00C93210"/>
    <w:rsid w:val="00C94B68"/>
    <w:rsid w:val="00C968FF"/>
    <w:rsid w:val="00C96EC1"/>
    <w:rsid w:val="00C977DA"/>
    <w:rsid w:val="00CA1997"/>
    <w:rsid w:val="00CA7951"/>
    <w:rsid w:val="00CB039A"/>
    <w:rsid w:val="00CB206F"/>
    <w:rsid w:val="00CB4060"/>
    <w:rsid w:val="00CB4375"/>
    <w:rsid w:val="00CB4DF6"/>
    <w:rsid w:val="00CB520B"/>
    <w:rsid w:val="00CB5AFC"/>
    <w:rsid w:val="00CB5BDD"/>
    <w:rsid w:val="00CB7547"/>
    <w:rsid w:val="00CC1DC8"/>
    <w:rsid w:val="00CC2B02"/>
    <w:rsid w:val="00CC4692"/>
    <w:rsid w:val="00CC4DB0"/>
    <w:rsid w:val="00CC6BD3"/>
    <w:rsid w:val="00CD0E66"/>
    <w:rsid w:val="00CD3698"/>
    <w:rsid w:val="00CD43B8"/>
    <w:rsid w:val="00CD5634"/>
    <w:rsid w:val="00CD64DE"/>
    <w:rsid w:val="00CD64F9"/>
    <w:rsid w:val="00CD7FAA"/>
    <w:rsid w:val="00CE02C8"/>
    <w:rsid w:val="00CE114F"/>
    <w:rsid w:val="00CE1AE5"/>
    <w:rsid w:val="00CE485D"/>
    <w:rsid w:val="00CE4BC8"/>
    <w:rsid w:val="00CE6409"/>
    <w:rsid w:val="00CE721B"/>
    <w:rsid w:val="00CF1500"/>
    <w:rsid w:val="00CF2F49"/>
    <w:rsid w:val="00CF3308"/>
    <w:rsid w:val="00CF5313"/>
    <w:rsid w:val="00CF7C92"/>
    <w:rsid w:val="00D005CC"/>
    <w:rsid w:val="00D014F3"/>
    <w:rsid w:val="00D01C9D"/>
    <w:rsid w:val="00D03F97"/>
    <w:rsid w:val="00D05E61"/>
    <w:rsid w:val="00D07B33"/>
    <w:rsid w:val="00D10063"/>
    <w:rsid w:val="00D11669"/>
    <w:rsid w:val="00D13761"/>
    <w:rsid w:val="00D149C6"/>
    <w:rsid w:val="00D21D94"/>
    <w:rsid w:val="00D22CCA"/>
    <w:rsid w:val="00D22CEC"/>
    <w:rsid w:val="00D238C1"/>
    <w:rsid w:val="00D24063"/>
    <w:rsid w:val="00D25393"/>
    <w:rsid w:val="00D26737"/>
    <w:rsid w:val="00D2734F"/>
    <w:rsid w:val="00D278FB"/>
    <w:rsid w:val="00D31203"/>
    <w:rsid w:val="00D312E0"/>
    <w:rsid w:val="00D372C6"/>
    <w:rsid w:val="00D41A88"/>
    <w:rsid w:val="00D425DB"/>
    <w:rsid w:val="00D43273"/>
    <w:rsid w:val="00D43D55"/>
    <w:rsid w:val="00D442C4"/>
    <w:rsid w:val="00D4661F"/>
    <w:rsid w:val="00D47990"/>
    <w:rsid w:val="00D5367E"/>
    <w:rsid w:val="00D53B2D"/>
    <w:rsid w:val="00D5651D"/>
    <w:rsid w:val="00D612C6"/>
    <w:rsid w:val="00D6314A"/>
    <w:rsid w:val="00D63555"/>
    <w:rsid w:val="00D64CF7"/>
    <w:rsid w:val="00D66A78"/>
    <w:rsid w:val="00D675E8"/>
    <w:rsid w:val="00D708E9"/>
    <w:rsid w:val="00D71588"/>
    <w:rsid w:val="00D726EA"/>
    <w:rsid w:val="00D729A3"/>
    <w:rsid w:val="00D72A82"/>
    <w:rsid w:val="00D7373C"/>
    <w:rsid w:val="00D73F96"/>
    <w:rsid w:val="00D753E6"/>
    <w:rsid w:val="00D75C62"/>
    <w:rsid w:val="00D77DF8"/>
    <w:rsid w:val="00D803E8"/>
    <w:rsid w:val="00D8081C"/>
    <w:rsid w:val="00D8119D"/>
    <w:rsid w:val="00D83DA3"/>
    <w:rsid w:val="00D85416"/>
    <w:rsid w:val="00D8598B"/>
    <w:rsid w:val="00D85E60"/>
    <w:rsid w:val="00D86517"/>
    <w:rsid w:val="00D86DF0"/>
    <w:rsid w:val="00D8706B"/>
    <w:rsid w:val="00D911D5"/>
    <w:rsid w:val="00D9141C"/>
    <w:rsid w:val="00D91ADA"/>
    <w:rsid w:val="00D91B09"/>
    <w:rsid w:val="00D949FA"/>
    <w:rsid w:val="00D94C90"/>
    <w:rsid w:val="00D95D8E"/>
    <w:rsid w:val="00DA12DE"/>
    <w:rsid w:val="00DA20C3"/>
    <w:rsid w:val="00DA2D9A"/>
    <w:rsid w:val="00DA4727"/>
    <w:rsid w:val="00DA4CEC"/>
    <w:rsid w:val="00DA675B"/>
    <w:rsid w:val="00DA7F83"/>
    <w:rsid w:val="00DB051A"/>
    <w:rsid w:val="00DB0A82"/>
    <w:rsid w:val="00DB594B"/>
    <w:rsid w:val="00DB64BF"/>
    <w:rsid w:val="00DC2090"/>
    <w:rsid w:val="00DC20EC"/>
    <w:rsid w:val="00DC2BA9"/>
    <w:rsid w:val="00DC764E"/>
    <w:rsid w:val="00DD0E1B"/>
    <w:rsid w:val="00DD1682"/>
    <w:rsid w:val="00DD504E"/>
    <w:rsid w:val="00DD59A6"/>
    <w:rsid w:val="00DD5F2C"/>
    <w:rsid w:val="00DE04B9"/>
    <w:rsid w:val="00DE10D5"/>
    <w:rsid w:val="00DE132B"/>
    <w:rsid w:val="00DE258C"/>
    <w:rsid w:val="00DE2941"/>
    <w:rsid w:val="00DE752D"/>
    <w:rsid w:val="00DF0D1B"/>
    <w:rsid w:val="00DF0F01"/>
    <w:rsid w:val="00DF2CAB"/>
    <w:rsid w:val="00DF3BAA"/>
    <w:rsid w:val="00DF3D4C"/>
    <w:rsid w:val="00DF5DEE"/>
    <w:rsid w:val="00DF65B0"/>
    <w:rsid w:val="00DF7D68"/>
    <w:rsid w:val="00E01AC3"/>
    <w:rsid w:val="00E021A6"/>
    <w:rsid w:val="00E02390"/>
    <w:rsid w:val="00E02BE2"/>
    <w:rsid w:val="00E02FDE"/>
    <w:rsid w:val="00E0340E"/>
    <w:rsid w:val="00E05006"/>
    <w:rsid w:val="00E05A9D"/>
    <w:rsid w:val="00E06F5A"/>
    <w:rsid w:val="00E0710B"/>
    <w:rsid w:val="00E07A13"/>
    <w:rsid w:val="00E10591"/>
    <w:rsid w:val="00E10E07"/>
    <w:rsid w:val="00E11F37"/>
    <w:rsid w:val="00E132EF"/>
    <w:rsid w:val="00E15164"/>
    <w:rsid w:val="00E15503"/>
    <w:rsid w:val="00E2025A"/>
    <w:rsid w:val="00E20961"/>
    <w:rsid w:val="00E21770"/>
    <w:rsid w:val="00E21F1E"/>
    <w:rsid w:val="00E254D4"/>
    <w:rsid w:val="00E259A2"/>
    <w:rsid w:val="00E25C0E"/>
    <w:rsid w:val="00E26E76"/>
    <w:rsid w:val="00E30B01"/>
    <w:rsid w:val="00E31AB9"/>
    <w:rsid w:val="00E32880"/>
    <w:rsid w:val="00E35F0B"/>
    <w:rsid w:val="00E36C21"/>
    <w:rsid w:val="00E36D1A"/>
    <w:rsid w:val="00E42D51"/>
    <w:rsid w:val="00E43B9D"/>
    <w:rsid w:val="00E45FE4"/>
    <w:rsid w:val="00E46C67"/>
    <w:rsid w:val="00E471A9"/>
    <w:rsid w:val="00E4764E"/>
    <w:rsid w:val="00E51D4A"/>
    <w:rsid w:val="00E5535B"/>
    <w:rsid w:val="00E571E6"/>
    <w:rsid w:val="00E6021F"/>
    <w:rsid w:val="00E6024A"/>
    <w:rsid w:val="00E61C37"/>
    <w:rsid w:val="00E61E49"/>
    <w:rsid w:val="00E6275F"/>
    <w:rsid w:val="00E65C9C"/>
    <w:rsid w:val="00E66492"/>
    <w:rsid w:val="00E66910"/>
    <w:rsid w:val="00E67DFC"/>
    <w:rsid w:val="00E73DF6"/>
    <w:rsid w:val="00E771C5"/>
    <w:rsid w:val="00E85A14"/>
    <w:rsid w:val="00E86578"/>
    <w:rsid w:val="00E8768C"/>
    <w:rsid w:val="00E9203C"/>
    <w:rsid w:val="00E97C50"/>
    <w:rsid w:val="00EA02BE"/>
    <w:rsid w:val="00EA2818"/>
    <w:rsid w:val="00EA37B4"/>
    <w:rsid w:val="00EA4A43"/>
    <w:rsid w:val="00EA6243"/>
    <w:rsid w:val="00EB049A"/>
    <w:rsid w:val="00EB238B"/>
    <w:rsid w:val="00EB258E"/>
    <w:rsid w:val="00EB2739"/>
    <w:rsid w:val="00EB3D09"/>
    <w:rsid w:val="00EB617B"/>
    <w:rsid w:val="00EB6AAF"/>
    <w:rsid w:val="00EB740B"/>
    <w:rsid w:val="00EC5BD1"/>
    <w:rsid w:val="00ED11EA"/>
    <w:rsid w:val="00ED168E"/>
    <w:rsid w:val="00ED1B80"/>
    <w:rsid w:val="00ED1D21"/>
    <w:rsid w:val="00ED367E"/>
    <w:rsid w:val="00ED374F"/>
    <w:rsid w:val="00ED3B1B"/>
    <w:rsid w:val="00ED44EB"/>
    <w:rsid w:val="00ED5D12"/>
    <w:rsid w:val="00ED74A9"/>
    <w:rsid w:val="00EE4248"/>
    <w:rsid w:val="00EE6700"/>
    <w:rsid w:val="00EF07AA"/>
    <w:rsid w:val="00EF116B"/>
    <w:rsid w:val="00EF2B87"/>
    <w:rsid w:val="00EF32DE"/>
    <w:rsid w:val="00EF507E"/>
    <w:rsid w:val="00EF5146"/>
    <w:rsid w:val="00EF7E27"/>
    <w:rsid w:val="00F02042"/>
    <w:rsid w:val="00F024CB"/>
    <w:rsid w:val="00F0652F"/>
    <w:rsid w:val="00F121A4"/>
    <w:rsid w:val="00F124EB"/>
    <w:rsid w:val="00F1409F"/>
    <w:rsid w:val="00F15F1F"/>
    <w:rsid w:val="00F178BD"/>
    <w:rsid w:val="00F2038C"/>
    <w:rsid w:val="00F20823"/>
    <w:rsid w:val="00F217A3"/>
    <w:rsid w:val="00F22086"/>
    <w:rsid w:val="00F2382B"/>
    <w:rsid w:val="00F31840"/>
    <w:rsid w:val="00F31AFA"/>
    <w:rsid w:val="00F31EFF"/>
    <w:rsid w:val="00F32252"/>
    <w:rsid w:val="00F32D21"/>
    <w:rsid w:val="00F352EF"/>
    <w:rsid w:val="00F40515"/>
    <w:rsid w:val="00F41DC8"/>
    <w:rsid w:val="00F42147"/>
    <w:rsid w:val="00F433C3"/>
    <w:rsid w:val="00F43B7C"/>
    <w:rsid w:val="00F446F1"/>
    <w:rsid w:val="00F44B96"/>
    <w:rsid w:val="00F46EF4"/>
    <w:rsid w:val="00F47046"/>
    <w:rsid w:val="00F4788E"/>
    <w:rsid w:val="00F514C6"/>
    <w:rsid w:val="00F51E3A"/>
    <w:rsid w:val="00F52ADE"/>
    <w:rsid w:val="00F5470F"/>
    <w:rsid w:val="00F5682F"/>
    <w:rsid w:val="00F57103"/>
    <w:rsid w:val="00F6351D"/>
    <w:rsid w:val="00F64449"/>
    <w:rsid w:val="00F64D93"/>
    <w:rsid w:val="00F65490"/>
    <w:rsid w:val="00F65F98"/>
    <w:rsid w:val="00F672BF"/>
    <w:rsid w:val="00F67D2A"/>
    <w:rsid w:val="00F712D0"/>
    <w:rsid w:val="00F71DD0"/>
    <w:rsid w:val="00F73941"/>
    <w:rsid w:val="00F739E5"/>
    <w:rsid w:val="00F761B4"/>
    <w:rsid w:val="00F76FA9"/>
    <w:rsid w:val="00F806FA"/>
    <w:rsid w:val="00F816BA"/>
    <w:rsid w:val="00F826DE"/>
    <w:rsid w:val="00F83CD5"/>
    <w:rsid w:val="00F858FA"/>
    <w:rsid w:val="00F8731E"/>
    <w:rsid w:val="00F87A20"/>
    <w:rsid w:val="00F90AEF"/>
    <w:rsid w:val="00F917AE"/>
    <w:rsid w:val="00F96650"/>
    <w:rsid w:val="00FA1A5A"/>
    <w:rsid w:val="00FA2910"/>
    <w:rsid w:val="00FA4E92"/>
    <w:rsid w:val="00FA7173"/>
    <w:rsid w:val="00FB2369"/>
    <w:rsid w:val="00FB3282"/>
    <w:rsid w:val="00FB330E"/>
    <w:rsid w:val="00FB540F"/>
    <w:rsid w:val="00FB606A"/>
    <w:rsid w:val="00FB644D"/>
    <w:rsid w:val="00FC052E"/>
    <w:rsid w:val="00FC06D1"/>
    <w:rsid w:val="00FC0C94"/>
    <w:rsid w:val="00FC18DD"/>
    <w:rsid w:val="00FC3250"/>
    <w:rsid w:val="00FC5B2A"/>
    <w:rsid w:val="00FD0456"/>
    <w:rsid w:val="00FD0617"/>
    <w:rsid w:val="00FD59BF"/>
    <w:rsid w:val="00FD5A75"/>
    <w:rsid w:val="00FD705E"/>
    <w:rsid w:val="00FD73D2"/>
    <w:rsid w:val="00FE0A34"/>
    <w:rsid w:val="00FE43EC"/>
    <w:rsid w:val="00FE4EAF"/>
    <w:rsid w:val="00FF1497"/>
    <w:rsid w:val="00FF558B"/>
    <w:rsid w:val="0A1C8B30"/>
    <w:rsid w:val="0B9D0825"/>
    <w:rsid w:val="0C63034D"/>
    <w:rsid w:val="13242360"/>
    <w:rsid w:val="13875754"/>
    <w:rsid w:val="160C10A2"/>
    <w:rsid w:val="1F1DBE80"/>
    <w:rsid w:val="1F4CB822"/>
    <w:rsid w:val="1FA5E8DD"/>
    <w:rsid w:val="238277FC"/>
    <w:rsid w:val="28A64E65"/>
    <w:rsid w:val="29B8FB31"/>
    <w:rsid w:val="2D95E9C1"/>
    <w:rsid w:val="2DE8B504"/>
    <w:rsid w:val="3035BBCD"/>
    <w:rsid w:val="3271D18C"/>
    <w:rsid w:val="354EB870"/>
    <w:rsid w:val="4068D5A0"/>
    <w:rsid w:val="41935957"/>
    <w:rsid w:val="4A6EFDD2"/>
    <w:rsid w:val="4C3D5B5B"/>
    <w:rsid w:val="506B1D06"/>
    <w:rsid w:val="50773760"/>
    <w:rsid w:val="52AF5F66"/>
    <w:rsid w:val="56832F94"/>
    <w:rsid w:val="57F071C3"/>
    <w:rsid w:val="5DAAF00F"/>
    <w:rsid w:val="5F87C8CF"/>
    <w:rsid w:val="6CF62E02"/>
    <w:rsid w:val="6DC113D9"/>
    <w:rsid w:val="79395794"/>
    <w:rsid w:val="7F1A496F"/>
    <w:rsid w:val="7FB2AF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0A70"/>
  <w15:chartTrackingRefBased/>
  <w15:docId w15:val="{C7992EBC-7DD7-0D45-93EF-6EE06171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5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E5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E540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E540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E540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E540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E540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E540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E540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540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E540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E540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E540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E540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E540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E540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E540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E540B"/>
    <w:rPr>
      <w:rFonts w:eastAsiaTheme="majorEastAsia" w:cstheme="majorBidi"/>
      <w:color w:val="272727" w:themeColor="text1" w:themeTint="D8"/>
    </w:rPr>
  </w:style>
  <w:style w:type="paragraph" w:styleId="Titre">
    <w:name w:val="Title"/>
    <w:basedOn w:val="Normal"/>
    <w:next w:val="Normal"/>
    <w:link w:val="TitreCar"/>
    <w:uiPriority w:val="10"/>
    <w:qFormat/>
    <w:rsid w:val="00BE540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540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E540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E540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E540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E540B"/>
    <w:rPr>
      <w:i/>
      <w:iCs/>
      <w:color w:val="404040" w:themeColor="text1" w:themeTint="BF"/>
    </w:rPr>
  </w:style>
  <w:style w:type="paragraph" w:styleId="Paragraphedeliste">
    <w:name w:val="List Paragraph"/>
    <w:basedOn w:val="Normal"/>
    <w:uiPriority w:val="34"/>
    <w:qFormat/>
    <w:rsid w:val="00BE540B"/>
    <w:pPr>
      <w:ind w:left="720"/>
      <w:contextualSpacing/>
    </w:pPr>
  </w:style>
  <w:style w:type="character" w:styleId="Accentuationintense">
    <w:name w:val="Intense Emphasis"/>
    <w:basedOn w:val="Policepardfaut"/>
    <w:uiPriority w:val="21"/>
    <w:qFormat/>
    <w:rsid w:val="00BE540B"/>
    <w:rPr>
      <w:i/>
      <w:iCs/>
      <w:color w:val="0F4761" w:themeColor="accent1" w:themeShade="BF"/>
    </w:rPr>
  </w:style>
  <w:style w:type="paragraph" w:styleId="Citationintense">
    <w:name w:val="Intense Quote"/>
    <w:basedOn w:val="Normal"/>
    <w:next w:val="Normal"/>
    <w:link w:val="CitationintenseCar"/>
    <w:uiPriority w:val="30"/>
    <w:qFormat/>
    <w:rsid w:val="00BE5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E540B"/>
    <w:rPr>
      <w:i/>
      <w:iCs/>
      <w:color w:val="0F4761" w:themeColor="accent1" w:themeShade="BF"/>
    </w:rPr>
  </w:style>
  <w:style w:type="character" w:styleId="Rfrenceintense">
    <w:name w:val="Intense Reference"/>
    <w:basedOn w:val="Policepardfaut"/>
    <w:uiPriority w:val="32"/>
    <w:qFormat/>
    <w:rsid w:val="00BE540B"/>
    <w:rPr>
      <w:b/>
      <w:bCs/>
      <w:smallCaps/>
      <w:color w:val="0F4761" w:themeColor="accent1" w:themeShade="BF"/>
      <w:spacing w:val="5"/>
    </w:rPr>
  </w:style>
  <w:style w:type="table" w:styleId="Grilledutableau">
    <w:name w:val="Table Grid"/>
    <w:basedOn w:val="TableauNormal"/>
    <w:uiPriority w:val="39"/>
    <w:rsid w:val="00806B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112D09"/>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112D09"/>
    <w:rPr>
      <w:rFonts w:eastAsiaTheme="minorEastAsia"/>
      <w:kern w:val="0"/>
      <w:sz w:val="22"/>
      <w:szCs w:val="22"/>
      <w:lang w:val="en-US" w:eastAsia="zh-CN"/>
      <w14:ligatures w14:val="none"/>
    </w:rPr>
  </w:style>
  <w:style w:type="paragraph" w:styleId="En-ttedetabledesmatires">
    <w:name w:val="TOC Heading"/>
    <w:basedOn w:val="Titre1"/>
    <w:next w:val="Normal"/>
    <w:uiPriority w:val="39"/>
    <w:unhideWhenUsed/>
    <w:qFormat/>
    <w:rsid w:val="005A568C"/>
    <w:pPr>
      <w:spacing w:before="480" w:after="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5A568C"/>
    <w:pPr>
      <w:spacing w:before="120"/>
    </w:pPr>
    <w:rPr>
      <w:b/>
      <w:bCs/>
      <w:i/>
      <w:iCs/>
    </w:rPr>
  </w:style>
  <w:style w:type="paragraph" w:styleId="TM2">
    <w:name w:val="toc 2"/>
    <w:basedOn w:val="Normal"/>
    <w:next w:val="Normal"/>
    <w:autoRedefine/>
    <w:uiPriority w:val="39"/>
    <w:unhideWhenUsed/>
    <w:rsid w:val="005A568C"/>
    <w:pPr>
      <w:spacing w:before="120"/>
      <w:ind w:left="240"/>
    </w:pPr>
    <w:rPr>
      <w:b/>
      <w:bCs/>
      <w:sz w:val="22"/>
      <w:szCs w:val="22"/>
    </w:rPr>
  </w:style>
  <w:style w:type="character" w:styleId="Lienhypertexte">
    <w:name w:val="Hyperlink"/>
    <w:basedOn w:val="Policepardfaut"/>
    <w:uiPriority w:val="99"/>
    <w:unhideWhenUsed/>
    <w:rsid w:val="005A568C"/>
    <w:rPr>
      <w:color w:val="467886" w:themeColor="hyperlink"/>
      <w:u w:val="single"/>
    </w:rPr>
  </w:style>
  <w:style w:type="paragraph" w:styleId="TM3">
    <w:name w:val="toc 3"/>
    <w:basedOn w:val="Normal"/>
    <w:next w:val="Normal"/>
    <w:autoRedefine/>
    <w:uiPriority w:val="39"/>
    <w:unhideWhenUsed/>
    <w:rsid w:val="005A568C"/>
    <w:pPr>
      <w:ind w:left="480"/>
    </w:pPr>
    <w:rPr>
      <w:sz w:val="20"/>
      <w:szCs w:val="20"/>
    </w:rPr>
  </w:style>
  <w:style w:type="paragraph" w:styleId="TM4">
    <w:name w:val="toc 4"/>
    <w:basedOn w:val="Normal"/>
    <w:next w:val="Normal"/>
    <w:autoRedefine/>
    <w:uiPriority w:val="39"/>
    <w:semiHidden/>
    <w:unhideWhenUsed/>
    <w:rsid w:val="005A568C"/>
    <w:pPr>
      <w:ind w:left="720"/>
    </w:pPr>
    <w:rPr>
      <w:sz w:val="20"/>
      <w:szCs w:val="20"/>
    </w:rPr>
  </w:style>
  <w:style w:type="paragraph" w:styleId="TM5">
    <w:name w:val="toc 5"/>
    <w:basedOn w:val="Normal"/>
    <w:next w:val="Normal"/>
    <w:autoRedefine/>
    <w:uiPriority w:val="39"/>
    <w:semiHidden/>
    <w:unhideWhenUsed/>
    <w:rsid w:val="005A568C"/>
    <w:pPr>
      <w:ind w:left="960"/>
    </w:pPr>
    <w:rPr>
      <w:sz w:val="20"/>
      <w:szCs w:val="20"/>
    </w:rPr>
  </w:style>
  <w:style w:type="paragraph" w:styleId="TM6">
    <w:name w:val="toc 6"/>
    <w:basedOn w:val="Normal"/>
    <w:next w:val="Normal"/>
    <w:autoRedefine/>
    <w:uiPriority w:val="39"/>
    <w:semiHidden/>
    <w:unhideWhenUsed/>
    <w:rsid w:val="005A568C"/>
    <w:pPr>
      <w:ind w:left="1200"/>
    </w:pPr>
    <w:rPr>
      <w:sz w:val="20"/>
      <w:szCs w:val="20"/>
    </w:rPr>
  </w:style>
  <w:style w:type="paragraph" w:styleId="TM7">
    <w:name w:val="toc 7"/>
    <w:basedOn w:val="Normal"/>
    <w:next w:val="Normal"/>
    <w:autoRedefine/>
    <w:uiPriority w:val="39"/>
    <w:semiHidden/>
    <w:unhideWhenUsed/>
    <w:rsid w:val="005A568C"/>
    <w:pPr>
      <w:ind w:left="1440"/>
    </w:pPr>
    <w:rPr>
      <w:sz w:val="20"/>
      <w:szCs w:val="20"/>
    </w:rPr>
  </w:style>
  <w:style w:type="paragraph" w:styleId="TM8">
    <w:name w:val="toc 8"/>
    <w:basedOn w:val="Normal"/>
    <w:next w:val="Normal"/>
    <w:autoRedefine/>
    <w:uiPriority w:val="39"/>
    <w:semiHidden/>
    <w:unhideWhenUsed/>
    <w:rsid w:val="005A568C"/>
    <w:pPr>
      <w:ind w:left="1680"/>
    </w:pPr>
    <w:rPr>
      <w:sz w:val="20"/>
      <w:szCs w:val="20"/>
    </w:rPr>
  </w:style>
  <w:style w:type="paragraph" w:styleId="TM9">
    <w:name w:val="toc 9"/>
    <w:basedOn w:val="Normal"/>
    <w:next w:val="Normal"/>
    <w:autoRedefine/>
    <w:uiPriority w:val="39"/>
    <w:semiHidden/>
    <w:unhideWhenUsed/>
    <w:rsid w:val="005A568C"/>
    <w:pPr>
      <w:ind w:left="1920"/>
    </w:pPr>
    <w:rPr>
      <w:sz w:val="20"/>
      <w:szCs w:val="20"/>
    </w:rPr>
  </w:style>
  <w:style w:type="paragraph" w:styleId="NormalWeb">
    <w:name w:val="Normal (Web)"/>
    <w:basedOn w:val="Normal"/>
    <w:uiPriority w:val="99"/>
    <w:unhideWhenUsed/>
    <w:rsid w:val="001E4683"/>
    <w:pPr>
      <w:spacing w:before="100" w:beforeAutospacing="1" w:after="100" w:afterAutospacing="1"/>
    </w:pPr>
    <w:rPr>
      <w:rFonts w:ascii="Times New Roman" w:eastAsia="Times New Roman" w:hAnsi="Times New Roman" w:cs="Times New Roman"/>
      <w:kern w:val="0"/>
      <w:lang w:eastAsia="fr-FR"/>
      <w14:ligatures w14:val="none"/>
    </w:rPr>
  </w:style>
  <w:style w:type="paragraph" w:styleId="Lgende">
    <w:name w:val="caption"/>
    <w:basedOn w:val="Normal"/>
    <w:next w:val="Normal"/>
    <w:uiPriority w:val="35"/>
    <w:unhideWhenUsed/>
    <w:qFormat/>
    <w:rsid w:val="006E33F1"/>
    <w:pPr>
      <w:spacing w:after="200"/>
    </w:pPr>
    <w:rPr>
      <w:i/>
      <w:iCs/>
      <w:color w:val="0E2841" w:themeColor="text2"/>
      <w:sz w:val="18"/>
      <w:szCs w:val="18"/>
    </w:rPr>
  </w:style>
  <w:style w:type="paragraph" w:styleId="En-tte">
    <w:name w:val="header"/>
    <w:basedOn w:val="Normal"/>
    <w:link w:val="En-tteCar"/>
    <w:uiPriority w:val="99"/>
    <w:unhideWhenUsed/>
    <w:rsid w:val="00B75FED"/>
    <w:pPr>
      <w:tabs>
        <w:tab w:val="center" w:pos="4536"/>
        <w:tab w:val="right" w:pos="9072"/>
      </w:tabs>
    </w:pPr>
  </w:style>
  <w:style w:type="character" w:customStyle="1" w:styleId="En-tteCar">
    <w:name w:val="En-tête Car"/>
    <w:basedOn w:val="Policepardfaut"/>
    <w:link w:val="En-tte"/>
    <w:uiPriority w:val="99"/>
    <w:rsid w:val="00B75FED"/>
  </w:style>
  <w:style w:type="paragraph" w:styleId="Pieddepage">
    <w:name w:val="footer"/>
    <w:basedOn w:val="Normal"/>
    <w:link w:val="PieddepageCar"/>
    <w:uiPriority w:val="99"/>
    <w:unhideWhenUsed/>
    <w:rsid w:val="00B75FED"/>
    <w:pPr>
      <w:tabs>
        <w:tab w:val="center" w:pos="4536"/>
        <w:tab w:val="right" w:pos="9072"/>
      </w:tabs>
    </w:pPr>
  </w:style>
  <w:style w:type="character" w:customStyle="1" w:styleId="PieddepageCar">
    <w:name w:val="Pied de page Car"/>
    <w:basedOn w:val="Policepardfaut"/>
    <w:link w:val="Pieddepage"/>
    <w:uiPriority w:val="99"/>
    <w:rsid w:val="00B75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2685">
      <w:bodyDiv w:val="1"/>
      <w:marLeft w:val="0"/>
      <w:marRight w:val="0"/>
      <w:marTop w:val="0"/>
      <w:marBottom w:val="0"/>
      <w:divBdr>
        <w:top w:val="none" w:sz="0" w:space="0" w:color="auto"/>
        <w:left w:val="none" w:sz="0" w:space="0" w:color="auto"/>
        <w:bottom w:val="none" w:sz="0" w:space="0" w:color="auto"/>
        <w:right w:val="none" w:sz="0" w:space="0" w:color="auto"/>
      </w:divBdr>
      <w:divsChild>
        <w:div w:id="646907684">
          <w:marLeft w:val="0"/>
          <w:marRight w:val="0"/>
          <w:marTop w:val="0"/>
          <w:marBottom w:val="0"/>
          <w:divBdr>
            <w:top w:val="none" w:sz="0" w:space="0" w:color="auto"/>
            <w:left w:val="none" w:sz="0" w:space="0" w:color="auto"/>
            <w:bottom w:val="none" w:sz="0" w:space="0" w:color="auto"/>
            <w:right w:val="none" w:sz="0" w:space="0" w:color="auto"/>
          </w:divBdr>
          <w:divsChild>
            <w:div w:id="1997103028">
              <w:marLeft w:val="0"/>
              <w:marRight w:val="0"/>
              <w:marTop w:val="0"/>
              <w:marBottom w:val="0"/>
              <w:divBdr>
                <w:top w:val="none" w:sz="0" w:space="0" w:color="auto"/>
                <w:left w:val="none" w:sz="0" w:space="0" w:color="auto"/>
                <w:bottom w:val="none" w:sz="0" w:space="0" w:color="auto"/>
                <w:right w:val="none" w:sz="0" w:space="0" w:color="auto"/>
              </w:divBdr>
              <w:divsChild>
                <w:div w:id="3504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9953">
      <w:bodyDiv w:val="1"/>
      <w:marLeft w:val="0"/>
      <w:marRight w:val="0"/>
      <w:marTop w:val="0"/>
      <w:marBottom w:val="0"/>
      <w:divBdr>
        <w:top w:val="none" w:sz="0" w:space="0" w:color="auto"/>
        <w:left w:val="none" w:sz="0" w:space="0" w:color="auto"/>
        <w:bottom w:val="none" w:sz="0" w:space="0" w:color="auto"/>
        <w:right w:val="none" w:sz="0" w:space="0" w:color="auto"/>
      </w:divBdr>
    </w:div>
    <w:div w:id="102118873">
      <w:bodyDiv w:val="1"/>
      <w:marLeft w:val="0"/>
      <w:marRight w:val="0"/>
      <w:marTop w:val="0"/>
      <w:marBottom w:val="0"/>
      <w:divBdr>
        <w:top w:val="none" w:sz="0" w:space="0" w:color="auto"/>
        <w:left w:val="none" w:sz="0" w:space="0" w:color="auto"/>
        <w:bottom w:val="none" w:sz="0" w:space="0" w:color="auto"/>
        <w:right w:val="none" w:sz="0" w:space="0" w:color="auto"/>
      </w:divBdr>
      <w:divsChild>
        <w:div w:id="1614092423">
          <w:marLeft w:val="0"/>
          <w:marRight w:val="0"/>
          <w:marTop w:val="0"/>
          <w:marBottom w:val="0"/>
          <w:divBdr>
            <w:top w:val="none" w:sz="0" w:space="0" w:color="auto"/>
            <w:left w:val="none" w:sz="0" w:space="0" w:color="auto"/>
            <w:bottom w:val="none" w:sz="0" w:space="0" w:color="auto"/>
            <w:right w:val="none" w:sz="0" w:space="0" w:color="auto"/>
          </w:divBdr>
          <w:divsChild>
            <w:div w:id="1993365419">
              <w:marLeft w:val="0"/>
              <w:marRight w:val="0"/>
              <w:marTop w:val="0"/>
              <w:marBottom w:val="0"/>
              <w:divBdr>
                <w:top w:val="none" w:sz="0" w:space="0" w:color="auto"/>
                <w:left w:val="none" w:sz="0" w:space="0" w:color="auto"/>
                <w:bottom w:val="none" w:sz="0" w:space="0" w:color="auto"/>
                <w:right w:val="none" w:sz="0" w:space="0" w:color="auto"/>
              </w:divBdr>
              <w:divsChild>
                <w:div w:id="11157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9691">
      <w:bodyDiv w:val="1"/>
      <w:marLeft w:val="0"/>
      <w:marRight w:val="0"/>
      <w:marTop w:val="0"/>
      <w:marBottom w:val="0"/>
      <w:divBdr>
        <w:top w:val="none" w:sz="0" w:space="0" w:color="auto"/>
        <w:left w:val="none" w:sz="0" w:space="0" w:color="auto"/>
        <w:bottom w:val="none" w:sz="0" w:space="0" w:color="auto"/>
        <w:right w:val="none" w:sz="0" w:space="0" w:color="auto"/>
      </w:divBdr>
      <w:divsChild>
        <w:div w:id="747926129">
          <w:marLeft w:val="0"/>
          <w:marRight w:val="0"/>
          <w:marTop w:val="0"/>
          <w:marBottom w:val="0"/>
          <w:divBdr>
            <w:top w:val="none" w:sz="0" w:space="0" w:color="auto"/>
            <w:left w:val="none" w:sz="0" w:space="0" w:color="auto"/>
            <w:bottom w:val="none" w:sz="0" w:space="0" w:color="auto"/>
            <w:right w:val="none" w:sz="0" w:space="0" w:color="auto"/>
          </w:divBdr>
          <w:divsChild>
            <w:div w:id="691763683">
              <w:marLeft w:val="0"/>
              <w:marRight w:val="0"/>
              <w:marTop w:val="0"/>
              <w:marBottom w:val="0"/>
              <w:divBdr>
                <w:top w:val="none" w:sz="0" w:space="0" w:color="auto"/>
                <w:left w:val="none" w:sz="0" w:space="0" w:color="auto"/>
                <w:bottom w:val="none" w:sz="0" w:space="0" w:color="auto"/>
                <w:right w:val="none" w:sz="0" w:space="0" w:color="auto"/>
              </w:divBdr>
              <w:divsChild>
                <w:div w:id="5358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97315">
      <w:bodyDiv w:val="1"/>
      <w:marLeft w:val="0"/>
      <w:marRight w:val="0"/>
      <w:marTop w:val="0"/>
      <w:marBottom w:val="0"/>
      <w:divBdr>
        <w:top w:val="none" w:sz="0" w:space="0" w:color="auto"/>
        <w:left w:val="none" w:sz="0" w:space="0" w:color="auto"/>
        <w:bottom w:val="none" w:sz="0" w:space="0" w:color="auto"/>
        <w:right w:val="none" w:sz="0" w:space="0" w:color="auto"/>
      </w:divBdr>
    </w:div>
    <w:div w:id="295841897">
      <w:bodyDiv w:val="1"/>
      <w:marLeft w:val="0"/>
      <w:marRight w:val="0"/>
      <w:marTop w:val="0"/>
      <w:marBottom w:val="0"/>
      <w:divBdr>
        <w:top w:val="none" w:sz="0" w:space="0" w:color="auto"/>
        <w:left w:val="none" w:sz="0" w:space="0" w:color="auto"/>
        <w:bottom w:val="none" w:sz="0" w:space="0" w:color="auto"/>
        <w:right w:val="none" w:sz="0" w:space="0" w:color="auto"/>
      </w:divBdr>
    </w:div>
    <w:div w:id="419914448">
      <w:bodyDiv w:val="1"/>
      <w:marLeft w:val="0"/>
      <w:marRight w:val="0"/>
      <w:marTop w:val="0"/>
      <w:marBottom w:val="0"/>
      <w:divBdr>
        <w:top w:val="none" w:sz="0" w:space="0" w:color="auto"/>
        <w:left w:val="none" w:sz="0" w:space="0" w:color="auto"/>
        <w:bottom w:val="none" w:sz="0" w:space="0" w:color="auto"/>
        <w:right w:val="none" w:sz="0" w:space="0" w:color="auto"/>
      </w:divBdr>
    </w:div>
    <w:div w:id="540241874">
      <w:bodyDiv w:val="1"/>
      <w:marLeft w:val="0"/>
      <w:marRight w:val="0"/>
      <w:marTop w:val="0"/>
      <w:marBottom w:val="0"/>
      <w:divBdr>
        <w:top w:val="none" w:sz="0" w:space="0" w:color="auto"/>
        <w:left w:val="none" w:sz="0" w:space="0" w:color="auto"/>
        <w:bottom w:val="none" w:sz="0" w:space="0" w:color="auto"/>
        <w:right w:val="none" w:sz="0" w:space="0" w:color="auto"/>
      </w:divBdr>
    </w:div>
    <w:div w:id="588277861">
      <w:bodyDiv w:val="1"/>
      <w:marLeft w:val="0"/>
      <w:marRight w:val="0"/>
      <w:marTop w:val="0"/>
      <w:marBottom w:val="0"/>
      <w:divBdr>
        <w:top w:val="none" w:sz="0" w:space="0" w:color="auto"/>
        <w:left w:val="none" w:sz="0" w:space="0" w:color="auto"/>
        <w:bottom w:val="none" w:sz="0" w:space="0" w:color="auto"/>
        <w:right w:val="none" w:sz="0" w:space="0" w:color="auto"/>
      </w:divBdr>
    </w:div>
    <w:div w:id="664741573">
      <w:bodyDiv w:val="1"/>
      <w:marLeft w:val="0"/>
      <w:marRight w:val="0"/>
      <w:marTop w:val="0"/>
      <w:marBottom w:val="0"/>
      <w:divBdr>
        <w:top w:val="none" w:sz="0" w:space="0" w:color="auto"/>
        <w:left w:val="none" w:sz="0" w:space="0" w:color="auto"/>
        <w:bottom w:val="none" w:sz="0" w:space="0" w:color="auto"/>
        <w:right w:val="none" w:sz="0" w:space="0" w:color="auto"/>
      </w:divBdr>
    </w:div>
    <w:div w:id="696470919">
      <w:bodyDiv w:val="1"/>
      <w:marLeft w:val="0"/>
      <w:marRight w:val="0"/>
      <w:marTop w:val="0"/>
      <w:marBottom w:val="0"/>
      <w:divBdr>
        <w:top w:val="none" w:sz="0" w:space="0" w:color="auto"/>
        <w:left w:val="none" w:sz="0" w:space="0" w:color="auto"/>
        <w:bottom w:val="none" w:sz="0" w:space="0" w:color="auto"/>
        <w:right w:val="none" w:sz="0" w:space="0" w:color="auto"/>
      </w:divBdr>
      <w:divsChild>
        <w:div w:id="928658163">
          <w:marLeft w:val="0"/>
          <w:marRight w:val="0"/>
          <w:marTop w:val="0"/>
          <w:marBottom w:val="0"/>
          <w:divBdr>
            <w:top w:val="none" w:sz="0" w:space="0" w:color="auto"/>
            <w:left w:val="none" w:sz="0" w:space="0" w:color="auto"/>
            <w:bottom w:val="none" w:sz="0" w:space="0" w:color="auto"/>
            <w:right w:val="none" w:sz="0" w:space="0" w:color="auto"/>
          </w:divBdr>
          <w:divsChild>
            <w:div w:id="1987009200">
              <w:marLeft w:val="0"/>
              <w:marRight w:val="0"/>
              <w:marTop w:val="0"/>
              <w:marBottom w:val="0"/>
              <w:divBdr>
                <w:top w:val="none" w:sz="0" w:space="0" w:color="auto"/>
                <w:left w:val="none" w:sz="0" w:space="0" w:color="auto"/>
                <w:bottom w:val="none" w:sz="0" w:space="0" w:color="auto"/>
                <w:right w:val="none" w:sz="0" w:space="0" w:color="auto"/>
              </w:divBdr>
              <w:divsChild>
                <w:div w:id="9866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50122">
      <w:bodyDiv w:val="1"/>
      <w:marLeft w:val="0"/>
      <w:marRight w:val="0"/>
      <w:marTop w:val="0"/>
      <w:marBottom w:val="0"/>
      <w:divBdr>
        <w:top w:val="none" w:sz="0" w:space="0" w:color="auto"/>
        <w:left w:val="none" w:sz="0" w:space="0" w:color="auto"/>
        <w:bottom w:val="none" w:sz="0" w:space="0" w:color="auto"/>
        <w:right w:val="none" w:sz="0" w:space="0" w:color="auto"/>
      </w:divBdr>
      <w:divsChild>
        <w:div w:id="961154180">
          <w:marLeft w:val="0"/>
          <w:marRight w:val="0"/>
          <w:marTop w:val="0"/>
          <w:marBottom w:val="0"/>
          <w:divBdr>
            <w:top w:val="none" w:sz="0" w:space="0" w:color="auto"/>
            <w:left w:val="none" w:sz="0" w:space="0" w:color="auto"/>
            <w:bottom w:val="none" w:sz="0" w:space="0" w:color="auto"/>
            <w:right w:val="none" w:sz="0" w:space="0" w:color="auto"/>
          </w:divBdr>
          <w:divsChild>
            <w:div w:id="594941595">
              <w:marLeft w:val="0"/>
              <w:marRight w:val="0"/>
              <w:marTop w:val="0"/>
              <w:marBottom w:val="0"/>
              <w:divBdr>
                <w:top w:val="none" w:sz="0" w:space="0" w:color="auto"/>
                <w:left w:val="none" w:sz="0" w:space="0" w:color="auto"/>
                <w:bottom w:val="none" w:sz="0" w:space="0" w:color="auto"/>
                <w:right w:val="none" w:sz="0" w:space="0" w:color="auto"/>
              </w:divBdr>
              <w:divsChild>
                <w:div w:id="2006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12351">
      <w:bodyDiv w:val="1"/>
      <w:marLeft w:val="0"/>
      <w:marRight w:val="0"/>
      <w:marTop w:val="0"/>
      <w:marBottom w:val="0"/>
      <w:divBdr>
        <w:top w:val="none" w:sz="0" w:space="0" w:color="auto"/>
        <w:left w:val="none" w:sz="0" w:space="0" w:color="auto"/>
        <w:bottom w:val="none" w:sz="0" w:space="0" w:color="auto"/>
        <w:right w:val="none" w:sz="0" w:space="0" w:color="auto"/>
      </w:divBdr>
      <w:divsChild>
        <w:div w:id="1306204923">
          <w:marLeft w:val="0"/>
          <w:marRight w:val="0"/>
          <w:marTop w:val="0"/>
          <w:marBottom w:val="0"/>
          <w:divBdr>
            <w:top w:val="none" w:sz="0" w:space="0" w:color="auto"/>
            <w:left w:val="none" w:sz="0" w:space="0" w:color="auto"/>
            <w:bottom w:val="none" w:sz="0" w:space="0" w:color="auto"/>
            <w:right w:val="none" w:sz="0" w:space="0" w:color="auto"/>
          </w:divBdr>
          <w:divsChild>
            <w:div w:id="868299848">
              <w:marLeft w:val="0"/>
              <w:marRight w:val="0"/>
              <w:marTop w:val="0"/>
              <w:marBottom w:val="0"/>
              <w:divBdr>
                <w:top w:val="none" w:sz="0" w:space="0" w:color="auto"/>
                <w:left w:val="none" w:sz="0" w:space="0" w:color="auto"/>
                <w:bottom w:val="none" w:sz="0" w:space="0" w:color="auto"/>
                <w:right w:val="none" w:sz="0" w:space="0" w:color="auto"/>
              </w:divBdr>
              <w:divsChild>
                <w:div w:id="16093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2832">
      <w:bodyDiv w:val="1"/>
      <w:marLeft w:val="0"/>
      <w:marRight w:val="0"/>
      <w:marTop w:val="0"/>
      <w:marBottom w:val="0"/>
      <w:divBdr>
        <w:top w:val="none" w:sz="0" w:space="0" w:color="auto"/>
        <w:left w:val="none" w:sz="0" w:space="0" w:color="auto"/>
        <w:bottom w:val="none" w:sz="0" w:space="0" w:color="auto"/>
        <w:right w:val="none" w:sz="0" w:space="0" w:color="auto"/>
      </w:divBdr>
      <w:divsChild>
        <w:div w:id="654722428">
          <w:marLeft w:val="0"/>
          <w:marRight w:val="0"/>
          <w:marTop w:val="0"/>
          <w:marBottom w:val="0"/>
          <w:divBdr>
            <w:top w:val="none" w:sz="0" w:space="0" w:color="auto"/>
            <w:left w:val="none" w:sz="0" w:space="0" w:color="auto"/>
            <w:bottom w:val="none" w:sz="0" w:space="0" w:color="auto"/>
            <w:right w:val="none" w:sz="0" w:space="0" w:color="auto"/>
          </w:divBdr>
          <w:divsChild>
            <w:div w:id="651255475">
              <w:marLeft w:val="0"/>
              <w:marRight w:val="0"/>
              <w:marTop w:val="0"/>
              <w:marBottom w:val="0"/>
              <w:divBdr>
                <w:top w:val="none" w:sz="0" w:space="0" w:color="auto"/>
                <w:left w:val="none" w:sz="0" w:space="0" w:color="auto"/>
                <w:bottom w:val="none" w:sz="0" w:space="0" w:color="auto"/>
                <w:right w:val="none" w:sz="0" w:space="0" w:color="auto"/>
              </w:divBdr>
              <w:divsChild>
                <w:div w:id="3066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39717">
      <w:bodyDiv w:val="1"/>
      <w:marLeft w:val="0"/>
      <w:marRight w:val="0"/>
      <w:marTop w:val="0"/>
      <w:marBottom w:val="0"/>
      <w:divBdr>
        <w:top w:val="none" w:sz="0" w:space="0" w:color="auto"/>
        <w:left w:val="none" w:sz="0" w:space="0" w:color="auto"/>
        <w:bottom w:val="none" w:sz="0" w:space="0" w:color="auto"/>
        <w:right w:val="none" w:sz="0" w:space="0" w:color="auto"/>
      </w:divBdr>
      <w:divsChild>
        <w:div w:id="782771724">
          <w:marLeft w:val="0"/>
          <w:marRight w:val="0"/>
          <w:marTop w:val="0"/>
          <w:marBottom w:val="0"/>
          <w:divBdr>
            <w:top w:val="none" w:sz="0" w:space="0" w:color="auto"/>
            <w:left w:val="none" w:sz="0" w:space="0" w:color="auto"/>
            <w:bottom w:val="none" w:sz="0" w:space="0" w:color="auto"/>
            <w:right w:val="none" w:sz="0" w:space="0" w:color="auto"/>
          </w:divBdr>
          <w:divsChild>
            <w:div w:id="116149585">
              <w:marLeft w:val="0"/>
              <w:marRight w:val="0"/>
              <w:marTop w:val="0"/>
              <w:marBottom w:val="0"/>
              <w:divBdr>
                <w:top w:val="none" w:sz="0" w:space="0" w:color="auto"/>
                <w:left w:val="none" w:sz="0" w:space="0" w:color="auto"/>
                <w:bottom w:val="none" w:sz="0" w:space="0" w:color="auto"/>
                <w:right w:val="none" w:sz="0" w:space="0" w:color="auto"/>
              </w:divBdr>
              <w:divsChild>
                <w:div w:id="2014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60070">
      <w:bodyDiv w:val="1"/>
      <w:marLeft w:val="0"/>
      <w:marRight w:val="0"/>
      <w:marTop w:val="0"/>
      <w:marBottom w:val="0"/>
      <w:divBdr>
        <w:top w:val="none" w:sz="0" w:space="0" w:color="auto"/>
        <w:left w:val="none" w:sz="0" w:space="0" w:color="auto"/>
        <w:bottom w:val="none" w:sz="0" w:space="0" w:color="auto"/>
        <w:right w:val="none" w:sz="0" w:space="0" w:color="auto"/>
      </w:divBdr>
      <w:divsChild>
        <w:div w:id="377899278">
          <w:marLeft w:val="0"/>
          <w:marRight w:val="0"/>
          <w:marTop w:val="0"/>
          <w:marBottom w:val="0"/>
          <w:divBdr>
            <w:top w:val="none" w:sz="0" w:space="0" w:color="auto"/>
            <w:left w:val="none" w:sz="0" w:space="0" w:color="auto"/>
            <w:bottom w:val="none" w:sz="0" w:space="0" w:color="auto"/>
            <w:right w:val="none" w:sz="0" w:space="0" w:color="auto"/>
          </w:divBdr>
          <w:divsChild>
            <w:div w:id="283655590">
              <w:marLeft w:val="0"/>
              <w:marRight w:val="0"/>
              <w:marTop w:val="0"/>
              <w:marBottom w:val="0"/>
              <w:divBdr>
                <w:top w:val="none" w:sz="0" w:space="0" w:color="auto"/>
                <w:left w:val="none" w:sz="0" w:space="0" w:color="auto"/>
                <w:bottom w:val="none" w:sz="0" w:space="0" w:color="auto"/>
                <w:right w:val="none" w:sz="0" w:space="0" w:color="auto"/>
              </w:divBdr>
              <w:divsChild>
                <w:div w:id="9771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76446">
      <w:bodyDiv w:val="1"/>
      <w:marLeft w:val="0"/>
      <w:marRight w:val="0"/>
      <w:marTop w:val="0"/>
      <w:marBottom w:val="0"/>
      <w:divBdr>
        <w:top w:val="none" w:sz="0" w:space="0" w:color="auto"/>
        <w:left w:val="none" w:sz="0" w:space="0" w:color="auto"/>
        <w:bottom w:val="none" w:sz="0" w:space="0" w:color="auto"/>
        <w:right w:val="none" w:sz="0" w:space="0" w:color="auto"/>
      </w:divBdr>
      <w:divsChild>
        <w:div w:id="533615957">
          <w:marLeft w:val="0"/>
          <w:marRight w:val="0"/>
          <w:marTop w:val="0"/>
          <w:marBottom w:val="0"/>
          <w:divBdr>
            <w:top w:val="none" w:sz="0" w:space="0" w:color="auto"/>
            <w:left w:val="none" w:sz="0" w:space="0" w:color="auto"/>
            <w:bottom w:val="none" w:sz="0" w:space="0" w:color="auto"/>
            <w:right w:val="none" w:sz="0" w:space="0" w:color="auto"/>
          </w:divBdr>
          <w:divsChild>
            <w:div w:id="1632705055">
              <w:marLeft w:val="0"/>
              <w:marRight w:val="0"/>
              <w:marTop w:val="0"/>
              <w:marBottom w:val="0"/>
              <w:divBdr>
                <w:top w:val="none" w:sz="0" w:space="0" w:color="auto"/>
                <w:left w:val="none" w:sz="0" w:space="0" w:color="auto"/>
                <w:bottom w:val="none" w:sz="0" w:space="0" w:color="auto"/>
                <w:right w:val="none" w:sz="0" w:space="0" w:color="auto"/>
              </w:divBdr>
              <w:divsChild>
                <w:div w:id="12398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79033">
      <w:bodyDiv w:val="1"/>
      <w:marLeft w:val="0"/>
      <w:marRight w:val="0"/>
      <w:marTop w:val="0"/>
      <w:marBottom w:val="0"/>
      <w:divBdr>
        <w:top w:val="none" w:sz="0" w:space="0" w:color="auto"/>
        <w:left w:val="none" w:sz="0" w:space="0" w:color="auto"/>
        <w:bottom w:val="none" w:sz="0" w:space="0" w:color="auto"/>
        <w:right w:val="none" w:sz="0" w:space="0" w:color="auto"/>
      </w:divBdr>
      <w:divsChild>
        <w:div w:id="358554624">
          <w:marLeft w:val="0"/>
          <w:marRight w:val="0"/>
          <w:marTop w:val="0"/>
          <w:marBottom w:val="0"/>
          <w:divBdr>
            <w:top w:val="none" w:sz="0" w:space="0" w:color="auto"/>
            <w:left w:val="none" w:sz="0" w:space="0" w:color="auto"/>
            <w:bottom w:val="none" w:sz="0" w:space="0" w:color="auto"/>
            <w:right w:val="none" w:sz="0" w:space="0" w:color="auto"/>
          </w:divBdr>
          <w:divsChild>
            <w:div w:id="897325916">
              <w:marLeft w:val="0"/>
              <w:marRight w:val="0"/>
              <w:marTop w:val="0"/>
              <w:marBottom w:val="0"/>
              <w:divBdr>
                <w:top w:val="none" w:sz="0" w:space="0" w:color="auto"/>
                <w:left w:val="none" w:sz="0" w:space="0" w:color="auto"/>
                <w:bottom w:val="none" w:sz="0" w:space="0" w:color="auto"/>
                <w:right w:val="none" w:sz="0" w:space="0" w:color="auto"/>
              </w:divBdr>
              <w:divsChild>
                <w:div w:id="1190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18533">
      <w:bodyDiv w:val="1"/>
      <w:marLeft w:val="0"/>
      <w:marRight w:val="0"/>
      <w:marTop w:val="0"/>
      <w:marBottom w:val="0"/>
      <w:divBdr>
        <w:top w:val="none" w:sz="0" w:space="0" w:color="auto"/>
        <w:left w:val="none" w:sz="0" w:space="0" w:color="auto"/>
        <w:bottom w:val="none" w:sz="0" w:space="0" w:color="auto"/>
        <w:right w:val="none" w:sz="0" w:space="0" w:color="auto"/>
      </w:divBdr>
    </w:div>
    <w:div w:id="1086146917">
      <w:bodyDiv w:val="1"/>
      <w:marLeft w:val="0"/>
      <w:marRight w:val="0"/>
      <w:marTop w:val="0"/>
      <w:marBottom w:val="0"/>
      <w:divBdr>
        <w:top w:val="none" w:sz="0" w:space="0" w:color="auto"/>
        <w:left w:val="none" w:sz="0" w:space="0" w:color="auto"/>
        <w:bottom w:val="none" w:sz="0" w:space="0" w:color="auto"/>
        <w:right w:val="none" w:sz="0" w:space="0" w:color="auto"/>
      </w:divBdr>
    </w:div>
    <w:div w:id="1148403247">
      <w:bodyDiv w:val="1"/>
      <w:marLeft w:val="0"/>
      <w:marRight w:val="0"/>
      <w:marTop w:val="0"/>
      <w:marBottom w:val="0"/>
      <w:divBdr>
        <w:top w:val="none" w:sz="0" w:space="0" w:color="auto"/>
        <w:left w:val="none" w:sz="0" w:space="0" w:color="auto"/>
        <w:bottom w:val="none" w:sz="0" w:space="0" w:color="auto"/>
        <w:right w:val="none" w:sz="0" w:space="0" w:color="auto"/>
      </w:divBdr>
      <w:divsChild>
        <w:div w:id="534122185">
          <w:marLeft w:val="0"/>
          <w:marRight w:val="0"/>
          <w:marTop w:val="0"/>
          <w:marBottom w:val="0"/>
          <w:divBdr>
            <w:top w:val="none" w:sz="0" w:space="0" w:color="auto"/>
            <w:left w:val="none" w:sz="0" w:space="0" w:color="auto"/>
            <w:bottom w:val="none" w:sz="0" w:space="0" w:color="auto"/>
            <w:right w:val="none" w:sz="0" w:space="0" w:color="auto"/>
          </w:divBdr>
          <w:divsChild>
            <w:div w:id="304967939">
              <w:marLeft w:val="0"/>
              <w:marRight w:val="0"/>
              <w:marTop w:val="0"/>
              <w:marBottom w:val="0"/>
              <w:divBdr>
                <w:top w:val="none" w:sz="0" w:space="0" w:color="auto"/>
                <w:left w:val="none" w:sz="0" w:space="0" w:color="auto"/>
                <w:bottom w:val="none" w:sz="0" w:space="0" w:color="auto"/>
                <w:right w:val="none" w:sz="0" w:space="0" w:color="auto"/>
              </w:divBdr>
              <w:divsChild>
                <w:div w:id="13193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5923">
      <w:bodyDiv w:val="1"/>
      <w:marLeft w:val="0"/>
      <w:marRight w:val="0"/>
      <w:marTop w:val="0"/>
      <w:marBottom w:val="0"/>
      <w:divBdr>
        <w:top w:val="none" w:sz="0" w:space="0" w:color="auto"/>
        <w:left w:val="none" w:sz="0" w:space="0" w:color="auto"/>
        <w:bottom w:val="none" w:sz="0" w:space="0" w:color="auto"/>
        <w:right w:val="none" w:sz="0" w:space="0" w:color="auto"/>
      </w:divBdr>
    </w:div>
    <w:div w:id="1287854745">
      <w:bodyDiv w:val="1"/>
      <w:marLeft w:val="0"/>
      <w:marRight w:val="0"/>
      <w:marTop w:val="0"/>
      <w:marBottom w:val="0"/>
      <w:divBdr>
        <w:top w:val="none" w:sz="0" w:space="0" w:color="auto"/>
        <w:left w:val="none" w:sz="0" w:space="0" w:color="auto"/>
        <w:bottom w:val="none" w:sz="0" w:space="0" w:color="auto"/>
        <w:right w:val="none" w:sz="0" w:space="0" w:color="auto"/>
      </w:divBdr>
    </w:div>
    <w:div w:id="1332565481">
      <w:bodyDiv w:val="1"/>
      <w:marLeft w:val="0"/>
      <w:marRight w:val="0"/>
      <w:marTop w:val="0"/>
      <w:marBottom w:val="0"/>
      <w:divBdr>
        <w:top w:val="none" w:sz="0" w:space="0" w:color="auto"/>
        <w:left w:val="none" w:sz="0" w:space="0" w:color="auto"/>
        <w:bottom w:val="none" w:sz="0" w:space="0" w:color="auto"/>
        <w:right w:val="none" w:sz="0" w:space="0" w:color="auto"/>
      </w:divBdr>
      <w:divsChild>
        <w:div w:id="102381117">
          <w:marLeft w:val="0"/>
          <w:marRight w:val="0"/>
          <w:marTop w:val="0"/>
          <w:marBottom w:val="0"/>
          <w:divBdr>
            <w:top w:val="none" w:sz="0" w:space="0" w:color="auto"/>
            <w:left w:val="none" w:sz="0" w:space="0" w:color="auto"/>
            <w:bottom w:val="none" w:sz="0" w:space="0" w:color="auto"/>
            <w:right w:val="none" w:sz="0" w:space="0" w:color="auto"/>
          </w:divBdr>
          <w:divsChild>
            <w:div w:id="63383719">
              <w:marLeft w:val="0"/>
              <w:marRight w:val="0"/>
              <w:marTop w:val="0"/>
              <w:marBottom w:val="0"/>
              <w:divBdr>
                <w:top w:val="none" w:sz="0" w:space="0" w:color="auto"/>
                <w:left w:val="none" w:sz="0" w:space="0" w:color="auto"/>
                <w:bottom w:val="none" w:sz="0" w:space="0" w:color="auto"/>
                <w:right w:val="none" w:sz="0" w:space="0" w:color="auto"/>
              </w:divBdr>
            </w:div>
            <w:div w:id="276373764">
              <w:marLeft w:val="0"/>
              <w:marRight w:val="0"/>
              <w:marTop w:val="0"/>
              <w:marBottom w:val="0"/>
              <w:divBdr>
                <w:top w:val="none" w:sz="0" w:space="0" w:color="auto"/>
                <w:left w:val="none" w:sz="0" w:space="0" w:color="auto"/>
                <w:bottom w:val="none" w:sz="0" w:space="0" w:color="auto"/>
                <w:right w:val="none" w:sz="0" w:space="0" w:color="auto"/>
              </w:divBdr>
            </w:div>
            <w:div w:id="358429459">
              <w:marLeft w:val="0"/>
              <w:marRight w:val="0"/>
              <w:marTop w:val="0"/>
              <w:marBottom w:val="0"/>
              <w:divBdr>
                <w:top w:val="none" w:sz="0" w:space="0" w:color="auto"/>
                <w:left w:val="none" w:sz="0" w:space="0" w:color="auto"/>
                <w:bottom w:val="none" w:sz="0" w:space="0" w:color="auto"/>
                <w:right w:val="none" w:sz="0" w:space="0" w:color="auto"/>
              </w:divBdr>
            </w:div>
            <w:div w:id="427115115">
              <w:marLeft w:val="0"/>
              <w:marRight w:val="0"/>
              <w:marTop w:val="0"/>
              <w:marBottom w:val="0"/>
              <w:divBdr>
                <w:top w:val="none" w:sz="0" w:space="0" w:color="auto"/>
                <w:left w:val="none" w:sz="0" w:space="0" w:color="auto"/>
                <w:bottom w:val="none" w:sz="0" w:space="0" w:color="auto"/>
                <w:right w:val="none" w:sz="0" w:space="0" w:color="auto"/>
              </w:divBdr>
            </w:div>
            <w:div w:id="430205041">
              <w:marLeft w:val="0"/>
              <w:marRight w:val="0"/>
              <w:marTop w:val="0"/>
              <w:marBottom w:val="0"/>
              <w:divBdr>
                <w:top w:val="none" w:sz="0" w:space="0" w:color="auto"/>
                <w:left w:val="none" w:sz="0" w:space="0" w:color="auto"/>
                <w:bottom w:val="none" w:sz="0" w:space="0" w:color="auto"/>
                <w:right w:val="none" w:sz="0" w:space="0" w:color="auto"/>
              </w:divBdr>
            </w:div>
            <w:div w:id="766387079">
              <w:marLeft w:val="0"/>
              <w:marRight w:val="0"/>
              <w:marTop w:val="0"/>
              <w:marBottom w:val="0"/>
              <w:divBdr>
                <w:top w:val="none" w:sz="0" w:space="0" w:color="auto"/>
                <w:left w:val="none" w:sz="0" w:space="0" w:color="auto"/>
                <w:bottom w:val="none" w:sz="0" w:space="0" w:color="auto"/>
                <w:right w:val="none" w:sz="0" w:space="0" w:color="auto"/>
              </w:divBdr>
            </w:div>
            <w:div w:id="777526591">
              <w:marLeft w:val="0"/>
              <w:marRight w:val="0"/>
              <w:marTop w:val="0"/>
              <w:marBottom w:val="0"/>
              <w:divBdr>
                <w:top w:val="none" w:sz="0" w:space="0" w:color="auto"/>
                <w:left w:val="none" w:sz="0" w:space="0" w:color="auto"/>
                <w:bottom w:val="none" w:sz="0" w:space="0" w:color="auto"/>
                <w:right w:val="none" w:sz="0" w:space="0" w:color="auto"/>
              </w:divBdr>
            </w:div>
            <w:div w:id="17173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9312">
      <w:bodyDiv w:val="1"/>
      <w:marLeft w:val="0"/>
      <w:marRight w:val="0"/>
      <w:marTop w:val="0"/>
      <w:marBottom w:val="0"/>
      <w:divBdr>
        <w:top w:val="none" w:sz="0" w:space="0" w:color="auto"/>
        <w:left w:val="none" w:sz="0" w:space="0" w:color="auto"/>
        <w:bottom w:val="none" w:sz="0" w:space="0" w:color="auto"/>
        <w:right w:val="none" w:sz="0" w:space="0" w:color="auto"/>
      </w:divBdr>
    </w:div>
    <w:div w:id="1353989757">
      <w:bodyDiv w:val="1"/>
      <w:marLeft w:val="0"/>
      <w:marRight w:val="0"/>
      <w:marTop w:val="0"/>
      <w:marBottom w:val="0"/>
      <w:divBdr>
        <w:top w:val="none" w:sz="0" w:space="0" w:color="auto"/>
        <w:left w:val="none" w:sz="0" w:space="0" w:color="auto"/>
        <w:bottom w:val="none" w:sz="0" w:space="0" w:color="auto"/>
        <w:right w:val="none" w:sz="0" w:space="0" w:color="auto"/>
      </w:divBdr>
      <w:divsChild>
        <w:div w:id="830482380">
          <w:marLeft w:val="0"/>
          <w:marRight w:val="0"/>
          <w:marTop w:val="0"/>
          <w:marBottom w:val="0"/>
          <w:divBdr>
            <w:top w:val="none" w:sz="0" w:space="0" w:color="auto"/>
            <w:left w:val="none" w:sz="0" w:space="0" w:color="auto"/>
            <w:bottom w:val="none" w:sz="0" w:space="0" w:color="auto"/>
            <w:right w:val="none" w:sz="0" w:space="0" w:color="auto"/>
          </w:divBdr>
          <w:divsChild>
            <w:div w:id="227693391">
              <w:marLeft w:val="0"/>
              <w:marRight w:val="0"/>
              <w:marTop w:val="0"/>
              <w:marBottom w:val="0"/>
              <w:divBdr>
                <w:top w:val="none" w:sz="0" w:space="0" w:color="auto"/>
                <w:left w:val="none" w:sz="0" w:space="0" w:color="auto"/>
                <w:bottom w:val="none" w:sz="0" w:space="0" w:color="auto"/>
                <w:right w:val="none" w:sz="0" w:space="0" w:color="auto"/>
              </w:divBdr>
              <w:divsChild>
                <w:div w:id="2211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38715">
      <w:bodyDiv w:val="1"/>
      <w:marLeft w:val="0"/>
      <w:marRight w:val="0"/>
      <w:marTop w:val="0"/>
      <w:marBottom w:val="0"/>
      <w:divBdr>
        <w:top w:val="none" w:sz="0" w:space="0" w:color="auto"/>
        <w:left w:val="none" w:sz="0" w:space="0" w:color="auto"/>
        <w:bottom w:val="none" w:sz="0" w:space="0" w:color="auto"/>
        <w:right w:val="none" w:sz="0" w:space="0" w:color="auto"/>
      </w:divBdr>
    </w:div>
    <w:div w:id="1411192745">
      <w:bodyDiv w:val="1"/>
      <w:marLeft w:val="0"/>
      <w:marRight w:val="0"/>
      <w:marTop w:val="0"/>
      <w:marBottom w:val="0"/>
      <w:divBdr>
        <w:top w:val="none" w:sz="0" w:space="0" w:color="auto"/>
        <w:left w:val="none" w:sz="0" w:space="0" w:color="auto"/>
        <w:bottom w:val="none" w:sz="0" w:space="0" w:color="auto"/>
        <w:right w:val="none" w:sz="0" w:space="0" w:color="auto"/>
      </w:divBdr>
      <w:divsChild>
        <w:div w:id="2052071158">
          <w:marLeft w:val="0"/>
          <w:marRight w:val="0"/>
          <w:marTop w:val="0"/>
          <w:marBottom w:val="0"/>
          <w:divBdr>
            <w:top w:val="none" w:sz="0" w:space="0" w:color="auto"/>
            <w:left w:val="none" w:sz="0" w:space="0" w:color="auto"/>
            <w:bottom w:val="none" w:sz="0" w:space="0" w:color="auto"/>
            <w:right w:val="none" w:sz="0" w:space="0" w:color="auto"/>
          </w:divBdr>
          <w:divsChild>
            <w:div w:id="511647019">
              <w:marLeft w:val="0"/>
              <w:marRight w:val="0"/>
              <w:marTop w:val="0"/>
              <w:marBottom w:val="0"/>
              <w:divBdr>
                <w:top w:val="none" w:sz="0" w:space="0" w:color="auto"/>
                <w:left w:val="none" w:sz="0" w:space="0" w:color="auto"/>
                <w:bottom w:val="none" w:sz="0" w:space="0" w:color="auto"/>
                <w:right w:val="none" w:sz="0" w:space="0" w:color="auto"/>
              </w:divBdr>
              <w:divsChild>
                <w:div w:id="8674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4106">
      <w:bodyDiv w:val="1"/>
      <w:marLeft w:val="0"/>
      <w:marRight w:val="0"/>
      <w:marTop w:val="0"/>
      <w:marBottom w:val="0"/>
      <w:divBdr>
        <w:top w:val="none" w:sz="0" w:space="0" w:color="auto"/>
        <w:left w:val="none" w:sz="0" w:space="0" w:color="auto"/>
        <w:bottom w:val="none" w:sz="0" w:space="0" w:color="auto"/>
        <w:right w:val="none" w:sz="0" w:space="0" w:color="auto"/>
      </w:divBdr>
      <w:divsChild>
        <w:div w:id="1780224687">
          <w:marLeft w:val="0"/>
          <w:marRight w:val="0"/>
          <w:marTop w:val="0"/>
          <w:marBottom w:val="0"/>
          <w:divBdr>
            <w:top w:val="none" w:sz="0" w:space="0" w:color="auto"/>
            <w:left w:val="none" w:sz="0" w:space="0" w:color="auto"/>
            <w:bottom w:val="none" w:sz="0" w:space="0" w:color="auto"/>
            <w:right w:val="none" w:sz="0" w:space="0" w:color="auto"/>
          </w:divBdr>
          <w:divsChild>
            <w:div w:id="377632117">
              <w:marLeft w:val="0"/>
              <w:marRight w:val="0"/>
              <w:marTop w:val="0"/>
              <w:marBottom w:val="0"/>
              <w:divBdr>
                <w:top w:val="none" w:sz="0" w:space="0" w:color="auto"/>
                <w:left w:val="none" w:sz="0" w:space="0" w:color="auto"/>
                <w:bottom w:val="none" w:sz="0" w:space="0" w:color="auto"/>
                <w:right w:val="none" w:sz="0" w:space="0" w:color="auto"/>
              </w:divBdr>
              <w:divsChild>
                <w:div w:id="16409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16023">
      <w:bodyDiv w:val="1"/>
      <w:marLeft w:val="0"/>
      <w:marRight w:val="0"/>
      <w:marTop w:val="0"/>
      <w:marBottom w:val="0"/>
      <w:divBdr>
        <w:top w:val="none" w:sz="0" w:space="0" w:color="auto"/>
        <w:left w:val="none" w:sz="0" w:space="0" w:color="auto"/>
        <w:bottom w:val="none" w:sz="0" w:space="0" w:color="auto"/>
        <w:right w:val="none" w:sz="0" w:space="0" w:color="auto"/>
      </w:divBdr>
      <w:divsChild>
        <w:div w:id="1847398046">
          <w:marLeft w:val="0"/>
          <w:marRight w:val="0"/>
          <w:marTop w:val="0"/>
          <w:marBottom w:val="0"/>
          <w:divBdr>
            <w:top w:val="none" w:sz="0" w:space="0" w:color="auto"/>
            <w:left w:val="none" w:sz="0" w:space="0" w:color="auto"/>
            <w:bottom w:val="none" w:sz="0" w:space="0" w:color="auto"/>
            <w:right w:val="none" w:sz="0" w:space="0" w:color="auto"/>
          </w:divBdr>
          <w:divsChild>
            <w:div w:id="547108113">
              <w:marLeft w:val="0"/>
              <w:marRight w:val="0"/>
              <w:marTop w:val="0"/>
              <w:marBottom w:val="0"/>
              <w:divBdr>
                <w:top w:val="none" w:sz="0" w:space="0" w:color="auto"/>
                <w:left w:val="none" w:sz="0" w:space="0" w:color="auto"/>
                <w:bottom w:val="none" w:sz="0" w:space="0" w:color="auto"/>
                <w:right w:val="none" w:sz="0" w:space="0" w:color="auto"/>
              </w:divBdr>
              <w:divsChild>
                <w:div w:id="16628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5569">
      <w:bodyDiv w:val="1"/>
      <w:marLeft w:val="0"/>
      <w:marRight w:val="0"/>
      <w:marTop w:val="0"/>
      <w:marBottom w:val="0"/>
      <w:divBdr>
        <w:top w:val="none" w:sz="0" w:space="0" w:color="auto"/>
        <w:left w:val="none" w:sz="0" w:space="0" w:color="auto"/>
        <w:bottom w:val="none" w:sz="0" w:space="0" w:color="auto"/>
        <w:right w:val="none" w:sz="0" w:space="0" w:color="auto"/>
      </w:divBdr>
    </w:div>
    <w:div w:id="1861551446">
      <w:bodyDiv w:val="1"/>
      <w:marLeft w:val="0"/>
      <w:marRight w:val="0"/>
      <w:marTop w:val="0"/>
      <w:marBottom w:val="0"/>
      <w:divBdr>
        <w:top w:val="none" w:sz="0" w:space="0" w:color="auto"/>
        <w:left w:val="none" w:sz="0" w:space="0" w:color="auto"/>
        <w:bottom w:val="none" w:sz="0" w:space="0" w:color="auto"/>
        <w:right w:val="none" w:sz="0" w:space="0" w:color="auto"/>
      </w:divBdr>
    </w:div>
    <w:div w:id="1871339924">
      <w:bodyDiv w:val="1"/>
      <w:marLeft w:val="0"/>
      <w:marRight w:val="0"/>
      <w:marTop w:val="0"/>
      <w:marBottom w:val="0"/>
      <w:divBdr>
        <w:top w:val="none" w:sz="0" w:space="0" w:color="auto"/>
        <w:left w:val="none" w:sz="0" w:space="0" w:color="auto"/>
        <w:bottom w:val="none" w:sz="0" w:space="0" w:color="auto"/>
        <w:right w:val="none" w:sz="0" w:space="0" w:color="auto"/>
      </w:divBdr>
      <w:divsChild>
        <w:div w:id="1362239640">
          <w:marLeft w:val="0"/>
          <w:marRight w:val="0"/>
          <w:marTop w:val="0"/>
          <w:marBottom w:val="0"/>
          <w:divBdr>
            <w:top w:val="none" w:sz="0" w:space="0" w:color="auto"/>
            <w:left w:val="none" w:sz="0" w:space="0" w:color="auto"/>
            <w:bottom w:val="none" w:sz="0" w:space="0" w:color="auto"/>
            <w:right w:val="none" w:sz="0" w:space="0" w:color="auto"/>
          </w:divBdr>
          <w:divsChild>
            <w:div w:id="1320421115">
              <w:marLeft w:val="0"/>
              <w:marRight w:val="0"/>
              <w:marTop w:val="0"/>
              <w:marBottom w:val="0"/>
              <w:divBdr>
                <w:top w:val="none" w:sz="0" w:space="0" w:color="auto"/>
                <w:left w:val="none" w:sz="0" w:space="0" w:color="auto"/>
                <w:bottom w:val="none" w:sz="0" w:space="0" w:color="auto"/>
                <w:right w:val="none" w:sz="0" w:space="0" w:color="auto"/>
              </w:divBdr>
              <w:divsChild>
                <w:div w:id="12416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90434">
      <w:bodyDiv w:val="1"/>
      <w:marLeft w:val="0"/>
      <w:marRight w:val="0"/>
      <w:marTop w:val="0"/>
      <w:marBottom w:val="0"/>
      <w:divBdr>
        <w:top w:val="none" w:sz="0" w:space="0" w:color="auto"/>
        <w:left w:val="none" w:sz="0" w:space="0" w:color="auto"/>
        <w:bottom w:val="none" w:sz="0" w:space="0" w:color="auto"/>
        <w:right w:val="none" w:sz="0" w:space="0" w:color="auto"/>
      </w:divBdr>
    </w:div>
    <w:div w:id="2017295739">
      <w:bodyDiv w:val="1"/>
      <w:marLeft w:val="0"/>
      <w:marRight w:val="0"/>
      <w:marTop w:val="0"/>
      <w:marBottom w:val="0"/>
      <w:divBdr>
        <w:top w:val="none" w:sz="0" w:space="0" w:color="auto"/>
        <w:left w:val="none" w:sz="0" w:space="0" w:color="auto"/>
        <w:bottom w:val="none" w:sz="0" w:space="0" w:color="auto"/>
        <w:right w:val="none" w:sz="0" w:space="0" w:color="auto"/>
      </w:divBdr>
    </w:div>
    <w:div w:id="2063214425">
      <w:bodyDiv w:val="1"/>
      <w:marLeft w:val="0"/>
      <w:marRight w:val="0"/>
      <w:marTop w:val="0"/>
      <w:marBottom w:val="0"/>
      <w:divBdr>
        <w:top w:val="none" w:sz="0" w:space="0" w:color="auto"/>
        <w:left w:val="none" w:sz="0" w:space="0" w:color="auto"/>
        <w:bottom w:val="none" w:sz="0" w:space="0" w:color="auto"/>
        <w:right w:val="none" w:sz="0" w:space="0" w:color="auto"/>
      </w:divBdr>
      <w:divsChild>
        <w:div w:id="1022323639">
          <w:marLeft w:val="0"/>
          <w:marRight w:val="0"/>
          <w:marTop w:val="0"/>
          <w:marBottom w:val="0"/>
          <w:divBdr>
            <w:top w:val="none" w:sz="0" w:space="0" w:color="auto"/>
            <w:left w:val="none" w:sz="0" w:space="0" w:color="auto"/>
            <w:bottom w:val="none" w:sz="0" w:space="0" w:color="auto"/>
            <w:right w:val="none" w:sz="0" w:space="0" w:color="auto"/>
          </w:divBdr>
          <w:divsChild>
            <w:div w:id="336690026">
              <w:marLeft w:val="0"/>
              <w:marRight w:val="0"/>
              <w:marTop w:val="0"/>
              <w:marBottom w:val="0"/>
              <w:divBdr>
                <w:top w:val="none" w:sz="0" w:space="0" w:color="auto"/>
                <w:left w:val="none" w:sz="0" w:space="0" w:color="auto"/>
                <w:bottom w:val="none" w:sz="0" w:space="0" w:color="auto"/>
                <w:right w:val="none" w:sz="0" w:space="0" w:color="auto"/>
              </w:divBdr>
              <w:divsChild>
                <w:div w:id="2114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2D66243523784F8CDC8AD8CFD1E433"/>
        <w:category>
          <w:name w:val="Général"/>
          <w:gallery w:val="placeholder"/>
        </w:category>
        <w:types>
          <w:type w:val="bbPlcHdr"/>
        </w:types>
        <w:behaviors>
          <w:behavior w:val="content"/>
        </w:behaviors>
        <w:guid w:val="{874CBF0B-6695-5F44-B9A2-435A25A5ED73}"/>
      </w:docPartPr>
      <w:docPartBody>
        <w:p w:rsidR="00CB0871" w:rsidRDefault="00CB0871" w:rsidP="00CB0871">
          <w:pPr>
            <w:pStyle w:val="142D66243523784F8CDC8AD8CFD1E433"/>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71"/>
    <w:rsid w:val="00A4537C"/>
    <w:rsid w:val="00B97342"/>
    <w:rsid w:val="00CB08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CB0871"/>
    <w:rPr>
      <w:color w:val="808080"/>
    </w:rPr>
  </w:style>
  <w:style w:type="paragraph" w:customStyle="1" w:styleId="142D66243523784F8CDC8AD8CFD1E433">
    <w:name w:val="142D66243523784F8CDC8AD8CFD1E433"/>
    <w:rsid w:val="00CB08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0E4B2-B85D-DB47-9B13-1CF1477FF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2340</Words>
  <Characters>12870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15180</CharactersWithSpaces>
  <SharedDoc>false</SharedDoc>
  <HLinks>
    <vt:vector size="66" baseType="variant">
      <vt:variant>
        <vt:i4>1966128</vt:i4>
      </vt:variant>
      <vt:variant>
        <vt:i4>62</vt:i4>
      </vt:variant>
      <vt:variant>
        <vt:i4>0</vt:i4>
      </vt:variant>
      <vt:variant>
        <vt:i4>5</vt:i4>
      </vt:variant>
      <vt:variant>
        <vt:lpwstr/>
      </vt:variant>
      <vt:variant>
        <vt:lpwstr>_Toc162433088</vt:lpwstr>
      </vt:variant>
      <vt:variant>
        <vt:i4>1966128</vt:i4>
      </vt:variant>
      <vt:variant>
        <vt:i4>56</vt:i4>
      </vt:variant>
      <vt:variant>
        <vt:i4>0</vt:i4>
      </vt:variant>
      <vt:variant>
        <vt:i4>5</vt:i4>
      </vt:variant>
      <vt:variant>
        <vt:lpwstr/>
      </vt:variant>
      <vt:variant>
        <vt:lpwstr>_Toc162433087</vt:lpwstr>
      </vt:variant>
      <vt:variant>
        <vt:i4>1966128</vt:i4>
      </vt:variant>
      <vt:variant>
        <vt:i4>50</vt:i4>
      </vt:variant>
      <vt:variant>
        <vt:i4>0</vt:i4>
      </vt:variant>
      <vt:variant>
        <vt:i4>5</vt:i4>
      </vt:variant>
      <vt:variant>
        <vt:lpwstr/>
      </vt:variant>
      <vt:variant>
        <vt:lpwstr>_Toc162433086</vt:lpwstr>
      </vt:variant>
      <vt:variant>
        <vt:i4>1966128</vt:i4>
      </vt:variant>
      <vt:variant>
        <vt:i4>44</vt:i4>
      </vt:variant>
      <vt:variant>
        <vt:i4>0</vt:i4>
      </vt:variant>
      <vt:variant>
        <vt:i4>5</vt:i4>
      </vt:variant>
      <vt:variant>
        <vt:lpwstr/>
      </vt:variant>
      <vt:variant>
        <vt:lpwstr>_Toc162433085</vt:lpwstr>
      </vt:variant>
      <vt:variant>
        <vt:i4>1966128</vt:i4>
      </vt:variant>
      <vt:variant>
        <vt:i4>38</vt:i4>
      </vt:variant>
      <vt:variant>
        <vt:i4>0</vt:i4>
      </vt:variant>
      <vt:variant>
        <vt:i4>5</vt:i4>
      </vt:variant>
      <vt:variant>
        <vt:lpwstr/>
      </vt:variant>
      <vt:variant>
        <vt:lpwstr>_Toc162433084</vt:lpwstr>
      </vt:variant>
      <vt:variant>
        <vt:i4>1966128</vt:i4>
      </vt:variant>
      <vt:variant>
        <vt:i4>32</vt:i4>
      </vt:variant>
      <vt:variant>
        <vt:i4>0</vt:i4>
      </vt:variant>
      <vt:variant>
        <vt:i4>5</vt:i4>
      </vt:variant>
      <vt:variant>
        <vt:lpwstr/>
      </vt:variant>
      <vt:variant>
        <vt:lpwstr>_Toc162433083</vt:lpwstr>
      </vt:variant>
      <vt:variant>
        <vt:i4>1966128</vt:i4>
      </vt:variant>
      <vt:variant>
        <vt:i4>26</vt:i4>
      </vt:variant>
      <vt:variant>
        <vt:i4>0</vt:i4>
      </vt:variant>
      <vt:variant>
        <vt:i4>5</vt:i4>
      </vt:variant>
      <vt:variant>
        <vt:lpwstr/>
      </vt:variant>
      <vt:variant>
        <vt:lpwstr>_Toc162433082</vt:lpwstr>
      </vt:variant>
      <vt:variant>
        <vt:i4>1966128</vt:i4>
      </vt:variant>
      <vt:variant>
        <vt:i4>20</vt:i4>
      </vt:variant>
      <vt:variant>
        <vt:i4>0</vt:i4>
      </vt:variant>
      <vt:variant>
        <vt:i4>5</vt:i4>
      </vt:variant>
      <vt:variant>
        <vt:lpwstr/>
      </vt:variant>
      <vt:variant>
        <vt:lpwstr>_Toc162433081</vt:lpwstr>
      </vt:variant>
      <vt:variant>
        <vt:i4>1966128</vt:i4>
      </vt:variant>
      <vt:variant>
        <vt:i4>14</vt:i4>
      </vt:variant>
      <vt:variant>
        <vt:i4>0</vt:i4>
      </vt:variant>
      <vt:variant>
        <vt:i4>5</vt:i4>
      </vt:variant>
      <vt:variant>
        <vt:lpwstr/>
      </vt:variant>
      <vt:variant>
        <vt:lpwstr>_Toc162433080</vt:lpwstr>
      </vt:variant>
      <vt:variant>
        <vt:i4>1114160</vt:i4>
      </vt:variant>
      <vt:variant>
        <vt:i4>8</vt:i4>
      </vt:variant>
      <vt:variant>
        <vt:i4>0</vt:i4>
      </vt:variant>
      <vt:variant>
        <vt:i4>5</vt:i4>
      </vt:variant>
      <vt:variant>
        <vt:lpwstr/>
      </vt:variant>
      <vt:variant>
        <vt:lpwstr>_Toc162433079</vt:lpwstr>
      </vt:variant>
      <vt:variant>
        <vt:i4>1114160</vt:i4>
      </vt:variant>
      <vt:variant>
        <vt:i4>2</vt:i4>
      </vt:variant>
      <vt:variant>
        <vt:i4>0</vt:i4>
      </vt:variant>
      <vt:variant>
        <vt:i4>5</vt:i4>
      </vt:variant>
      <vt:variant>
        <vt:lpwstr/>
      </vt:variant>
      <vt:variant>
        <vt:lpwstr>_Toc162433078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Bases de données avancées : SQL or not SQL</dc:title>
  <dc:subject/>
  <dc:creator>Melvin CURINIER et Anass EZZINE</dc:creator>
  <cp:keywords/>
  <dc:description/>
  <cp:lastModifiedBy>CURINIER Melvin</cp:lastModifiedBy>
  <cp:revision>2</cp:revision>
  <dcterms:created xsi:type="dcterms:W3CDTF">2024-04-23T10:03:00Z</dcterms:created>
  <dcterms:modified xsi:type="dcterms:W3CDTF">2024-04-23T10:03:00Z</dcterms:modified>
</cp:coreProperties>
</file>