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53EC" w14:textId="39658D94" w:rsidR="009F5707" w:rsidRDefault="007F2B11">
      <w:r>
        <w:t>Module 3 (Components of Cloud Computing)</w:t>
      </w:r>
    </w:p>
    <w:p w14:paraId="07F5463A" w14:textId="51C8B47C" w:rsidR="007F2B11" w:rsidRDefault="007F2B11" w:rsidP="007F2B11">
      <w:pPr>
        <w:pStyle w:val="ListParagraph"/>
        <w:numPr>
          <w:ilvl w:val="0"/>
          <w:numId w:val="1"/>
        </w:numPr>
      </w:pPr>
      <w:r>
        <w:rPr>
          <w:b/>
          <w:bCs/>
        </w:rPr>
        <w:t>Overview of Cloud Infrastructure:</w:t>
      </w:r>
    </w:p>
    <w:p w14:paraId="1BC0D5A9" w14:textId="5364CD16" w:rsidR="007F2B11" w:rsidRPr="00B66DD7" w:rsidRDefault="00B66DD7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cloud service provider provides its cloud infrastructures/services </w:t>
      </w:r>
      <w:r w:rsidRPr="00B66DD7">
        <w:rPr>
          <w:b/>
          <w:bCs/>
        </w:rPr>
        <w:t>in different regions</w:t>
      </w:r>
      <w:r>
        <w:rPr>
          <w:b/>
          <w:bCs/>
        </w:rPr>
        <w:t xml:space="preserve"> </w:t>
      </w:r>
      <w:r>
        <w:t>(</w:t>
      </w:r>
      <w:proofErr w:type="gramStart"/>
      <w:r>
        <w:t>e.g.</w:t>
      </w:r>
      <w:proofErr w:type="gramEnd"/>
      <w:r>
        <w:t xml:space="preserve"> AWS has regions in US East, US Ohio, Asia East etc). This is done such that if there’s disruption in one of the regions (</w:t>
      </w:r>
      <w:proofErr w:type="gramStart"/>
      <w:r>
        <w:t>e.g.</w:t>
      </w:r>
      <w:proofErr w:type="gramEnd"/>
      <w:r>
        <w:t xml:space="preserve"> due to earthquake/natural disasters), the other regions won’t be affected.</w:t>
      </w:r>
    </w:p>
    <w:p w14:paraId="3565FB7E" w14:textId="4DC5CB4E" w:rsidR="007F2B11" w:rsidRDefault="00423290" w:rsidP="007F2B11">
      <w:pPr>
        <w:pStyle w:val="ListParagraph"/>
        <w:numPr>
          <w:ilvl w:val="1"/>
          <w:numId w:val="1"/>
        </w:numPr>
      </w:pPr>
      <w:r>
        <w:t xml:space="preserve">Each region can have </w:t>
      </w:r>
      <w:r w:rsidRPr="00423290">
        <w:rPr>
          <w:b/>
          <w:bCs/>
        </w:rPr>
        <w:t>multiple Availability Zones</w:t>
      </w:r>
      <w:r>
        <w:t>, each AZ has their own computing resources (</w:t>
      </w:r>
      <w:proofErr w:type="gramStart"/>
      <w:r>
        <w:t>e.g.</w:t>
      </w:r>
      <w:proofErr w:type="gramEnd"/>
      <w:r>
        <w:t xml:space="preserve"> in AWS -&gt; you have US East-1 and US-East-2 zone)</w:t>
      </w:r>
    </w:p>
    <w:p w14:paraId="381557B6" w14:textId="4EDC4132" w:rsidR="00E97D83" w:rsidRPr="00EE035F" w:rsidRDefault="00E97D83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Cloud providers in general provide the following computing resources – </w:t>
      </w:r>
      <w:r w:rsidRPr="00D556B9">
        <w:rPr>
          <w:b/>
          <w:bCs/>
        </w:rPr>
        <w:t>Virtual servers</w:t>
      </w:r>
      <w:r w:rsidR="00F504F7">
        <w:rPr>
          <w:b/>
          <w:bCs/>
        </w:rPr>
        <w:t xml:space="preserve"> </w:t>
      </w:r>
      <w:r w:rsidR="00F504F7" w:rsidRPr="000D5A6D">
        <w:t>(VMs</w:t>
      </w:r>
      <w:r w:rsidR="00B662FD" w:rsidRPr="000D5A6D">
        <w:t xml:space="preserve"> – software based</w:t>
      </w:r>
      <w:r w:rsidR="00F504F7" w:rsidRPr="000D5A6D">
        <w:t>)</w:t>
      </w:r>
      <w:r w:rsidRPr="000D5A6D">
        <w:t>,</w:t>
      </w:r>
      <w:r w:rsidRPr="00D556B9">
        <w:rPr>
          <w:b/>
          <w:bCs/>
        </w:rPr>
        <w:t xml:space="preserve"> Bare metal</w:t>
      </w:r>
      <w:r w:rsidRPr="008C2F70">
        <w:rPr>
          <w:b/>
          <w:bCs/>
        </w:rPr>
        <w:t xml:space="preserve"> servers</w:t>
      </w:r>
      <w:r w:rsidR="00B662FD" w:rsidRPr="000D5A6D">
        <w:t xml:space="preserve"> (Physical servers, not virtualized software)</w:t>
      </w:r>
      <w:r w:rsidRPr="000D5A6D">
        <w:t>,</w:t>
      </w:r>
      <w:r w:rsidRPr="00D556B9">
        <w:rPr>
          <w:b/>
          <w:bCs/>
        </w:rPr>
        <w:t xml:space="preserve"> Serverless</w:t>
      </w:r>
      <w:r w:rsidR="00D556B9" w:rsidRPr="00D556B9">
        <w:rPr>
          <w:b/>
          <w:bCs/>
        </w:rPr>
        <w:t xml:space="preserve"> computing resources</w:t>
      </w:r>
      <w:r w:rsidR="0037620E">
        <w:rPr>
          <w:b/>
          <w:bCs/>
        </w:rPr>
        <w:t xml:space="preserve"> </w:t>
      </w:r>
      <w:r w:rsidR="0037620E" w:rsidRPr="000D5A6D">
        <w:t>(Abstraction layer on top of VMs)</w:t>
      </w:r>
      <w:r w:rsidR="00D556B9" w:rsidRPr="000D5A6D">
        <w:t>.</w:t>
      </w:r>
    </w:p>
    <w:p w14:paraId="72BDFEE4" w14:textId="327F89F6" w:rsidR="00EE035F" w:rsidRPr="00D556B9" w:rsidRDefault="00EE035F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Each Virtual Server or Bare metal server has their own </w:t>
      </w:r>
      <w:r w:rsidRPr="00132C57">
        <w:rPr>
          <w:b/>
          <w:bCs/>
        </w:rPr>
        <w:t>local storage</w:t>
      </w:r>
      <w:r>
        <w:t xml:space="preserve"> (which will be </w:t>
      </w:r>
      <w:r w:rsidRPr="00132C57">
        <w:rPr>
          <w:b/>
          <w:bCs/>
        </w:rPr>
        <w:t>deleted</w:t>
      </w:r>
      <w:r>
        <w:t xml:space="preserve">, when the VS or BMS </w:t>
      </w:r>
      <w:r w:rsidRPr="00132C57">
        <w:t>is</w:t>
      </w:r>
      <w:r w:rsidRPr="00132C57">
        <w:rPr>
          <w:b/>
          <w:bCs/>
        </w:rPr>
        <w:t xml:space="preserve"> deleted/decommissioned</w:t>
      </w:r>
      <w:r>
        <w:t xml:space="preserve">). Hence there are other types of storage options available, such as </w:t>
      </w:r>
      <w:r w:rsidRPr="00132C57">
        <w:rPr>
          <w:b/>
          <w:bCs/>
        </w:rPr>
        <w:t>Block storage, File storage, Object storage</w:t>
      </w:r>
      <w:r>
        <w:t xml:space="preserve"> (to </w:t>
      </w:r>
      <w:r w:rsidRPr="00132C57">
        <w:rPr>
          <w:b/>
          <w:bCs/>
        </w:rPr>
        <w:t xml:space="preserve">ensure more persistent </w:t>
      </w:r>
      <w:r w:rsidR="001B3A43">
        <w:rPr>
          <w:b/>
          <w:bCs/>
        </w:rPr>
        <w:t xml:space="preserve">data </w:t>
      </w:r>
      <w:r w:rsidRPr="00132C57">
        <w:rPr>
          <w:b/>
          <w:bCs/>
        </w:rPr>
        <w:t>storage</w:t>
      </w:r>
      <w:r>
        <w:t>).</w:t>
      </w:r>
      <w:r w:rsidR="00201108">
        <w:rPr>
          <w:b/>
          <w:bCs/>
        </w:rPr>
        <w:t xml:space="preserve"> Object storage </w:t>
      </w:r>
      <w:r w:rsidR="00201108">
        <w:t xml:space="preserve">is the </w:t>
      </w:r>
      <w:r w:rsidR="00201108" w:rsidRPr="002E5846">
        <w:rPr>
          <w:b/>
          <w:bCs/>
        </w:rPr>
        <w:t xml:space="preserve">most commonly used type </w:t>
      </w:r>
      <w:r w:rsidR="00201108">
        <w:t>in the cloud… as it is resilient &amp; highly distributed.</w:t>
      </w:r>
    </w:p>
    <w:p w14:paraId="44ADF7E6" w14:textId="7CDF6EF5" w:rsidR="007F2B11" w:rsidRPr="005C552D" w:rsidRDefault="005C552D" w:rsidP="007F2B11">
      <w:pPr>
        <w:pStyle w:val="ListParagraph"/>
        <w:numPr>
          <w:ilvl w:val="0"/>
          <w:numId w:val="1"/>
        </w:numPr>
      </w:pPr>
      <w:r>
        <w:rPr>
          <w:b/>
          <w:bCs/>
        </w:rPr>
        <w:t>Virtualization &amp; Virtual Machines Explained:</w:t>
      </w:r>
    </w:p>
    <w:p w14:paraId="22B0B05B" w14:textId="29470010" w:rsidR="005C552D" w:rsidRDefault="006C5B10" w:rsidP="005C552D">
      <w:pPr>
        <w:pStyle w:val="ListParagraph"/>
        <w:numPr>
          <w:ilvl w:val="1"/>
          <w:numId w:val="1"/>
        </w:numPr>
      </w:pPr>
      <w:r>
        <w:t xml:space="preserve">Virtualization is the </w:t>
      </w:r>
      <w:r w:rsidRPr="00E30026">
        <w:rPr>
          <w:b/>
          <w:bCs/>
        </w:rPr>
        <w:t>process of creating a virtualized/virtual environment</w:t>
      </w:r>
    </w:p>
    <w:p w14:paraId="23DA2C22" w14:textId="6C0DA2F3" w:rsidR="006C5B10" w:rsidRDefault="006C5B10" w:rsidP="005C552D">
      <w:pPr>
        <w:pStyle w:val="ListParagraph"/>
        <w:numPr>
          <w:ilvl w:val="1"/>
          <w:numId w:val="1"/>
        </w:numPr>
      </w:pPr>
      <w:r>
        <w:t xml:space="preserve">This is done by using a </w:t>
      </w:r>
      <w:r w:rsidRPr="00E30026">
        <w:rPr>
          <w:b/>
          <w:bCs/>
        </w:rPr>
        <w:t>hypervisor</w:t>
      </w:r>
      <w:r>
        <w:t xml:space="preserve">, which is a piece of software, that runs on top of the </w:t>
      </w:r>
      <w:r w:rsidRPr="00FF3746">
        <w:rPr>
          <w:b/>
          <w:bCs/>
        </w:rPr>
        <w:t>physical server/host.</w:t>
      </w:r>
    </w:p>
    <w:p w14:paraId="6231254F" w14:textId="3F8E2059" w:rsidR="006C5B10" w:rsidRDefault="00482FE8" w:rsidP="005C552D">
      <w:pPr>
        <w:pStyle w:val="ListParagraph"/>
        <w:numPr>
          <w:ilvl w:val="1"/>
          <w:numId w:val="1"/>
        </w:numPr>
      </w:pPr>
      <w:r>
        <w:t xml:space="preserve">The hypervisor pulls </w:t>
      </w:r>
      <w:r w:rsidRPr="00E30026">
        <w:rPr>
          <w:b/>
          <w:bCs/>
        </w:rPr>
        <w:t>the resources from the physical server (</w:t>
      </w:r>
      <w:proofErr w:type="gramStart"/>
      <w:r w:rsidRPr="00E30026">
        <w:rPr>
          <w:b/>
          <w:bCs/>
        </w:rPr>
        <w:t>e.g.</w:t>
      </w:r>
      <w:proofErr w:type="gramEnd"/>
      <w:r w:rsidRPr="00E30026">
        <w:rPr>
          <w:b/>
          <w:bCs/>
        </w:rPr>
        <w:t xml:space="preserve"> processing power, storage space, memory etc) and allocates it to your virtualized environment.</w:t>
      </w:r>
    </w:p>
    <w:p w14:paraId="4A7BBC77" w14:textId="4EBB41B1" w:rsidR="00482FE8" w:rsidRDefault="002D2509" w:rsidP="005C552D">
      <w:pPr>
        <w:pStyle w:val="ListParagraph"/>
        <w:numPr>
          <w:ilvl w:val="1"/>
          <w:numId w:val="1"/>
        </w:numPr>
      </w:pPr>
      <w:r w:rsidRPr="00E30026">
        <w:rPr>
          <w:b/>
          <w:bCs/>
        </w:rPr>
        <w:t>Two main types of hypervisors – type 1</w:t>
      </w:r>
      <w:r>
        <w:t xml:space="preserve"> (a hypervisor installed directly on the physical server – </w:t>
      </w:r>
      <w:r w:rsidRPr="00E30026">
        <w:rPr>
          <w:b/>
          <w:bCs/>
        </w:rPr>
        <w:t>aka bare metal hypervisors</w:t>
      </w:r>
      <w:r>
        <w:t xml:space="preserve">) </w:t>
      </w:r>
      <w:r w:rsidRPr="00E30026">
        <w:rPr>
          <w:b/>
          <w:bCs/>
        </w:rPr>
        <w:t>and type 2</w:t>
      </w:r>
      <w:r w:rsidR="005E2F26" w:rsidRPr="00E30026">
        <w:rPr>
          <w:b/>
          <w:bCs/>
        </w:rPr>
        <w:t xml:space="preserve"> (a host OS sits between the hypervisor and host – aka hosted hypervisor</w:t>
      </w:r>
      <w:r w:rsidR="005E2F26">
        <w:t>).</w:t>
      </w:r>
      <w:r w:rsidR="00E87652">
        <w:t xml:space="preserve"> Type 1 more common than type 2.</w:t>
      </w:r>
      <w:r w:rsidR="00E30026">
        <w:t xml:space="preserve"> Type 1 is more secure and lower (better) latency than type 2</w:t>
      </w:r>
    </w:p>
    <w:p w14:paraId="30F687D0" w14:textId="77777777" w:rsidR="00974F99" w:rsidRPr="00974F99" w:rsidRDefault="009C2726" w:rsidP="00B5609F">
      <w:pPr>
        <w:pStyle w:val="ListParagraph"/>
        <w:numPr>
          <w:ilvl w:val="1"/>
          <w:numId w:val="1"/>
        </w:numPr>
      </w:pPr>
      <w:r>
        <w:rPr>
          <w:b/>
          <w:bCs/>
        </w:rPr>
        <w:t>You can run multiple VMs on the hypervisor</w:t>
      </w:r>
      <w:r w:rsidR="00CE4691">
        <w:rPr>
          <w:b/>
          <w:bCs/>
        </w:rPr>
        <w:t xml:space="preserve">.  </w:t>
      </w:r>
    </w:p>
    <w:p w14:paraId="0A07E8F6" w14:textId="5522BE97" w:rsidR="00E87652" w:rsidRPr="00B5609F" w:rsidRDefault="00CE4691" w:rsidP="00B5609F">
      <w:pPr>
        <w:pStyle w:val="ListParagraph"/>
        <w:numPr>
          <w:ilvl w:val="1"/>
          <w:numId w:val="1"/>
        </w:numPr>
      </w:pPr>
      <w:r>
        <w:rPr>
          <w:b/>
          <w:bCs/>
        </w:rPr>
        <w:t>Benefits of Virtualization -&gt; Cost savings, Decrease downtime, agility + speed</w:t>
      </w:r>
    </w:p>
    <w:p w14:paraId="048BA95F" w14:textId="60C5EB86" w:rsidR="00B5609F" w:rsidRPr="001906F4" w:rsidRDefault="00B5609F" w:rsidP="005550AB">
      <w:pPr>
        <w:pStyle w:val="ListParagraph"/>
        <w:numPr>
          <w:ilvl w:val="1"/>
          <w:numId w:val="1"/>
        </w:numPr>
      </w:pPr>
      <w:r>
        <w:rPr>
          <w:b/>
          <w:bCs/>
        </w:rPr>
        <w:t>Types of Virtual Machines (VMs):</w:t>
      </w:r>
      <w:r w:rsidR="005550AB">
        <w:rPr>
          <w:b/>
          <w:bCs/>
        </w:rPr>
        <w:t xml:space="preserve"> </w:t>
      </w:r>
      <w:r w:rsidRPr="005550AB">
        <w:rPr>
          <w:b/>
          <w:bCs/>
        </w:rPr>
        <w:t xml:space="preserve">VMs </w:t>
      </w:r>
      <w:r>
        <w:t xml:space="preserve">are also known as </w:t>
      </w:r>
      <w:r w:rsidRPr="005550AB">
        <w:rPr>
          <w:b/>
          <w:bCs/>
        </w:rPr>
        <w:t>Virtual Servers</w:t>
      </w:r>
      <w:r w:rsidR="00AC15D5" w:rsidRPr="005550AB">
        <w:rPr>
          <w:b/>
          <w:bCs/>
        </w:rPr>
        <w:t>/Virtual Instances/Instances.</w:t>
      </w:r>
      <w:r w:rsidR="005873AF">
        <w:rPr>
          <w:b/>
          <w:bCs/>
        </w:rPr>
        <w:t xml:space="preserve"> VMs can be single tenant or </w:t>
      </w:r>
      <w:proofErr w:type="spellStart"/>
      <w:r w:rsidR="005873AF">
        <w:rPr>
          <w:b/>
          <w:bCs/>
        </w:rPr>
        <w:t>multi tenant</w:t>
      </w:r>
      <w:proofErr w:type="spellEnd"/>
      <w:r w:rsidR="005873AF">
        <w:rPr>
          <w:b/>
          <w:bCs/>
        </w:rPr>
        <w:t xml:space="preserve"> (multi users).</w:t>
      </w:r>
    </w:p>
    <w:p w14:paraId="48C95046" w14:textId="39ECE155" w:rsidR="001906F4" w:rsidRPr="00905C4A" w:rsidRDefault="00905C4A" w:rsidP="001906F4">
      <w:pPr>
        <w:pStyle w:val="ListParagraph"/>
        <w:numPr>
          <w:ilvl w:val="0"/>
          <w:numId w:val="1"/>
        </w:numPr>
      </w:pPr>
      <w:r>
        <w:rPr>
          <w:b/>
          <w:bCs/>
        </w:rPr>
        <w:t>Bare Metal Servers:</w:t>
      </w:r>
    </w:p>
    <w:p w14:paraId="4F8D5F42" w14:textId="74DBED05" w:rsidR="00905C4A" w:rsidRDefault="00BF7A0F" w:rsidP="00905C4A">
      <w:pPr>
        <w:pStyle w:val="ListParagraph"/>
        <w:numPr>
          <w:ilvl w:val="1"/>
          <w:numId w:val="1"/>
        </w:numPr>
      </w:pPr>
      <w:r>
        <w:t xml:space="preserve">A BMS is a </w:t>
      </w:r>
      <w:r w:rsidRPr="00FF3746">
        <w:rPr>
          <w:b/>
          <w:bCs/>
        </w:rPr>
        <w:t>single tenant &amp; dedicated physical server.</w:t>
      </w:r>
    </w:p>
    <w:p w14:paraId="3420D4D3" w14:textId="5BCC1EB4" w:rsidR="00BF7A0F" w:rsidRDefault="001011B3" w:rsidP="00905C4A">
      <w:pPr>
        <w:pStyle w:val="ListParagraph"/>
        <w:numPr>
          <w:ilvl w:val="1"/>
          <w:numId w:val="1"/>
        </w:numPr>
      </w:pPr>
      <w:r>
        <w:t xml:space="preserve">Needs to be preconfigured with certain settings first </w:t>
      </w:r>
      <w:r w:rsidR="008107E2">
        <w:t xml:space="preserve">beforehand </w:t>
      </w:r>
      <w:r>
        <w:t>-&gt; can take longer to provision than virtual machines/servers.</w:t>
      </w:r>
    </w:p>
    <w:p w14:paraId="40C2D807" w14:textId="1E301A28" w:rsidR="00EB2FED" w:rsidRDefault="00EB2FED" w:rsidP="00EB2FED">
      <w:pPr>
        <w:pStyle w:val="ListParagraph"/>
        <w:numPr>
          <w:ilvl w:val="0"/>
          <w:numId w:val="1"/>
        </w:numPr>
      </w:pPr>
      <w:r w:rsidRPr="007803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AA7E93" wp14:editId="178C9AF4">
            <wp:simplePos x="0" y="0"/>
            <wp:positionH relativeFrom="margin">
              <wp:posOffset>355917</wp:posOffset>
            </wp:positionH>
            <wp:positionV relativeFrom="paragraph">
              <wp:posOffset>288925</wp:posOffset>
            </wp:positionV>
            <wp:extent cx="3119438" cy="1775121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38" cy="17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396">
        <w:rPr>
          <w:b/>
          <w:bCs/>
        </w:rPr>
        <w:t>Virtual Servers VS Bare Metal Servers</w:t>
      </w:r>
      <w:r>
        <w:t>:</w:t>
      </w:r>
    </w:p>
    <w:p w14:paraId="3668237C" w14:textId="5E935CAF" w:rsidR="00466846" w:rsidRPr="00E674AF" w:rsidRDefault="00E674AF" w:rsidP="00E674AF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w:t>Containers:</w:t>
      </w:r>
    </w:p>
    <w:p w14:paraId="56579178" w14:textId="4B99C51C" w:rsidR="00E674AF" w:rsidRDefault="002628E9" w:rsidP="00E674AF">
      <w:pPr>
        <w:pStyle w:val="ListParagraph"/>
        <w:numPr>
          <w:ilvl w:val="1"/>
          <w:numId w:val="1"/>
        </w:numPr>
      </w:pPr>
      <w:r>
        <w:t>Containerization essentially eliminates the need to have guest OS -&gt; reduce bloatware/bloating -&gt; frees up available computing resources for other purposes</w:t>
      </w:r>
    </w:p>
    <w:p w14:paraId="652BA51A" w14:textId="355033D5" w:rsidR="002628E9" w:rsidRDefault="002628E9" w:rsidP="00E674AF">
      <w:pPr>
        <w:pStyle w:val="ListParagraph"/>
        <w:numPr>
          <w:ilvl w:val="1"/>
          <w:numId w:val="1"/>
        </w:numPr>
      </w:pPr>
      <w:r>
        <w:t>See diagram below for more explanation:</w:t>
      </w:r>
    </w:p>
    <w:p w14:paraId="60E134C4" w14:textId="6C7A095E" w:rsidR="002628E9" w:rsidRDefault="002628E9" w:rsidP="002628E9"/>
    <w:p w14:paraId="20C64913" w14:textId="71EE13EC" w:rsidR="002628E9" w:rsidRDefault="002628E9" w:rsidP="002628E9"/>
    <w:p w14:paraId="557F4383" w14:textId="0E4DDF52" w:rsidR="002628E9" w:rsidRDefault="002628E9" w:rsidP="002628E9"/>
    <w:p w14:paraId="378742AC" w14:textId="7C2B3C8A" w:rsidR="002628E9" w:rsidRDefault="002628E9" w:rsidP="002628E9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B7A614" wp14:editId="1F24685D">
            <wp:simplePos x="0" y="0"/>
            <wp:positionH relativeFrom="column">
              <wp:posOffset>3099039</wp:posOffset>
            </wp:positionH>
            <wp:positionV relativeFrom="paragraph">
              <wp:posOffset>495</wp:posOffset>
            </wp:positionV>
            <wp:extent cx="1804670" cy="2703830"/>
            <wp:effectExtent l="0" t="0" r="508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6898B" wp14:editId="03EC286B">
            <wp:simplePos x="0" y="0"/>
            <wp:positionH relativeFrom="column">
              <wp:posOffset>391820</wp:posOffset>
            </wp:positionH>
            <wp:positionV relativeFrom="paragraph">
              <wp:posOffset>742</wp:posOffset>
            </wp:positionV>
            <wp:extent cx="2143125" cy="26301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D0163" w14:textId="21BE6582" w:rsidR="002628E9" w:rsidRDefault="002628E9" w:rsidP="002628E9">
      <w:pPr>
        <w:ind w:left="360"/>
      </w:pPr>
    </w:p>
    <w:p w14:paraId="2048EAF2" w14:textId="60928E00" w:rsidR="002628E9" w:rsidRDefault="002628E9" w:rsidP="002628E9">
      <w:pPr>
        <w:ind w:left="360"/>
      </w:pPr>
    </w:p>
    <w:p w14:paraId="715E729C" w14:textId="4F5FB7FE" w:rsidR="002628E9" w:rsidRDefault="002628E9" w:rsidP="002628E9">
      <w:pPr>
        <w:ind w:left="360"/>
      </w:pPr>
    </w:p>
    <w:p w14:paraId="262265B7" w14:textId="10A4DA2D" w:rsidR="002628E9" w:rsidRDefault="002628E9" w:rsidP="002628E9">
      <w:pPr>
        <w:ind w:left="360"/>
      </w:pPr>
    </w:p>
    <w:p w14:paraId="1F52A8C5" w14:textId="41215ECA" w:rsidR="002628E9" w:rsidRDefault="002628E9" w:rsidP="002628E9">
      <w:pPr>
        <w:ind w:left="360"/>
      </w:pPr>
    </w:p>
    <w:p w14:paraId="383E4154" w14:textId="475CF41B" w:rsidR="002628E9" w:rsidRDefault="002628E9" w:rsidP="002628E9">
      <w:pPr>
        <w:ind w:left="360"/>
      </w:pPr>
    </w:p>
    <w:p w14:paraId="540D7950" w14:textId="23F3D32C" w:rsidR="002628E9" w:rsidRDefault="002628E9" w:rsidP="002628E9">
      <w:pPr>
        <w:ind w:left="360"/>
      </w:pPr>
    </w:p>
    <w:p w14:paraId="5BF9020B" w14:textId="7AD04FA3" w:rsidR="002628E9" w:rsidRDefault="002628E9" w:rsidP="002628E9">
      <w:pPr>
        <w:ind w:left="360"/>
      </w:pPr>
    </w:p>
    <w:p w14:paraId="248C12C8" w14:textId="2CB95228" w:rsidR="002628E9" w:rsidRDefault="002628E9" w:rsidP="002628E9">
      <w:pPr>
        <w:ind w:left="360"/>
      </w:pPr>
    </w:p>
    <w:p w14:paraId="5C9197A7" w14:textId="2F854314" w:rsidR="002628E9" w:rsidRDefault="002628E9" w:rsidP="00ED52C9">
      <w:pPr>
        <w:ind w:left="360"/>
        <w:jc w:val="center"/>
      </w:pPr>
      <w:r>
        <w:t>VMs vs Containers</w:t>
      </w:r>
      <w:r w:rsidR="00D60977">
        <w:t xml:space="preserve"> (bottom the 3 -&gt; is to create settings, then image for the container, then create the container itself with the necessary libs/dependencies for your app code to run in)</w:t>
      </w:r>
    </w:p>
    <w:p w14:paraId="2465FF01" w14:textId="0F345CB2" w:rsidR="004168C1" w:rsidRPr="004168C1" w:rsidRDefault="004168C1" w:rsidP="004168C1">
      <w:pPr>
        <w:pStyle w:val="ListParagraph"/>
        <w:numPr>
          <w:ilvl w:val="0"/>
          <w:numId w:val="1"/>
        </w:numPr>
        <w:rPr>
          <w:b/>
          <w:bCs/>
        </w:rPr>
      </w:pPr>
      <w:r w:rsidRPr="004168C1">
        <w:rPr>
          <w:b/>
          <w:bCs/>
        </w:rPr>
        <w:t>Cloud Storage and Content Delivery Networks (CDNs):</w:t>
      </w:r>
    </w:p>
    <w:p w14:paraId="66D4D607" w14:textId="77777777" w:rsidR="004168C1" w:rsidRPr="004168C1" w:rsidRDefault="004168C1" w:rsidP="004168C1">
      <w:pPr>
        <w:pStyle w:val="ListParagraph"/>
        <w:numPr>
          <w:ilvl w:val="1"/>
          <w:numId w:val="1"/>
        </w:numPr>
        <w:rPr>
          <w:b/>
          <w:bCs/>
        </w:rPr>
      </w:pPr>
    </w:p>
    <w:sectPr w:rsidR="004168C1" w:rsidRPr="0041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3BE5"/>
    <w:multiLevelType w:val="hybridMultilevel"/>
    <w:tmpl w:val="D0BA1C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07"/>
    <w:rsid w:val="000D5A6D"/>
    <w:rsid w:val="001011B3"/>
    <w:rsid w:val="00132C57"/>
    <w:rsid w:val="001906F4"/>
    <w:rsid w:val="001B3A43"/>
    <w:rsid w:val="00201108"/>
    <w:rsid w:val="002613DA"/>
    <w:rsid w:val="002628E9"/>
    <w:rsid w:val="002D2509"/>
    <w:rsid w:val="002E5846"/>
    <w:rsid w:val="0037620E"/>
    <w:rsid w:val="004168C1"/>
    <w:rsid w:val="00423290"/>
    <w:rsid w:val="00466846"/>
    <w:rsid w:val="00482FE8"/>
    <w:rsid w:val="005550AB"/>
    <w:rsid w:val="005873AF"/>
    <w:rsid w:val="005C552D"/>
    <w:rsid w:val="005E2F26"/>
    <w:rsid w:val="006C5B10"/>
    <w:rsid w:val="00780396"/>
    <w:rsid w:val="007F2B11"/>
    <w:rsid w:val="008107E2"/>
    <w:rsid w:val="008C2F70"/>
    <w:rsid w:val="00905C4A"/>
    <w:rsid w:val="00974F99"/>
    <w:rsid w:val="0099758B"/>
    <w:rsid w:val="009C2726"/>
    <w:rsid w:val="009F5707"/>
    <w:rsid w:val="00A221B7"/>
    <w:rsid w:val="00AC15D5"/>
    <w:rsid w:val="00B5609F"/>
    <w:rsid w:val="00B662FD"/>
    <w:rsid w:val="00B66DD7"/>
    <w:rsid w:val="00BF7A0F"/>
    <w:rsid w:val="00CE4691"/>
    <w:rsid w:val="00D556B9"/>
    <w:rsid w:val="00D60977"/>
    <w:rsid w:val="00E30026"/>
    <w:rsid w:val="00E41A9D"/>
    <w:rsid w:val="00E674AF"/>
    <w:rsid w:val="00E87652"/>
    <w:rsid w:val="00E97D83"/>
    <w:rsid w:val="00EB2FED"/>
    <w:rsid w:val="00ED52C9"/>
    <w:rsid w:val="00EE035F"/>
    <w:rsid w:val="00F504F7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431"/>
  <w15:chartTrackingRefBased/>
  <w15:docId w15:val="{44716C03-4BB9-4E6F-800F-3956E19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56</cp:revision>
  <dcterms:created xsi:type="dcterms:W3CDTF">2021-10-13T03:15:00Z</dcterms:created>
  <dcterms:modified xsi:type="dcterms:W3CDTF">2021-10-14T03:21:00Z</dcterms:modified>
</cp:coreProperties>
</file>