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927B" w14:textId="2A9DBFC5" w:rsidR="005E0CB0" w:rsidRDefault="005E0CB0">
      <w:bookmarkStart w:id="0" w:name="_GoBack"/>
      <w:bookmarkEnd w:id="0"/>
      <w:r w:rsidRPr="005E0CB0">
        <w:rPr>
          <w:b/>
          <w:i/>
          <w:u w:val="single"/>
        </w:rPr>
        <w:t>« Logical route »</w:t>
      </w:r>
      <w:r>
        <w:t xml:space="preserve"> (MCC) :</w:t>
      </w:r>
    </w:p>
    <w:p w14:paraId="60E2373F" w14:textId="77777777" w:rsidR="00633797" w:rsidRDefault="00633797">
      <w:r>
        <w:t>La route logique pour Microsoft est de créer son propre logiciel de gestion de réseau sous Linux. En se basant sur Linux, ils peuvent puiser dans ce qui a déjà été réalisé.</w:t>
      </w:r>
      <w:r>
        <w:br/>
        <w:t>Selon Kamala Subramaniam, ingénieur chez Microsoft, la firme de Redmond peut faire usage de son écosystème dynamique.</w:t>
      </w:r>
    </w:p>
    <w:p w14:paraId="616E5CCD" w14:textId="77777777" w:rsidR="00633797" w:rsidRDefault="00633797">
      <w:r>
        <w:t>Ces dernières années, l’écosystème Windows à pas mal évolué et principalement dans tout ce qui concerne la mise en réseau. Facebook et Google partagent certains de leurs secrets grâce à l’open source et maintenant, les entreprises n’ont plus vraiment besoin de construire leurs propre matériels et logiciels à partir de zéro puisqu’ils peuvent déjà profiter des conceptions et des connaissances d’autres. Du coup, pourquoi est-ce que Microsoft n’aurait pas le droit de faire pareil que les autres et de puiser dans ce qui existe déjà pour améliorer leurs produits ?</w:t>
      </w:r>
    </w:p>
    <w:p w14:paraId="61EB1A68" w14:textId="0D7F662B" w:rsidR="00633797" w:rsidRDefault="00443122">
      <w:r>
        <w:t xml:space="preserve">L’Open Compute Project est un point d’honneur pour Facebook puisqu’une petite équipe d’ingénieurs a lancé ce projet. </w:t>
      </w:r>
      <w:r>
        <w:br/>
        <w:t>Le but de ce projet ? De faire évoluer une infrastructure informatique pour le rendre plus efficace et plus économique et, clairement de susciter un dialogue collaboratif.</w:t>
      </w:r>
      <w:r>
        <w:br/>
      </w:r>
      <w:r>
        <w:t>Micro</w:t>
      </w:r>
      <w:r>
        <w:t>soft y joue un rôle actif, ce qui prouve que le dialogue entre entreprises est imaginable.</w:t>
      </w:r>
      <w:r>
        <w:br/>
      </w:r>
      <w:r w:rsidR="00633797">
        <w:t>Le fait que ce projet à but non lucratif soit là pour faciliter le partage et la collaboration dans le réseautage prouve la puissance de l’open source, de la communauté qui utilise Linux.</w:t>
      </w:r>
    </w:p>
    <w:p w14:paraId="1361043D" w14:textId="77777777" w:rsidR="00633797" w:rsidRDefault="00633797">
      <w:r>
        <w:t>L’important n’est pas ce que la firme de Redmond prend des autres mais ce qu’elle en fait pour le partage vers un plus grand nombre de personnes.</w:t>
      </w:r>
      <w:r>
        <w:br/>
        <w:t>Doug Murray, PDG de Big Switch, a dit : « Ce n’est pas vraiment à propos de Microsoft utilisant Linux mais plus à propos du mouvement dans son ensemble ».</w:t>
      </w:r>
    </w:p>
    <w:p w14:paraId="56305C11" w14:textId="38ED8C5C" w:rsidR="00FA504D" w:rsidRPr="0062343E" w:rsidRDefault="00FA504D">
      <w:pPr>
        <w:rPr>
          <w:b/>
          <w:i/>
          <w:u w:val="single"/>
        </w:rPr>
      </w:pPr>
      <w:r w:rsidRPr="0062343E">
        <w:rPr>
          <w:b/>
          <w:i/>
          <w:u w:val="single"/>
        </w:rPr>
        <w:t>Sources :</w:t>
      </w:r>
    </w:p>
    <w:p w14:paraId="2A667D9C" w14:textId="59ADA352" w:rsidR="00FA504D" w:rsidRDefault="00FA504D">
      <w:hyperlink r:id="rId4" w:history="1">
        <w:r w:rsidRPr="001B7163">
          <w:rPr>
            <w:rStyle w:val="Lienhypertexte"/>
          </w:rPr>
          <w:t>http://www.opencompute.org/about/</w:t>
        </w:r>
      </w:hyperlink>
    </w:p>
    <w:p w14:paraId="21242495" w14:textId="2357EB46" w:rsidR="00FA504D" w:rsidRDefault="00FA504D">
      <w:hyperlink r:id="rId5" w:history="1">
        <w:r w:rsidRPr="001B7163">
          <w:rPr>
            <w:rStyle w:val="Lienhypertexte"/>
          </w:rPr>
          <w:t>http://www.wired.com/2015/09/microsoft-built-linux-everyone-else/</w:t>
        </w:r>
      </w:hyperlink>
    </w:p>
    <w:sectPr w:rsidR="00FA5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97"/>
    <w:rsid w:val="002A1E98"/>
    <w:rsid w:val="00425433"/>
    <w:rsid w:val="00443122"/>
    <w:rsid w:val="0048692E"/>
    <w:rsid w:val="005E0CB0"/>
    <w:rsid w:val="0062343E"/>
    <w:rsid w:val="00633797"/>
    <w:rsid w:val="00AA2DB9"/>
    <w:rsid w:val="00FA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57FA"/>
  <w15:chartTrackingRefBased/>
  <w15:docId w15:val="{586BF45C-A7B7-4EA1-A2E8-91315788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5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red.com/2015/09/microsoft-built-linux-everyone-else/" TargetMode="External"/><Relationship Id="rId4" Type="http://schemas.openxmlformats.org/officeDocument/2006/relationships/hyperlink" Target="http://www.opencompute.org/abou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5</cp:revision>
  <dcterms:created xsi:type="dcterms:W3CDTF">2015-11-16T17:06:00Z</dcterms:created>
  <dcterms:modified xsi:type="dcterms:W3CDTF">2015-11-16T17:34:00Z</dcterms:modified>
</cp:coreProperties>
</file>