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D7BA2" w14:textId="71A25960" w:rsidR="000100B3" w:rsidRPr="00312677" w:rsidRDefault="00312677" w:rsidP="00312677">
      <w:pPr>
        <w:jc w:val="center"/>
        <w:rPr>
          <w:b/>
          <w:bCs/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2677">
        <w:rPr>
          <w:b/>
          <w:bCs/>
          <w:color w:val="000000" w:themeColor="text1"/>
          <w:sz w:val="36"/>
          <w:szCs w:val="36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TFE - Résumé des modifications</w:t>
      </w:r>
    </w:p>
    <w:p w14:paraId="1CA51439" w14:textId="7A69B48C" w:rsidR="00312677" w:rsidRPr="00312677" w:rsidRDefault="00E72255" w:rsidP="003126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Gestion</w:t>
      </w:r>
      <w:r w:rsidR="00312677" w:rsidRPr="00312677">
        <w:rPr>
          <w:lang w:val="fr-FR"/>
        </w:rPr>
        <w:t xml:space="preserve"> des erreur</w:t>
      </w:r>
      <w:r w:rsidR="00F866CF">
        <w:rPr>
          <w:lang w:val="fr-FR"/>
        </w:rPr>
        <w:t>s </w:t>
      </w:r>
      <w:r w:rsidR="00312677" w:rsidRPr="00312677">
        <w:rPr>
          <w:lang w:val="fr-FR"/>
        </w:rPr>
        <w:t xml:space="preserve">403 </w:t>
      </w:r>
      <w:r w:rsidR="00312677" w:rsidRPr="00E72255">
        <w:rPr>
          <w:i/>
          <w:iCs/>
          <w:sz w:val="18"/>
          <w:szCs w:val="18"/>
          <w:lang w:val="fr-FR"/>
        </w:rPr>
        <w:t>(accès refusé)</w:t>
      </w:r>
      <w:r w:rsidR="00312677" w:rsidRPr="00E72255">
        <w:rPr>
          <w:sz w:val="18"/>
          <w:szCs w:val="18"/>
          <w:lang w:val="fr-FR"/>
        </w:rPr>
        <w:t xml:space="preserve"> </w:t>
      </w:r>
      <w:r w:rsidR="00312677" w:rsidRPr="00312677">
        <w:rPr>
          <w:lang w:val="fr-FR"/>
        </w:rPr>
        <w:t xml:space="preserve">et </w:t>
      </w:r>
      <w:r w:rsidR="00312677" w:rsidRPr="00E72255">
        <w:rPr>
          <w:lang w:val="fr-FR"/>
        </w:rPr>
        <w:t>405</w:t>
      </w:r>
      <w:r w:rsidR="00312677" w:rsidRPr="00E72255">
        <w:rPr>
          <w:i/>
          <w:iCs/>
          <w:sz w:val="18"/>
          <w:szCs w:val="18"/>
          <w:lang w:val="fr-FR"/>
        </w:rPr>
        <w:t xml:space="preserve"> (méthode/requête non autorisée ou n’aboutissant pas)</w:t>
      </w:r>
      <w:r w:rsidR="00312677" w:rsidRPr="00312677">
        <w:rPr>
          <w:lang w:val="fr-FR"/>
        </w:rPr>
        <w:t>.</w:t>
      </w:r>
    </w:p>
    <w:p w14:paraId="4DE19C2F" w14:textId="0B1D1DDD" w:rsidR="00312677" w:rsidRPr="00312677" w:rsidRDefault="00312677" w:rsidP="00312677">
      <w:pPr>
        <w:pStyle w:val="Paragraphedeliste"/>
        <w:numPr>
          <w:ilvl w:val="0"/>
          <w:numId w:val="1"/>
        </w:numPr>
        <w:rPr>
          <w:lang w:val="fr-FR"/>
        </w:rPr>
      </w:pPr>
      <w:r w:rsidRPr="00312677">
        <w:rPr>
          <w:lang w:val="fr-FR"/>
        </w:rPr>
        <w:t>Ajout d’une balise permettant la personnalisation de la couleur de la barre d’adresse dans les navigateurs compatible</w:t>
      </w:r>
      <w:r w:rsidR="00F866CF">
        <w:rPr>
          <w:lang w:val="fr-FR"/>
        </w:rPr>
        <w:t>s</w:t>
      </w:r>
      <w:r w:rsidRPr="00312677">
        <w:rPr>
          <w:lang w:val="fr-FR"/>
        </w:rPr>
        <w:t xml:space="preserve"> (exemple : Google Chrome Mobile).</w:t>
      </w:r>
    </w:p>
    <w:p w14:paraId="21C2A750" w14:textId="60DB2491" w:rsidR="00312677" w:rsidRPr="00312677" w:rsidRDefault="00312677" w:rsidP="00312677">
      <w:pPr>
        <w:pStyle w:val="Paragraphedeliste"/>
        <w:numPr>
          <w:ilvl w:val="0"/>
          <w:numId w:val="1"/>
        </w:numPr>
        <w:rPr>
          <w:lang w:val="fr-FR"/>
        </w:rPr>
      </w:pPr>
      <w:r w:rsidRPr="00312677">
        <w:rPr>
          <w:lang w:val="fr-FR"/>
        </w:rPr>
        <w:t>Correction du message d’erreur à la connexion et correction de la redirection à la connexion.</w:t>
      </w:r>
    </w:p>
    <w:p w14:paraId="365F959F" w14:textId="3754DD78" w:rsidR="00312677" w:rsidRPr="00312677" w:rsidRDefault="00312677" w:rsidP="00312677">
      <w:pPr>
        <w:pStyle w:val="Paragraphedeliste"/>
        <w:numPr>
          <w:ilvl w:val="0"/>
          <w:numId w:val="1"/>
        </w:numPr>
        <w:rPr>
          <w:lang w:val="fr-FR"/>
        </w:rPr>
      </w:pPr>
      <w:r w:rsidRPr="00312677">
        <w:rPr>
          <w:lang w:val="fr-FR"/>
        </w:rPr>
        <w:t>Ajout de balises «</w:t>
      </w:r>
      <w:r w:rsidR="00F866CF">
        <w:rPr>
          <w:lang w:val="fr-FR"/>
        </w:rPr>
        <w:t> </w:t>
      </w:r>
      <w:proofErr w:type="spellStart"/>
      <w:r w:rsidRPr="00312677">
        <w:rPr>
          <w:lang w:val="fr-FR"/>
        </w:rPr>
        <w:t>meta</w:t>
      </w:r>
      <w:proofErr w:type="spellEnd"/>
      <w:r w:rsidRPr="00312677">
        <w:rPr>
          <w:lang w:val="fr-FR"/>
        </w:rPr>
        <w:t xml:space="preserve"> tags</w:t>
      </w:r>
      <w:r w:rsidR="00F866CF">
        <w:rPr>
          <w:lang w:val="fr-FR"/>
        </w:rPr>
        <w:t> </w:t>
      </w:r>
      <w:r w:rsidRPr="00312677">
        <w:rPr>
          <w:lang w:val="fr-FR"/>
        </w:rPr>
        <w:t>» :</w:t>
      </w:r>
      <w:r>
        <w:rPr>
          <w:lang w:val="fr-FR"/>
        </w:rPr>
        <w:t xml:space="preserve"> </w:t>
      </w:r>
      <w:r w:rsidRPr="00312677">
        <w:rPr>
          <w:lang w:val="fr-FR"/>
        </w:rPr>
        <w:t>description,</w:t>
      </w:r>
      <w:r>
        <w:rPr>
          <w:lang w:val="fr-FR"/>
        </w:rPr>
        <w:t xml:space="preserve"> </w:t>
      </w:r>
      <w:r w:rsidRPr="00312677">
        <w:rPr>
          <w:lang w:val="fr-FR"/>
        </w:rPr>
        <w:t>auteur,</w:t>
      </w:r>
      <w:r>
        <w:rPr>
          <w:lang w:val="fr-FR"/>
        </w:rPr>
        <w:t xml:space="preserve"> </w:t>
      </w:r>
      <w:r w:rsidRPr="00312677">
        <w:rPr>
          <w:lang w:val="fr-FR"/>
        </w:rPr>
        <w:t>mots clés,</w:t>
      </w:r>
      <w:r>
        <w:rPr>
          <w:lang w:val="fr-FR"/>
        </w:rPr>
        <w:t xml:space="preserve"> </w:t>
      </w:r>
      <w:r w:rsidRPr="00312677">
        <w:rPr>
          <w:lang w:val="fr-FR"/>
        </w:rPr>
        <w:t>robots (indexation</w:t>
      </w:r>
      <w:r>
        <w:rPr>
          <w:lang w:val="fr-FR"/>
        </w:rPr>
        <w:t xml:space="preserve"> et/ou</w:t>
      </w:r>
      <w:r w:rsidRPr="00312677">
        <w:rPr>
          <w:lang w:val="fr-FR"/>
        </w:rPr>
        <w:t xml:space="preserve"> suivi</w:t>
      </w:r>
      <w:r>
        <w:rPr>
          <w:lang w:val="fr-FR"/>
        </w:rPr>
        <w:t xml:space="preserve"> des pages web ou non</w:t>
      </w:r>
      <w:r w:rsidRPr="00312677">
        <w:rPr>
          <w:lang w:val="fr-FR"/>
        </w:rPr>
        <w:t>).</w:t>
      </w:r>
    </w:p>
    <w:p w14:paraId="6F8269F0" w14:textId="24F9C6EB" w:rsidR="00312677" w:rsidRPr="00312677" w:rsidRDefault="00F866CF" w:rsidP="003126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É</w:t>
      </w:r>
      <w:r w:rsidR="00312677" w:rsidRPr="00312677">
        <w:rPr>
          <w:lang w:val="fr-FR"/>
        </w:rPr>
        <w:t>criture d’un mode d’emploi concernant la connexion des différents capteurs sur la Raspberry Pi (déjà présent dans le Wiki du repository GitHub).</w:t>
      </w:r>
    </w:p>
    <w:p w14:paraId="617A63E2" w14:textId="41E68B24" w:rsidR="00312677" w:rsidRPr="00312677" w:rsidRDefault="00312677" w:rsidP="00312677">
      <w:pPr>
        <w:pStyle w:val="Paragraphedeliste"/>
        <w:numPr>
          <w:ilvl w:val="0"/>
          <w:numId w:val="1"/>
        </w:numPr>
        <w:rPr>
          <w:lang w:val="fr-FR"/>
        </w:rPr>
      </w:pPr>
      <w:proofErr w:type="spellStart"/>
      <w:r w:rsidRPr="00312677">
        <w:rPr>
          <w:lang w:val="fr-FR"/>
        </w:rPr>
        <w:t>Préchargement</w:t>
      </w:r>
      <w:proofErr w:type="spellEnd"/>
      <w:r w:rsidRPr="00312677">
        <w:rPr>
          <w:lang w:val="fr-FR"/>
        </w:rPr>
        <w:t xml:space="preserve"> </w:t>
      </w:r>
      <w:r w:rsidR="00F866CF">
        <w:rPr>
          <w:lang w:val="fr-FR"/>
        </w:rPr>
        <w:t>HTTP</w:t>
      </w:r>
      <w:r w:rsidRPr="00312677">
        <w:rPr>
          <w:lang w:val="fr-FR"/>
        </w:rPr>
        <w:t xml:space="preserve"> Strict Transport Security (HSTS) : permet de s’assurer que les navigateurs gardent en mémoire le site internet comme étant certifié HTTPS.</w:t>
      </w:r>
    </w:p>
    <w:p w14:paraId="55EAB274" w14:textId="60EEFD7B" w:rsidR="00312677" w:rsidRPr="00312677" w:rsidRDefault="00312677" w:rsidP="00312677">
      <w:pPr>
        <w:pStyle w:val="Paragraphedeliste"/>
        <w:numPr>
          <w:ilvl w:val="0"/>
          <w:numId w:val="1"/>
        </w:numPr>
        <w:rPr>
          <w:lang w:val="fr-FR"/>
        </w:rPr>
      </w:pPr>
      <w:r w:rsidRPr="00312677">
        <w:rPr>
          <w:lang w:val="fr-FR"/>
        </w:rPr>
        <w:t xml:space="preserve">Amélioration des protocoles SSL et changement de grade d’après le rapport généré par Qualys SSL </w:t>
      </w:r>
      <w:proofErr w:type="spellStart"/>
      <w:r w:rsidRPr="00312677">
        <w:rPr>
          <w:lang w:val="fr-FR"/>
        </w:rPr>
        <w:t>Labs</w:t>
      </w:r>
      <w:proofErr w:type="spellEnd"/>
      <w:r w:rsidRPr="00312677">
        <w:rPr>
          <w:lang w:val="fr-FR"/>
        </w:rPr>
        <w:t> : passage du grade B au grade A+.</w:t>
      </w:r>
    </w:p>
    <w:p w14:paraId="21AC1EA5" w14:textId="6378432F" w:rsidR="00312677" w:rsidRDefault="00312677" w:rsidP="00312677">
      <w:pPr>
        <w:pStyle w:val="Paragraphedeliste"/>
        <w:numPr>
          <w:ilvl w:val="0"/>
          <w:numId w:val="1"/>
        </w:numPr>
        <w:rPr>
          <w:lang w:val="fr-FR"/>
        </w:rPr>
      </w:pPr>
      <w:r w:rsidRPr="00312677">
        <w:rPr>
          <w:lang w:val="fr-FR"/>
        </w:rPr>
        <w:t>Test de rapidité effectué auprès de Testmysite.io (</w:t>
      </w:r>
      <w:proofErr w:type="spellStart"/>
      <w:r w:rsidRPr="00312677">
        <w:rPr>
          <w:lang w:val="fr-FR"/>
        </w:rPr>
        <w:t>Netlify</w:t>
      </w:r>
      <w:proofErr w:type="spellEnd"/>
      <w:r w:rsidRPr="00312677">
        <w:rPr>
          <w:lang w:val="fr-FR"/>
        </w:rPr>
        <w:t xml:space="preserve"> </w:t>
      </w:r>
      <w:proofErr w:type="spellStart"/>
      <w:r w:rsidRPr="00312677">
        <w:rPr>
          <w:lang w:val="fr-FR"/>
        </w:rPr>
        <w:t>Speedtest</w:t>
      </w:r>
      <w:proofErr w:type="spellEnd"/>
      <w:r w:rsidRPr="00312677">
        <w:rPr>
          <w:lang w:val="fr-FR"/>
        </w:rPr>
        <w:t xml:space="preserve">) concernant le site internet : résultat de 86/100 obtenu, TTFB (Time To First Byte) pose </w:t>
      </w:r>
      <w:proofErr w:type="gramStart"/>
      <w:r w:rsidRPr="00312677">
        <w:rPr>
          <w:lang w:val="fr-FR"/>
        </w:rPr>
        <w:t>problème</w:t>
      </w:r>
      <w:proofErr w:type="gramEnd"/>
      <w:r w:rsidRPr="00312677">
        <w:rPr>
          <w:lang w:val="fr-FR"/>
        </w:rPr>
        <w:t xml:space="preserve"> comme la </w:t>
      </w:r>
      <w:r w:rsidR="00F9208B">
        <w:rPr>
          <w:lang w:val="fr-FR"/>
        </w:rPr>
        <w:t>plupart</w:t>
      </w:r>
      <w:r w:rsidRPr="00312677">
        <w:rPr>
          <w:lang w:val="fr-FR"/>
        </w:rPr>
        <w:t xml:space="preserve"> des sites internet.</w:t>
      </w:r>
    </w:p>
    <w:p w14:paraId="7861F688" w14:textId="3F5B36A2" w:rsidR="00BE0CFF" w:rsidRDefault="00BE0CFF" w:rsidP="00312677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7215" behindDoc="0" locked="0" layoutInCell="1" allowOverlap="1" wp14:anchorId="769CF314" wp14:editId="30BC7C30">
            <wp:simplePos x="0" y="0"/>
            <wp:positionH relativeFrom="column">
              <wp:posOffset>-472440</wp:posOffset>
            </wp:positionH>
            <wp:positionV relativeFrom="paragraph">
              <wp:posOffset>415925</wp:posOffset>
            </wp:positionV>
            <wp:extent cx="4439920" cy="2047875"/>
            <wp:effectExtent l="0" t="0" r="0" b="9525"/>
            <wp:wrapThrough wrapText="bothSides">
              <wp:wrapPolygon edited="0">
                <wp:start x="0" y="0"/>
                <wp:lineTo x="0" y="21500"/>
                <wp:lineTo x="21501" y="21500"/>
                <wp:lineTo x="21501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8658"/>
                    <a:stretch/>
                  </pic:blipFill>
                  <pic:spPr bwMode="auto">
                    <a:xfrm>
                      <a:off x="0" y="0"/>
                      <a:ext cx="443992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Ajout du header </w:t>
      </w:r>
      <w:proofErr w:type="spellStart"/>
      <w:r>
        <w:rPr>
          <w:lang w:val="fr-FR"/>
        </w:rPr>
        <w:t>Feature</w:t>
      </w:r>
      <w:proofErr w:type="spellEnd"/>
      <w:r>
        <w:rPr>
          <w:lang w:val="fr-FR"/>
        </w:rPr>
        <w:t>-Policy</w:t>
      </w:r>
      <w:r w:rsidR="00070324">
        <w:rPr>
          <w:lang w:val="fr-FR"/>
        </w:rPr>
        <w:t xml:space="preserve"> permettant l</w:t>
      </w:r>
      <w:r w:rsidR="00F9208B">
        <w:rPr>
          <w:lang w:val="fr-FR"/>
        </w:rPr>
        <w:t>a (dés)</w:t>
      </w:r>
      <w:r w:rsidR="00070324">
        <w:rPr>
          <w:lang w:val="fr-FR"/>
        </w:rPr>
        <w:t>activation de certaines options des navigateurs et API pour une meilleure sécurité et respect de la vie privée</w:t>
      </w:r>
      <w:r>
        <w:rPr>
          <w:lang w:val="fr-FR"/>
        </w:rPr>
        <w:t>.</w:t>
      </w:r>
    </w:p>
    <w:p w14:paraId="72B48F86" w14:textId="428C3EF1" w:rsidR="00312677" w:rsidRPr="00312677" w:rsidRDefault="00BE0CFF" w:rsidP="00312677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624A77DC" wp14:editId="67A5FB3A">
            <wp:simplePos x="0" y="0"/>
            <wp:positionH relativeFrom="column">
              <wp:posOffset>3604895</wp:posOffset>
            </wp:positionH>
            <wp:positionV relativeFrom="paragraph">
              <wp:posOffset>958850</wp:posOffset>
            </wp:positionV>
            <wp:extent cx="2571750" cy="3270250"/>
            <wp:effectExtent l="0" t="0" r="0" b="6350"/>
            <wp:wrapThrough wrapText="bothSides">
              <wp:wrapPolygon edited="0">
                <wp:start x="0" y="0"/>
                <wp:lineTo x="0" y="21516"/>
                <wp:lineTo x="21440" y="21516"/>
                <wp:lineTo x="2144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7175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09F50EB4" wp14:editId="2EDE4FAE">
            <wp:simplePos x="0" y="0"/>
            <wp:positionH relativeFrom="column">
              <wp:posOffset>461645</wp:posOffset>
            </wp:positionH>
            <wp:positionV relativeFrom="paragraph">
              <wp:posOffset>1870710</wp:posOffset>
            </wp:positionV>
            <wp:extent cx="1702435" cy="3691255"/>
            <wp:effectExtent l="0" t="0" r="0" b="4445"/>
            <wp:wrapThrough wrapText="bothSides">
              <wp:wrapPolygon edited="0">
                <wp:start x="0" y="0"/>
                <wp:lineTo x="0" y="21515"/>
                <wp:lineTo x="21270" y="21515"/>
                <wp:lineTo x="21270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B8C"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145ABC01" wp14:editId="21A39C61">
            <wp:simplePos x="0" y="0"/>
            <wp:positionH relativeFrom="column">
              <wp:posOffset>5757545</wp:posOffset>
            </wp:positionH>
            <wp:positionV relativeFrom="paragraph">
              <wp:posOffset>2451735</wp:posOffset>
            </wp:positionV>
            <wp:extent cx="419100" cy="238125"/>
            <wp:effectExtent l="0" t="0" r="0" b="9525"/>
            <wp:wrapThrough wrapText="bothSides">
              <wp:wrapPolygon edited="0">
                <wp:start x="0" y="0"/>
                <wp:lineTo x="0" y="20736"/>
                <wp:lineTo x="20618" y="20736"/>
                <wp:lineTo x="20618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4B8C"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40893262" wp14:editId="650799C5">
            <wp:simplePos x="0" y="0"/>
            <wp:positionH relativeFrom="column">
              <wp:posOffset>2932430</wp:posOffset>
            </wp:positionH>
            <wp:positionV relativeFrom="paragraph">
              <wp:posOffset>4339590</wp:posOffset>
            </wp:positionV>
            <wp:extent cx="3248025" cy="1147445"/>
            <wp:effectExtent l="0" t="0" r="9525" b="0"/>
            <wp:wrapThrough wrapText="bothSides">
              <wp:wrapPolygon edited="0">
                <wp:start x="0" y="0"/>
                <wp:lineTo x="0" y="21158"/>
                <wp:lineTo x="21537" y="21158"/>
                <wp:lineTo x="21537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4802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12677" w:rsidRPr="00312677" w:rsidSect="00312677">
      <w:headerReference w:type="default" r:id="rId12"/>
      <w:footerReference w:type="default" r:id="rId13"/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05726" w14:textId="77777777" w:rsidR="003A56E1" w:rsidRDefault="003A56E1" w:rsidP="004B4D22">
      <w:pPr>
        <w:spacing w:after="0" w:line="240" w:lineRule="auto"/>
      </w:pPr>
      <w:r>
        <w:separator/>
      </w:r>
    </w:p>
  </w:endnote>
  <w:endnote w:type="continuationSeparator" w:id="0">
    <w:p w14:paraId="50375359" w14:textId="77777777" w:rsidR="003A56E1" w:rsidRDefault="003A56E1" w:rsidP="004B4D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PHEC">
    <w:panose1 w:val="020B08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13AF" w14:textId="3603943E" w:rsidR="004B4D22" w:rsidRPr="00312677" w:rsidRDefault="00312677" w:rsidP="00312677">
    <w:pPr>
      <w:pStyle w:val="Pieddepage"/>
      <w:jc w:val="center"/>
      <w:rPr>
        <w:color w:val="808080" w:themeColor="background1" w:themeShade="80"/>
        <w:lang w:val="fr-FR"/>
      </w:rPr>
    </w:pPr>
    <w:r w:rsidRPr="00312677">
      <w:rPr>
        <w:color w:val="808080" w:themeColor="background1" w:themeShade="80"/>
        <w:lang w:val="fr-FR"/>
      </w:rPr>
      <w:t xml:space="preserve">TFE : </w:t>
    </w:r>
    <w:r w:rsidR="000531B3" w:rsidRPr="00312677">
      <w:rPr>
        <w:color w:val="808080" w:themeColor="background1" w:themeShade="80"/>
        <w:lang w:val="fr-FR"/>
      </w:rPr>
      <w:t>Système modulable de prises de mesures environnementales avec affichage</w:t>
    </w:r>
    <w:r w:rsidR="000531B3" w:rsidRPr="00312677">
      <w:rPr>
        <w:color w:val="808080" w:themeColor="background1" w:themeShade="80"/>
        <w:lang w:val="fr-FR"/>
      </w:rPr>
      <w:br/>
      <w:t xml:space="preserve">Résumé des modifications </w:t>
    </w:r>
    <w:proofErr w:type="gramStart"/>
    <w:r w:rsidR="000531B3" w:rsidRPr="00312677">
      <w:rPr>
        <w:color w:val="808080" w:themeColor="background1" w:themeShade="80"/>
        <w:lang w:val="fr-FR"/>
      </w:rPr>
      <w:t>suite au</w:t>
    </w:r>
    <w:proofErr w:type="gramEnd"/>
    <w:r w:rsidR="000531B3" w:rsidRPr="00312677">
      <w:rPr>
        <w:color w:val="808080" w:themeColor="background1" w:themeShade="80"/>
        <w:lang w:val="fr-FR"/>
      </w:rPr>
      <w:t xml:space="preserve"> dépôt d</w:t>
    </w:r>
    <w:r w:rsidRPr="00312677">
      <w:rPr>
        <w:color w:val="808080" w:themeColor="background1" w:themeShade="80"/>
        <w:lang w:val="fr-FR"/>
      </w:rPr>
      <w:t>u 4</w:t>
    </w:r>
    <w:r w:rsidR="000531B3" w:rsidRPr="00312677">
      <w:rPr>
        <w:color w:val="808080" w:themeColor="background1" w:themeShade="80"/>
        <w:lang w:val="fr-FR"/>
      </w:rPr>
      <w:t xml:space="preserve"> Juin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BE9CB" w14:textId="77777777" w:rsidR="003A56E1" w:rsidRDefault="003A56E1" w:rsidP="004B4D22">
      <w:pPr>
        <w:spacing w:after="0" w:line="240" w:lineRule="auto"/>
      </w:pPr>
      <w:r>
        <w:separator/>
      </w:r>
    </w:p>
  </w:footnote>
  <w:footnote w:type="continuationSeparator" w:id="0">
    <w:p w14:paraId="5D9AD2C3" w14:textId="77777777" w:rsidR="003A56E1" w:rsidRDefault="003A56E1" w:rsidP="004B4D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7FAFA" w14:textId="720A0C29" w:rsidR="004B4D22" w:rsidRPr="000531B3" w:rsidRDefault="004B4D22">
    <w:pPr>
      <w:pStyle w:val="En-tte"/>
      <w:rPr>
        <w:color w:val="808080" w:themeColor="background1" w:themeShade="80"/>
        <w:lang w:val="fr-FR"/>
      </w:rPr>
    </w:pPr>
    <w:r w:rsidRPr="000531B3">
      <w:rPr>
        <w:color w:val="808080" w:themeColor="background1" w:themeShade="80"/>
        <w:lang w:val="fr-FR"/>
      </w:rPr>
      <w:t>Melvin Campos Casares</w:t>
    </w:r>
    <w:r w:rsidRPr="000531B3">
      <w:rPr>
        <w:color w:val="808080" w:themeColor="background1" w:themeShade="80"/>
        <w:lang w:val="fr-FR"/>
      </w:rPr>
      <w:tab/>
    </w:r>
    <w:r w:rsidRPr="000531B3">
      <w:rPr>
        <w:color w:val="808080" w:themeColor="background1" w:themeShade="80"/>
        <w:lang w:val="fr-FR"/>
      </w:rPr>
      <w:tab/>
    </w:r>
    <w:r w:rsidRPr="000531B3">
      <w:rPr>
        <w:rFonts w:ascii="EPHEC" w:hAnsi="EPHEC"/>
        <w:color w:val="808080" w:themeColor="background1" w:themeShade="80"/>
        <w:lang w:val="fr-FR"/>
      </w:rPr>
      <w:t>EPHEC</w:t>
    </w:r>
    <w:r w:rsidRPr="000531B3">
      <w:rPr>
        <w:color w:val="808080" w:themeColor="background1" w:themeShade="80"/>
        <w:lang w:val="fr-FR"/>
      </w:rPr>
      <w:t xml:space="preserve"> –</w:t>
    </w:r>
    <w:r w:rsidR="000531B3" w:rsidRPr="000531B3">
      <w:rPr>
        <w:color w:val="808080" w:themeColor="background1" w:themeShade="80"/>
        <w:lang w:val="fr-FR"/>
      </w:rPr>
      <w:t xml:space="preserve"> </w:t>
    </w:r>
    <w:r w:rsidRPr="000531B3">
      <w:rPr>
        <w:color w:val="808080" w:themeColor="background1" w:themeShade="80"/>
        <w:lang w:val="fr-FR"/>
      </w:rPr>
      <w:t>2019/2020</w:t>
    </w:r>
    <w:r w:rsidRPr="000531B3">
      <w:rPr>
        <w:color w:val="808080" w:themeColor="background1" w:themeShade="80"/>
        <w:lang w:val="fr-FR"/>
      </w:rPr>
      <w:br/>
      <w:t xml:space="preserve">Rapporteur : Arnaud </w:t>
    </w:r>
    <w:proofErr w:type="spellStart"/>
    <w:r w:rsidRPr="000531B3">
      <w:rPr>
        <w:color w:val="808080" w:themeColor="background1" w:themeShade="80"/>
        <w:lang w:val="fr-FR"/>
      </w:rPr>
      <w:t>Dewulf</w:t>
    </w:r>
    <w:proofErr w:type="spellEnd"/>
    <w:r w:rsidRPr="000531B3">
      <w:rPr>
        <w:color w:val="808080" w:themeColor="background1" w:themeShade="80"/>
        <w:lang w:val="fr-FR"/>
      </w:rPr>
      <w:tab/>
    </w:r>
    <w:r w:rsidR="00C506B5" w:rsidRPr="000531B3">
      <w:rPr>
        <w:color w:val="808080" w:themeColor="background1" w:themeShade="80"/>
        <w:lang w:val="fr-FR"/>
      </w:rPr>
      <w:tab/>
      <w:t>Juin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551D9B"/>
    <w:multiLevelType w:val="hybridMultilevel"/>
    <w:tmpl w:val="F168B5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D22"/>
    <w:rsid w:val="000100B3"/>
    <w:rsid w:val="000531B3"/>
    <w:rsid w:val="00070324"/>
    <w:rsid w:val="00312677"/>
    <w:rsid w:val="003A56E1"/>
    <w:rsid w:val="00485BB4"/>
    <w:rsid w:val="004B4D22"/>
    <w:rsid w:val="00661348"/>
    <w:rsid w:val="007217D9"/>
    <w:rsid w:val="008E62BC"/>
    <w:rsid w:val="00BE0CFF"/>
    <w:rsid w:val="00C506B5"/>
    <w:rsid w:val="00C54B8C"/>
    <w:rsid w:val="00DA3CFB"/>
    <w:rsid w:val="00DD6FEE"/>
    <w:rsid w:val="00E72255"/>
    <w:rsid w:val="00F34903"/>
    <w:rsid w:val="00F866CF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9629F"/>
  <w15:chartTrackingRefBased/>
  <w15:docId w15:val="{F2925D7E-673D-4D0C-A33B-FBB4DB691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B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4D22"/>
  </w:style>
  <w:style w:type="paragraph" w:styleId="Pieddepage">
    <w:name w:val="footer"/>
    <w:basedOn w:val="Normal"/>
    <w:link w:val="PieddepageCar"/>
    <w:uiPriority w:val="99"/>
    <w:unhideWhenUsed/>
    <w:rsid w:val="004B4D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4D22"/>
  </w:style>
  <w:style w:type="paragraph" w:styleId="Paragraphedeliste">
    <w:name w:val="List Paragraph"/>
    <w:basedOn w:val="Normal"/>
    <w:uiPriority w:val="34"/>
    <w:qFormat/>
    <w:rsid w:val="00312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Campos Casares</dc:creator>
  <cp:keywords/>
  <dc:description/>
  <cp:lastModifiedBy>Melvin Campos Casares</cp:lastModifiedBy>
  <cp:revision>10</cp:revision>
  <dcterms:created xsi:type="dcterms:W3CDTF">2020-06-10T09:11:00Z</dcterms:created>
  <dcterms:modified xsi:type="dcterms:W3CDTF">2020-06-14T18:09:00Z</dcterms:modified>
</cp:coreProperties>
</file>