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3A5" w:rsidRPr="00C323F5" w:rsidRDefault="007F53A5" w:rsidP="007F53A5">
      <w:pPr>
        <w:rPr>
          <w:rFonts w:cstheme="minorHAnsi"/>
        </w:rPr>
      </w:pPr>
      <w:r w:rsidRPr="00C323F5">
        <w:rPr>
          <w:rFonts w:cstheme="minorHAnsi"/>
          <w:noProof/>
          <w:lang w:eastAsia="en-AU"/>
        </w:rPr>
        <w:drawing>
          <wp:inline distT="0" distB="0" distL="0" distR="0" wp14:anchorId="4D9CE336" wp14:editId="16C5738C">
            <wp:extent cx="3051954" cy="986548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201" cy="986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3A5" w:rsidRPr="00C323F5" w:rsidRDefault="007F53A5" w:rsidP="007F53A5">
      <w:pPr>
        <w:pStyle w:val="Title"/>
        <w:rPr>
          <w:rFonts w:asciiTheme="minorHAnsi" w:hAnsiTheme="minorHAnsi" w:cstheme="minorHAnsi"/>
        </w:rPr>
      </w:pPr>
    </w:p>
    <w:p w:rsidR="007F53A5" w:rsidRPr="00C323F5" w:rsidRDefault="00AB3D81" w:rsidP="007F53A5">
      <w:pPr>
        <w:pStyle w:val="Title"/>
        <w:rPr>
          <w:rFonts w:asciiTheme="minorHAnsi" w:hAnsiTheme="minorHAnsi" w:cstheme="minorHAnsi"/>
          <w:color w:val="4A5E62"/>
          <w:sz w:val="48"/>
          <w:szCs w:val="48"/>
        </w:rPr>
      </w:pPr>
      <w:proofErr w:type="spellStart"/>
      <w:r>
        <w:rPr>
          <w:rFonts w:asciiTheme="minorHAnsi" w:hAnsiTheme="minorHAnsi" w:cstheme="minorHAnsi"/>
          <w:color w:val="4A5E62"/>
          <w:sz w:val="48"/>
          <w:szCs w:val="48"/>
        </w:rPr>
        <w:t>Orion_ve</w:t>
      </w:r>
      <w:proofErr w:type="spellEnd"/>
      <w:r>
        <w:rPr>
          <w:rFonts w:asciiTheme="minorHAnsi" w:hAnsiTheme="minorHAnsi" w:cstheme="minorHAnsi"/>
          <w:color w:val="4A5E62"/>
          <w:sz w:val="48"/>
          <w:szCs w:val="48"/>
        </w:rPr>
        <w:t xml:space="preserve"> CDC</w:t>
      </w:r>
      <w:r w:rsidR="007F53A5" w:rsidRPr="00C323F5">
        <w:rPr>
          <w:rFonts w:asciiTheme="minorHAnsi" w:hAnsiTheme="minorHAnsi" w:cstheme="minorHAnsi"/>
          <w:color w:val="4A5E62"/>
          <w:sz w:val="48"/>
          <w:szCs w:val="48"/>
        </w:rPr>
        <w:t xml:space="preserve"> </w:t>
      </w:r>
      <w:r>
        <w:rPr>
          <w:rFonts w:asciiTheme="minorHAnsi" w:hAnsiTheme="minorHAnsi" w:cstheme="minorHAnsi"/>
          <w:color w:val="4A5E62"/>
          <w:sz w:val="48"/>
          <w:szCs w:val="48"/>
        </w:rPr>
        <w:t>Stage 1 implementation</w:t>
      </w:r>
    </w:p>
    <w:p w:rsidR="007F53A5" w:rsidRPr="00C323F5" w:rsidRDefault="007F53A5" w:rsidP="007F53A5">
      <w:pPr>
        <w:pStyle w:val="ExplanatoryText"/>
        <w:ind w:left="0"/>
        <w:rPr>
          <w:rFonts w:asciiTheme="minorHAnsi" w:hAnsiTheme="minorHAnsi" w:cstheme="minorHAnsi"/>
        </w:rPr>
      </w:pPr>
      <w:r w:rsidRPr="00C323F5">
        <w:rPr>
          <w:rFonts w:asciiTheme="minorHAnsi" w:hAnsiTheme="minorHAnsi" w:cstheme="minorHAnsi"/>
        </w:rPr>
        <w:t>Indicate which [Test Phase] of the Test Summary Report is covering such as, System Integration Testing and or User Acceptance Testing</w:t>
      </w:r>
    </w:p>
    <w:p w:rsidR="007F53A5" w:rsidRPr="00C323F5" w:rsidRDefault="007F53A5" w:rsidP="007F53A5">
      <w:pPr>
        <w:rPr>
          <w:rFonts w:cstheme="minorHAnsi"/>
          <w:b/>
          <w:szCs w:val="24"/>
        </w:rPr>
      </w:pPr>
    </w:p>
    <w:p w:rsidR="007F53A5" w:rsidRPr="00C323F5" w:rsidRDefault="007F53A5" w:rsidP="007F53A5">
      <w:pPr>
        <w:rPr>
          <w:rFonts w:cstheme="minorHAnsi"/>
          <w:sz w:val="24"/>
          <w:szCs w:val="24"/>
        </w:rPr>
      </w:pPr>
      <w:r w:rsidRPr="00C323F5">
        <w:rPr>
          <w:rFonts w:cstheme="minorHAnsi"/>
          <w:szCs w:val="24"/>
        </w:rPr>
        <w:t xml:space="preserve">Owner:  </w:t>
      </w:r>
      <w:r w:rsidR="00AB3D81">
        <w:rPr>
          <w:rFonts w:cstheme="minorHAnsi"/>
          <w:szCs w:val="24"/>
        </w:rPr>
        <w:t>Darren Pilkington</w:t>
      </w:r>
    </w:p>
    <w:p w:rsidR="007F53A5" w:rsidRPr="00C323F5" w:rsidRDefault="007F53A5" w:rsidP="007F53A5">
      <w:pPr>
        <w:rPr>
          <w:rFonts w:cstheme="minorHAnsi"/>
          <w:b/>
          <w:szCs w:val="24"/>
        </w:rPr>
      </w:pPr>
      <w:r w:rsidRPr="00C323F5">
        <w:rPr>
          <w:rFonts w:cstheme="minorHAnsi"/>
          <w:szCs w:val="24"/>
        </w:rPr>
        <w:t xml:space="preserve">Author:  </w:t>
      </w:r>
      <w:r>
        <w:rPr>
          <w:rFonts w:cstheme="minorHAnsi"/>
          <w:szCs w:val="24"/>
        </w:rPr>
        <w:t>Iain Jacob</w:t>
      </w:r>
    </w:p>
    <w:p w:rsidR="007F53A5" w:rsidRPr="00C323F5" w:rsidRDefault="007F53A5" w:rsidP="007F53A5">
      <w:pPr>
        <w:rPr>
          <w:rFonts w:cstheme="minorHAnsi"/>
          <w:b/>
          <w:szCs w:val="24"/>
        </w:rPr>
      </w:pPr>
      <w:r w:rsidRPr="00C323F5">
        <w:rPr>
          <w:rFonts w:cstheme="minorHAnsi"/>
          <w:szCs w:val="24"/>
        </w:rPr>
        <w:t xml:space="preserve">Date: </w:t>
      </w:r>
      <w:r w:rsidR="00AB3D81">
        <w:rPr>
          <w:rFonts w:cstheme="minorHAnsi"/>
          <w:szCs w:val="24"/>
        </w:rPr>
        <w:t>31</w:t>
      </w:r>
      <w:r>
        <w:rPr>
          <w:rFonts w:cstheme="minorHAnsi"/>
          <w:szCs w:val="24"/>
        </w:rPr>
        <w:t>/07</w:t>
      </w:r>
      <w:r w:rsidRPr="00C323F5">
        <w:rPr>
          <w:rFonts w:cstheme="minorHAnsi"/>
          <w:szCs w:val="24"/>
        </w:rPr>
        <w:t>/201</w:t>
      </w:r>
      <w:r>
        <w:rPr>
          <w:rFonts w:cstheme="minorHAnsi"/>
          <w:szCs w:val="24"/>
        </w:rPr>
        <w:t>4</w:t>
      </w:r>
    </w:p>
    <w:p w:rsidR="007F53A5" w:rsidRPr="00C323F5" w:rsidRDefault="007F53A5" w:rsidP="007F53A5">
      <w:pPr>
        <w:rPr>
          <w:rFonts w:cstheme="minorHAnsi"/>
          <w:b/>
          <w:szCs w:val="24"/>
        </w:rPr>
      </w:pPr>
      <w:r w:rsidRPr="00C323F5">
        <w:rPr>
          <w:rFonts w:cstheme="minorHAnsi"/>
          <w:szCs w:val="24"/>
        </w:rPr>
        <w:t xml:space="preserve">Version: </w:t>
      </w:r>
      <w:r>
        <w:rPr>
          <w:rFonts w:cstheme="minorHAnsi"/>
          <w:szCs w:val="24"/>
        </w:rPr>
        <w:t>1.0</w:t>
      </w:r>
    </w:p>
    <w:p w:rsidR="007F53A5" w:rsidRPr="00C323F5" w:rsidRDefault="007F53A5" w:rsidP="007F53A5">
      <w:pPr>
        <w:rPr>
          <w:rFonts w:cstheme="minorHAnsi"/>
          <w:b/>
          <w:szCs w:val="24"/>
        </w:rPr>
      </w:pPr>
      <w:r w:rsidRPr="00C323F5">
        <w:rPr>
          <w:rFonts w:cstheme="minorHAnsi"/>
          <w:szCs w:val="24"/>
        </w:rPr>
        <w:t xml:space="preserve">Status: </w:t>
      </w:r>
      <w:r>
        <w:rPr>
          <w:rFonts w:cstheme="minorHAnsi"/>
          <w:szCs w:val="24"/>
        </w:rPr>
        <w:t xml:space="preserve"> </w:t>
      </w:r>
      <w:r w:rsidR="00AB3D81">
        <w:rPr>
          <w:rFonts w:cstheme="minorHAnsi"/>
          <w:szCs w:val="24"/>
        </w:rPr>
        <w:t>Draft</w:t>
      </w:r>
    </w:p>
    <w:p w:rsidR="007F53A5" w:rsidRPr="00C323F5" w:rsidRDefault="007F53A5" w:rsidP="007F53A5">
      <w:pPr>
        <w:rPr>
          <w:rFonts w:cstheme="minorHAnsi"/>
          <w:color w:val="F98100"/>
          <w:sz w:val="28"/>
          <w:szCs w:val="32"/>
        </w:rPr>
      </w:pPr>
      <w:r w:rsidRPr="00C323F5">
        <w:rPr>
          <w:rFonts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5B031" wp14:editId="3174F821">
                <wp:simplePos x="0" y="0"/>
                <wp:positionH relativeFrom="column">
                  <wp:posOffset>809625</wp:posOffset>
                </wp:positionH>
                <wp:positionV relativeFrom="paragraph">
                  <wp:posOffset>66039</wp:posOffset>
                </wp:positionV>
                <wp:extent cx="6236970" cy="1743075"/>
                <wp:effectExtent l="0" t="0" r="11430" b="2857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53A5" w:rsidRPr="00D63BF9" w:rsidRDefault="007F53A5" w:rsidP="007F53A5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D63BF9">
                              <w:rPr>
                                <w:lang w:val="en-US"/>
                              </w:rPr>
                              <w:t>Commercial in Confidence ©</w:t>
                            </w:r>
                          </w:p>
                          <w:p w:rsidR="007F53A5" w:rsidRPr="00D63BF9" w:rsidRDefault="007F53A5" w:rsidP="007F53A5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7F53A5" w:rsidRPr="00D63BF9" w:rsidRDefault="007F53A5" w:rsidP="007F53A5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D63BF9">
                              <w:rPr>
                                <w:lang w:val="en-US"/>
                              </w:rPr>
                              <w:t xml:space="preserve">This document contains copyright material and/or confidential and proprietary information of </w:t>
                            </w:r>
                            <w:r>
                              <w:rPr>
                                <w:lang w:val="en-US"/>
                              </w:rPr>
                              <w:t>Lumo Energy Australia Pty Ltd</w:t>
                            </w:r>
                            <w:r w:rsidRPr="00D63BF9">
                              <w:rPr>
                                <w:lang w:val="en-US"/>
                              </w:rPr>
                              <w:t xml:space="preserve"> (ABN 69 100 528 327).  This document shall not be reproduced without the prior consent of </w:t>
                            </w:r>
                            <w:r>
                              <w:rPr>
                                <w:lang w:val="en-US"/>
                              </w:rPr>
                              <w:t>Lumo Energy Australia Pty Ltd</w:t>
                            </w:r>
                            <w:r w:rsidRPr="00D63BF9">
                              <w:rPr>
                                <w:lang w:val="en-US"/>
                              </w:rPr>
                              <w:t xml:space="preserve">.  ALL INFORMATION CONTAINEDN THIS DOCUMENT MUST BE KEPT IN CONFIDENCE.  None of the information is to be shared with any person outside of </w:t>
                            </w:r>
                            <w:r>
                              <w:rPr>
                                <w:lang w:val="en-US"/>
                              </w:rPr>
                              <w:t>Lumo Energy Australia Pty Ltd</w:t>
                            </w:r>
                            <w:r w:rsidRPr="00D63BF9">
                              <w:rPr>
                                <w:lang w:val="en-US"/>
                              </w:rPr>
                              <w:t>, unless clearly authorised.</w:t>
                            </w:r>
                          </w:p>
                          <w:p w:rsidR="007F53A5" w:rsidRDefault="007F53A5" w:rsidP="007F53A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F53A5" w:rsidRDefault="007F53A5" w:rsidP="007F53A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F53A5" w:rsidRDefault="007F53A5" w:rsidP="007F53A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F53A5" w:rsidRPr="00D63BF9" w:rsidRDefault="007F53A5" w:rsidP="007F53A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3.75pt;margin-top:5.2pt;width:491.1pt;height:1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">
                <v:textbox>
                  <w:txbxContent>
                    <w:p w:rsidR="007F53A5" w:rsidRPr="00D63BF9" w:rsidRDefault="007F53A5" w:rsidP="007F53A5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D63BF9">
                        <w:rPr>
                          <w:lang w:val="en-US"/>
                        </w:rPr>
                        <w:t>Commercial in Confidence ©</w:t>
                      </w:r>
                    </w:p>
                    <w:p w:rsidR="007F53A5" w:rsidRPr="00D63BF9" w:rsidRDefault="007F53A5" w:rsidP="007F53A5">
                      <w:pPr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:rsidR="007F53A5" w:rsidRPr="00D63BF9" w:rsidRDefault="007F53A5" w:rsidP="007F53A5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D63BF9">
                        <w:rPr>
                          <w:lang w:val="en-US"/>
                        </w:rPr>
                        <w:t xml:space="preserve">This document contains copyright material and/or confidential and proprietary information of </w:t>
                      </w:r>
                      <w:r>
                        <w:rPr>
                          <w:lang w:val="en-US"/>
                        </w:rPr>
                        <w:t>Lumo Energy Australia Pty Ltd</w:t>
                      </w:r>
                      <w:r w:rsidRPr="00D63BF9">
                        <w:rPr>
                          <w:lang w:val="en-US"/>
                        </w:rPr>
                        <w:t xml:space="preserve"> (ABN 69 100 528 327).  This document shall not be reproduced without the prior consent of </w:t>
                      </w:r>
                      <w:r>
                        <w:rPr>
                          <w:lang w:val="en-US"/>
                        </w:rPr>
                        <w:t>Lumo Energy Australia Pty Ltd</w:t>
                      </w:r>
                      <w:r w:rsidRPr="00D63BF9">
                        <w:rPr>
                          <w:lang w:val="en-US"/>
                        </w:rPr>
                        <w:t xml:space="preserve">.  ALL INFORMATION CONTAINEDN THIS DOCUMENT MUST BE KEPT IN CONFIDENCE.  None of the information is to be shared with any person outside of </w:t>
                      </w:r>
                      <w:r>
                        <w:rPr>
                          <w:lang w:val="en-US"/>
                        </w:rPr>
                        <w:t>Lumo Energy Australia Pty Ltd</w:t>
                      </w:r>
                      <w:r w:rsidRPr="00D63BF9">
                        <w:rPr>
                          <w:lang w:val="en-US"/>
                        </w:rPr>
                        <w:t>, unless clearly authorised.</w:t>
                      </w:r>
                    </w:p>
                    <w:p w:rsidR="007F53A5" w:rsidRDefault="007F53A5" w:rsidP="007F53A5">
                      <w:pPr>
                        <w:rPr>
                          <w:lang w:val="en-US"/>
                        </w:rPr>
                      </w:pPr>
                    </w:p>
                    <w:p w:rsidR="007F53A5" w:rsidRDefault="007F53A5" w:rsidP="007F53A5">
                      <w:pPr>
                        <w:rPr>
                          <w:lang w:val="en-US"/>
                        </w:rPr>
                      </w:pPr>
                    </w:p>
                    <w:p w:rsidR="007F53A5" w:rsidRDefault="007F53A5" w:rsidP="007F53A5">
                      <w:pPr>
                        <w:rPr>
                          <w:lang w:val="en-US"/>
                        </w:rPr>
                      </w:pPr>
                    </w:p>
                    <w:p w:rsidR="007F53A5" w:rsidRPr="00D63BF9" w:rsidRDefault="007F53A5" w:rsidP="007F53A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323F5">
        <w:rPr>
          <w:rFonts w:cstheme="minorHAnsi"/>
          <w:color w:val="F98100"/>
          <w:sz w:val="28"/>
          <w:szCs w:val="32"/>
        </w:rPr>
        <w:br w:type="page"/>
      </w:r>
      <w:r w:rsidRPr="00C323F5">
        <w:rPr>
          <w:rFonts w:cstheme="minorHAnsi"/>
          <w:color w:val="F98100"/>
          <w:sz w:val="28"/>
          <w:szCs w:val="32"/>
        </w:rPr>
        <w:lastRenderedPageBreak/>
        <w:t xml:space="preserve"> </w:t>
      </w:r>
    </w:p>
    <w:p w:rsidR="007F53A5" w:rsidRPr="00C323F5" w:rsidRDefault="007F53A5" w:rsidP="007F53A5">
      <w:pPr>
        <w:jc w:val="center"/>
        <w:rPr>
          <w:rFonts w:cstheme="minorHAnsi"/>
          <w:color w:val="F98100"/>
          <w:sz w:val="28"/>
          <w:szCs w:val="32"/>
        </w:rPr>
      </w:pPr>
      <w:r w:rsidRPr="00C323F5">
        <w:rPr>
          <w:rFonts w:cstheme="minorHAnsi"/>
          <w:color w:val="F98100"/>
          <w:sz w:val="28"/>
          <w:szCs w:val="32"/>
        </w:rPr>
        <w:t>Table of Contents</w:t>
      </w:r>
    </w:p>
    <w:p w:rsidR="007F53A5" w:rsidRPr="00C323F5" w:rsidRDefault="007F53A5" w:rsidP="007F53A5">
      <w:pPr>
        <w:jc w:val="center"/>
        <w:rPr>
          <w:rFonts w:cstheme="minorHAnsi"/>
          <w:color w:val="F98100"/>
          <w:sz w:val="28"/>
          <w:szCs w:val="32"/>
        </w:rPr>
      </w:pPr>
    </w:p>
    <w:p w:rsidR="006B1D3A" w:rsidRDefault="007F53A5" w:rsidP="006B1D3A">
      <w:pPr>
        <w:pStyle w:val="TOC1"/>
        <w:rPr>
          <w:rFonts w:eastAsiaTheme="minorEastAsia" w:cstheme="minorBidi"/>
          <w:noProof/>
          <w:color w:val="auto"/>
          <w:sz w:val="22"/>
          <w:szCs w:val="22"/>
        </w:rPr>
      </w:pPr>
      <w:r w:rsidRPr="00C323F5">
        <w:rPr>
          <w:rFonts w:cstheme="minorHAnsi"/>
          <w:sz w:val="22"/>
        </w:rPr>
        <w:fldChar w:fldCharType="begin"/>
      </w:r>
      <w:r w:rsidRPr="00C323F5">
        <w:rPr>
          <w:rFonts w:cstheme="minorHAnsi"/>
          <w:sz w:val="22"/>
        </w:rPr>
        <w:instrText xml:space="preserve"> TOC \o "1-2" </w:instrText>
      </w:r>
      <w:r w:rsidRPr="00C323F5">
        <w:rPr>
          <w:rFonts w:cstheme="minorHAnsi"/>
          <w:sz w:val="22"/>
        </w:rPr>
        <w:fldChar w:fldCharType="separate"/>
      </w:r>
      <w:r w:rsidR="006B1D3A">
        <w:rPr>
          <w:noProof/>
        </w:rPr>
        <w:t>1.</w:t>
      </w:r>
      <w:r w:rsidR="006B1D3A">
        <w:rPr>
          <w:rFonts w:eastAsiaTheme="minorEastAsia" w:cstheme="minorBidi"/>
          <w:noProof/>
          <w:color w:val="auto"/>
          <w:sz w:val="22"/>
          <w:szCs w:val="22"/>
        </w:rPr>
        <w:tab/>
      </w:r>
      <w:r w:rsidR="006B1D3A" w:rsidRPr="00077283">
        <w:rPr>
          <w:rFonts w:cstheme="minorHAnsi"/>
          <w:noProof/>
        </w:rPr>
        <w:t>Release details</w:t>
      </w:r>
      <w:r w:rsidR="006B1D3A">
        <w:rPr>
          <w:noProof/>
        </w:rPr>
        <w:tab/>
      </w:r>
      <w:r w:rsidR="006B1D3A">
        <w:rPr>
          <w:noProof/>
        </w:rPr>
        <w:fldChar w:fldCharType="begin"/>
      </w:r>
      <w:r w:rsidR="006B1D3A">
        <w:rPr>
          <w:noProof/>
        </w:rPr>
        <w:instrText xml:space="preserve"> PAGEREF _Toc395009330 \h </w:instrText>
      </w:r>
      <w:r w:rsidR="006B1D3A">
        <w:rPr>
          <w:noProof/>
        </w:rPr>
      </w:r>
      <w:r w:rsidR="006B1D3A">
        <w:rPr>
          <w:noProof/>
        </w:rPr>
        <w:fldChar w:fldCharType="separate"/>
      </w:r>
      <w:r w:rsidR="006B1D3A">
        <w:rPr>
          <w:noProof/>
        </w:rPr>
        <w:t>3</w:t>
      </w:r>
      <w:r w:rsidR="006B1D3A">
        <w:rPr>
          <w:noProof/>
        </w:rPr>
        <w:fldChar w:fldCharType="end"/>
      </w:r>
    </w:p>
    <w:p w:rsidR="006B1D3A" w:rsidRDefault="006B1D3A" w:rsidP="006B1D3A">
      <w:pPr>
        <w:pStyle w:val="TOC1"/>
        <w:rPr>
          <w:rFonts w:eastAsiaTheme="minorEastAsia" w:cstheme="minorBidi"/>
          <w:noProof/>
          <w:color w:val="auto"/>
          <w:sz w:val="22"/>
          <w:szCs w:val="22"/>
        </w:rPr>
      </w:pPr>
      <w:r>
        <w:rPr>
          <w:noProof/>
        </w:rPr>
        <w:t>2.</w:t>
      </w:r>
      <w:r>
        <w:rPr>
          <w:rFonts w:eastAsiaTheme="minorEastAsia" w:cstheme="minorBidi"/>
          <w:noProof/>
          <w:color w:val="auto"/>
          <w:sz w:val="22"/>
          <w:szCs w:val="22"/>
        </w:rPr>
        <w:tab/>
      </w:r>
      <w:r w:rsidRPr="00077283">
        <w:rPr>
          <w:rFonts w:cstheme="minorHAnsi"/>
          <w:noProof/>
        </w:rPr>
        <w:t>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_Toc395009331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B1D3A" w:rsidRDefault="006B1D3A">
      <w:pPr>
        <w:pStyle w:val="TOC2"/>
        <w:rPr>
          <w:noProof/>
          <w:color w:val="auto"/>
          <w:sz w:val="22"/>
          <w:lang w:val="en-AU" w:eastAsia="en-AU"/>
        </w:rPr>
      </w:pPr>
      <w:r>
        <w:rPr>
          <w:noProof/>
        </w:rPr>
        <w:t>2.1.</w:t>
      </w:r>
      <w:r w:rsidRPr="00077283">
        <w:rPr>
          <w:rFonts w:cstheme="minorHAnsi"/>
          <w:noProof/>
          <w:color w:val="1F497D" w:themeColor="text2"/>
        </w:rPr>
        <w:t xml:space="preserve"> Create File group and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_Toc395009332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B1D3A" w:rsidRDefault="006B1D3A">
      <w:pPr>
        <w:pStyle w:val="TOC2"/>
        <w:rPr>
          <w:noProof/>
          <w:color w:val="auto"/>
          <w:sz w:val="22"/>
          <w:lang w:val="en-AU" w:eastAsia="en-AU"/>
        </w:rPr>
      </w:pPr>
      <w:r>
        <w:rPr>
          <w:noProof/>
        </w:rPr>
        <w:t>2.2.</w:t>
      </w:r>
      <w:r w:rsidRPr="00077283">
        <w:rPr>
          <w:rFonts w:cstheme="minorHAnsi"/>
          <w:noProof/>
          <w:color w:val="1F497D" w:themeColor="text2"/>
        </w:rPr>
        <w:t xml:space="preserve"> Database Enable CDC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_Toc395009333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B1D3A" w:rsidRDefault="006B1D3A" w:rsidP="006B1D3A">
      <w:pPr>
        <w:pStyle w:val="TOC1"/>
        <w:rPr>
          <w:rFonts w:eastAsiaTheme="minorEastAsia" w:cstheme="minorBidi"/>
          <w:noProof/>
          <w:color w:val="auto"/>
          <w:sz w:val="22"/>
          <w:szCs w:val="22"/>
        </w:rPr>
      </w:pPr>
      <w:r>
        <w:rPr>
          <w:noProof/>
        </w:rPr>
        <w:t>3.</w:t>
      </w:r>
      <w:r>
        <w:rPr>
          <w:rFonts w:eastAsiaTheme="minorEastAsia" w:cstheme="minorBidi"/>
          <w:noProof/>
          <w:color w:val="auto"/>
          <w:sz w:val="22"/>
          <w:szCs w:val="22"/>
        </w:rPr>
        <w:tab/>
      </w:r>
      <w:r w:rsidRPr="00077283">
        <w:rPr>
          <w:rFonts w:cstheme="minorHAnsi"/>
          <w:noProof/>
        </w:rPr>
        <w:t>Rollback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_Toc395009334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B1D3A" w:rsidRDefault="006B1D3A">
      <w:pPr>
        <w:pStyle w:val="TOC2"/>
        <w:rPr>
          <w:noProof/>
          <w:color w:val="auto"/>
          <w:sz w:val="22"/>
          <w:lang w:val="en-AU" w:eastAsia="en-AU"/>
        </w:rPr>
      </w:pPr>
      <w:r>
        <w:rPr>
          <w:noProof/>
        </w:rPr>
        <w:t>3.1.</w:t>
      </w:r>
      <w:r w:rsidRPr="00077283">
        <w:rPr>
          <w:rFonts w:cstheme="minorHAnsi"/>
          <w:noProof/>
          <w:color w:val="1F497D" w:themeColor="text2"/>
        </w:rPr>
        <w:t xml:space="preserve"> Restore and Delete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_Toc395009335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F53A5" w:rsidRPr="00C323F5" w:rsidRDefault="007F53A5" w:rsidP="00886656">
      <w:pPr>
        <w:pStyle w:val="Heading1"/>
        <w:tabs>
          <w:tab w:val="left" w:pos="440"/>
          <w:tab w:val="right" w:leader="dot" w:pos="12900"/>
        </w:tabs>
        <w:ind w:right="775"/>
        <w:rPr>
          <w:rFonts w:asciiTheme="minorHAnsi" w:eastAsia="Times New Roman" w:hAnsiTheme="minorHAnsi" w:cstheme="minorHAnsi"/>
          <w:color w:val="auto"/>
          <w:sz w:val="22"/>
          <w:szCs w:val="20"/>
        </w:rPr>
      </w:pPr>
      <w:r w:rsidRPr="00C323F5">
        <w:rPr>
          <w:rFonts w:asciiTheme="minorHAnsi" w:eastAsia="Times New Roman" w:hAnsiTheme="minorHAnsi" w:cstheme="minorHAnsi"/>
          <w:color w:val="auto"/>
          <w:sz w:val="22"/>
          <w:szCs w:val="20"/>
        </w:rPr>
        <w:fldChar w:fldCharType="end"/>
      </w:r>
      <w:bookmarkStart w:id="0" w:name="_Toc199048810"/>
      <w:bookmarkStart w:id="1" w:name="_Toc207708039"/>
    </w:p>
    <w:p w:rsidR="007F53A5" w:rsidRPr="00C323F5" w:rsidRDefault="007F53A5" w:rsidP="007F53A5">
      <w:pPr>
        <w:rPr>
          <w:rFonts w:cstheme="minorHAnsi"/>
          <w:bCs/>
        </w:rPr>
      </w:pPr>
      <w:r w:rsidRPr="00C323F5">
        <w:rPr>
          <w:rFonts w:cstheme="minorHAnsi"/>
        </w:rPr>
        <w:br w:type="page"/>
      </w:r>
    </w:p>
    <w:p w:rsidR="007F53A5" w:rsidRPr="00C323F5" w:rsidRDefault="007F53A5" w:rsidP="007F53A5">
      <w:pPr>
        <w:pStyle w:val="Heading1"/>
        <w:rPr>
          <w:rFonts w:asciiTheme="minorHAnsi" w:hAnsiTheme="minorHAnsi" w:cstheme="minorHAnsi"/>
          <w:szCs w:val="28"/>
        </w:rPr>
      </w:pPr>
      <w:r w:rsidRPr="00C323F5">
        <w:rPr>
          <w:rFonts w:asciiTheme="minorHAnsi" w:hAnsiTheme="minorHAnsi" w:cstheme="minorHAnsi"/>
          <w:szCs w:val="28"/>
        </w:rPr>
        <w:lastRenderedPageBreak/>
        <w:fldChar w:fldCharType="begin"/>
      </w:r>
      <w:r w:rsidRPr="00C323F5">
        <w:rPr>
          <w:rFonts w:asciiTheme="minorHAnsi" w:hAnsiTheme="minorHAnsi" w:cstheme="minorHAnsi"/>
          <w:szCs w:val="28"/>
        </w:rPr>
        <w:instrText xml:space="preserve"> AUTONUMLGL  </w:instrText>
      </w:r>
      <w:bookmarkStart w:id="2" w:name="_Toc395009330"/>
      <w:r w:rsidRPr="00C323F5">
        <w:rPr>
          <w:rFonts w:asciiTheme="minorHAnsi" w:hAnsiTheme="minorHAnsi" w:cstheme="minorHAnsi"/>
          <w:szCs w:val="28"/>
        </w:rPr>
        <w:fldChar w:fldCharType="end"/>
      </w:r>
      <w:r w:rsidRPr="00C323F5">
        <w:rPr>
          <w:rFonts w:asciiTheme="minorHAnsi" w:hAnsiTheme="minorHAnsi" w:cstheme="minorHAnsi"/>
          <w:szCs w:val="28"/>
        </w:rPr>
        <w:tab/>
        <w:t>Release details</w:t>
      </w:r>
      <w:bookmarkEnd w:id="2"/>
    </w:p>
    <w:p w:rsidR="007F53A5" w:rsidRPr="00C323F5" w:rsidRDefault="007F53A5" w:rsidP="007F53A5">
      <w:pPr>
        <w:rPr>
          <w:rFonts w:cstheme="min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9"/>
        <w:gridCol w:w="8912"/>
        <w:gridCol w:w="45"/>
      </w:tblGrid>
      <w:tr w:rsidR="007F53A5" w:rsidRPr="00C323F5" w:rsidTr="00855D18">
        <w:trPr>
          <w:trHeight w:val="263"/>
        </w:trPr>
        <w:tc>
          <w:tcPr>
            <w:tcW w:w="4219" w:type="dxa"/>
          </w:tcPr>
          <w:p w:rsidR="007F53A5" w:rsidRPr="00C323F5" w:rsidRDefault="007F53A5" w:rsidP="00855D18">
            <w:pPr>
              <w:rPr>
                <w:rFonts w:cstheme="minorHAnsi"/>
                <w:b/>
              </w:rPr>
            </w:pPr>
            <w:r w:rsidRPr="00C323F5">
              <w:rPr>
                <w:rFonts w:cstheme="minorHAnsi"/>
              </w:rPr>
              <w:t>Release Date / Time</w:t>
            </w:r>
          </w:p>
        </w:tc>
        <w:tc>
          <w:tcPr>
            <w:tcW w:w="8957" w:type="dxa"/>
            <w:gridSpan w:val="2"/>
          </w:tcPr>
          <w:p w:rsidR="007F53A5" w:rsidRPr="00C323F5" w:rsidRDefault="007F53A5" w:rsidP="00855D18">
            <w:pPr>
              <w:tabs>
                <w:tab w:val="left" w:pos="1508"/>
              </w:tabs>
              <w:rPr>
                <w:rFonts w:cstheme="minorHAnsi"/>
                <w:b/>
              </w:rPr>
            </w:pPr>
          </w:p>
        </w:tc>
      </w:tr>
      <w:tr w:rsidR="007F53A5" w:rsidRPr="00C323F5" w:rsidTr="00855D18">
        <w:trPr>
          <w:trHeight w:val="263"/>
        </w:trPr>
        <w:tc>
          <w:tcPr>
            <w:tcW w:w="4219" w:type="dxa"/>
          </w:tcPr>
          <w:p w:rsidR="007F53A5" w:rsidRPr="00C323F5" w:rsidRDefault="007F53A5" w:rsidP="00855D18">
            <w:pPr>
              <w:rPr>
                <w:rFonts w:cstheme="minorHAnsi"/>
                <w:b/>
              </w:rPr>
            </w:pPr>
            <w:r w:rsidRPr="00C323F5">
              <w:rPr>
                <w:rFonts w:cstheme="minorHAnsi"/>
              </w:rPr>
              <w:t>Application</w:t>
            </w:r>
          </w:p>
        </w:tc>
        <w:tc>
          <w:tcPr>
            <w:tcW w:w="8957" w:type="dxa"/>
            <w:gridSpan w:val="2"/>
          </w:tcPr>
          <w:p w:rsidR="007F53A5" w:rsidRPr="00C323F5" w:rsidRDefault="00AB3D81" w:rsidP="00AB3D81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SQL server 2008 r2 - </w:t>
            </w:r>
            <w:proofErr w:type="spellStart"/>
            <w:r>
              <w:rPr>
                <w:rFonts w:cstheme="minorHAnsi"/>
              </w:rPr>
              <w:t>Orion_ve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</w:tr>
      <w:tr w:rsidR="007F53A5" w:rsidRPr="00C323F5" w:rsidTr="00855D18">
        <w:trPr>
          <w:trHeight w:val="263"/>
        </w:trPr>
        <w:tc>
          <w:tcPr>
            <w:tcW w:w="4219" w:type="dxa"/>
          </w:tcPr>
          <w:p w:rsidR="007F53A5" w:rsidRPr="00C323F5" w:rsidRDefault="007F53A5" w:rsidP="00855D18">
            <w:pPr>
              <w:rPr>
                <w:rFonts w:cstheme="minorHAnsi"/>
                <w:b/>
              </w:rPr>
            </w:pPr>
            <w:r w:rsidRPr="00C323F5">
              <w:rPr>
                <w:rFonts w:cstheme="minorHAnsi"/>
              </w:rPr>
              <w:t xml:space="preserve">Version </w:t>
            </w:r>
          </w:p>
        </w:tc>
        <w:tc>
          <w:tcPr>
            <w:tcW w:w="8957" w:type="dxa"/>
            <w:gridSpan w:val="2"/>
          </w:tcPr>
          <w:p w:rsidR="007F53A5" w:rsidRPr="00C323F5" w:rsidRDefault="007F53A5" w:rsidP="007F53A5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V1.x</w:t>
            </w:r>
          </w:p>
        </w:tc>
      </w:tr>
      <w:tr w:rsidR="007F53A5" w:rsidRPr="00C323F5" w:rsidTr="00855D18">
        <w:trPr>
          <w:gridAfter w:val="1"/>
          <w:wAfter w:w="45" w:type="dxa"/>
          <w:trHeight w:val="244"/>
        </w:trPr>
        <w:tc>
          <w:tcPr>
            <w:tcW w:w="4219" w:type="dxa"/>
          </w:tcPr>
          <w:p w:rsidR="007F53A5" w:rsidRPr="00C323F5" w:rsidRDefault="007F53A5" w:rsidP="00855D18">
            <w:pPr>
              <w:rPr>
                <w:rFonts w:cstheme="minorHAnsi"/>
                <w:b/>
              </w:rPr>
            </w:pPr>
            <w:r w:rsidRPr="00C323F5">
              <w:rPr>
                <w:rFonts w:cstheme="minorHAnsi"/>
                <w:bCs/>
                <w:lang w:val="en"/>
              </w:rPr>
              <w:t>Hg revision hash</w:t>
            </w:r>
          </w:p>
        </w:tc>
        <w:tc>
          <w:tcPr>
            <w:tcW w:w="8912" w:type="dxa"/>
          </w:tcPr>
          <w:p w:rsidR="007F53A5" w:rsidRPr="00615431" w:rsidRDefault="007F53A5" w:rsidP="00855D18">
            <w:pPr>
              <w:rPr>
                <w:rFonts w:cstheme="minorHAnsi"/>
                <w:b/>
                <w:highlight w:val="yellow"/>
              </w:rPr>
            </w:pPr>
          </w:p>
        </w:tc>
      </w:tr>
      <w:tr w:rsidR="007F53A5" w:rsidRPr="00C323F5" w:rsidTr="00855D18">
        <w:trPr>
          <w:trHeight w:val="263"/>
        </w:trPr>
        <w:tc>
          <w:tcPr>
            <w:tcW w:w="4219" w:type="dxa"/>
          </w:tcPr>
          <w:p w:rsidR="007F53A5" w:rsidRPr="00C323F5" w:rsidRDefault="007F53A5" w:rsidP="00855D18">
            <w:pPr>
              <w:rPr>
                <w:rFonts w:cstheme="minorHAnsi"/>
                <w:b/>
              </w:rPr>
            </w:pPr>
            <w:r>
              <w:rPr>
                <w:rFonts w:cstheme="minorHAnsi"/>
                <w:bCs/>
                <w:lang w:val="en-US"/>
              </w:rPr>
              <w:t>Lumo Services Release Package Location</w:t>
            </w:r>
            <w:r>
              <w:rPr>
                <w:rFonts w:cstheme="minorHAnsi"/>
                <w:lang w:val="en-US"/>
              </w:rPr>
              <w:t xml:space="preserve">: </w:t>
            </w:r>
          </w:p>
        </w:tc>
        <w:tc>
          <w:tcPr>
            <w:tcW w:w="8957" w:type="dxa"/>
            <w:gridSpan w:val="2"/>
          </w:tcPr>
          <w:p w:rsidR="007F53A5" w:rsidRPr="00C323F5" w:rsidRDefault="007F53A5" w:rsidP="00855D18">
            <w:pPr>
              <w:rPr>
                <w:rFonts w:cstheme="minorHAnsi"/>
                <w:b/>
              </w:rPr>
            </w:pPr>
          </w:p>
        </w:tc>
      </w:tr>
      <w:tr w:rsidR="007F53A5" w:rsidRPr="00C323F5" w:rsidTr="00855D18">
        <w:trPr>
          <w:trHeight w:val="263"/>
        </w:trPr>
        <w:tc>
          <w:tcPr>
            <w:tcW w:w="4219" w:type="dxa"/>
          </w:tcPr>
          <w:p w:rsidR="007F53A5" w:rsidRPr="00C323F5" w:rsidRDefault="007F53A5" w:rsidP="00855D18">
            <w:pPr>
              <w:rPr>
                <w:rFonts w:cstheme="minorHAnsi"/>
                <w:b/>
              </w:rPr>
            </w:pPr>
            <w:r>
              <w:rPr>
                <w:rFonts w:cstheme="minorHAnsi"/>
                <w:bCs/>
                <w:lang w:val="en-US"/>
              </w:rPr>
              <w:t>Lumo Services Release Package</w:t>
            </w:r>
          </w:p>
        </w:tc>
        <w:tc>
          <w:tcPr>
            <w:tcW w:w="8957" w:type="dxa"/>
            <w:gridSpan w:val="2"/>
          </w:tcPr>
          <w:p w:rsidR="007F53A5" w:rsidRPr="00C323F5" w:rsidRDefault="007F53A5" w:rsidP="00855D18">
            <w:pPr>
              <w:rPr>
                <w:rFonts w:cstheme="minorHAnsi"/>
                <w:b/>
              </w:rPr>
            </w:pPr>
          </w:p>
        </w:tc>
      </w:tr>
      <w:tr w:rsidR="007F53A5" w:rsidRPr="00C323F5" w:rsidTr="00855D18">
        <w:trPr>
          <w:trHeight w:val="263"/>
        </w:trPr>
        <w:tc>
          <w:tcPr>
            <w:tcW w:w="4219" w:type="dxa"/>
          </w:tcPr>
          <w:p w:rsidR="007F53A5" w:rsidRPr="00C323F5" w:rsidRDefault="007F53A5" w:rsidP="00855D18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Redmine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Release Page</w:t>
            </w:r>
            <w:r>
              <w:rPr>
                <w:rFonts w:cstheme="minorHAnsi"/>
                <w:lang w:val="en-US"/>
              </w:rPr>
              <w:t xml:space="preserve">: </w:t>
            </w:r>
          </w:p>
        </w:tc>
        <w:tc>
          <w:tcPr>
            <w:tcW w:w="8957" w:type="dxa"/>
            <w:gridSpan w:val="2"/>
          </w:tcPr>
          <w:p w:rsidR="007F53A5" w:rsidRPr="00C323F5" w:rsidRDefault="007F53A5" w:rsidP="00855D18">
            <w:pPr>
              <w:rPr>
                <w:rFonts w:cstheme="minorHAnsi"/>
                <w:b/>
              </w:rPr>
            </w:pPr>
          </w:p>
        </w:tc>
      </w:tr>
      <w:tr w:rsidR="007F53A5" w:rsidRPr="00C323F5" w:rsidTr="00855D18">
        <w:trPr>
          <w:trHeight w:val="263"/>
        </w:trPr>
        <w:tc>
          <w:tcPr>
            <w:tcW w:w="4219" w:type="dxa"/>
          </w:tcPr>
          <w:p w:rsidR="007F53A5" w:rsidRPr="00C323F5" w:rsidRDefault="007F53A5" w:rsidP="00855D18">
            <w:pPr>
              <w:rPr>
                <w:rFonts w:cstheme="minorHAnsi"/>
                <w:b/>
              </w:rPr>
            </w:pPr>
            <w:r w:rsidRPr="00C323F5">
              <w:rPr>
                <w:rFonts w:cstheme="minorHAnsi"/>
              </w:rPr>
              <w:t>Release Manager</w:t>
            </w:r>
          </w:p>
        </w:tc>
        <w:tc>
          <w:tcPr>
            <w:tcW w:w="8957" w:type="dxa"/>
            <w:gridSpan w:val="2"/>
          </w:tcPr>
          <w:p w:rsidR="007F53A5" w:rsidRPr="00C323F5" w:rsidRDefault="007F53A5" w:rsidP="00855D18">
            <w:pPr>
              <w:rPr>
                <w:rFonts w:cstheme="minorHAnsi"/>
                <w:b/>
              </w:rPr>
            </w:pPr>
            <w:r w:rsidRPr="00C323F5">
              <w:rPr>
                <w:rFonts w:cstheme="minorHAnsi"/>
              </w:rPr>
              <w:t>Phillip Ngo – 8683 2408</w:t>
            </w:r>
          </w:p>
        </w:tc>
      </w:tr>
      <w:tr w:rsidR="007F53A5" w:rsidRPr="00C323F5" w:rsidTr="00855D18">
        <w:trPr>
          <w:trHeight w:val="263"/>
        </w:trPr>
        <w:tc>
          <w:tcPr>
            <w:tcW w:w="4219" w:type="dxa"/>
          </w:tcPr>
          <w:p w:rsidR="007F53A5" w:rsidRPr="00C323F5" w:rsidRDefault="007F53A5" w:rsidP="00855D18">
            <w:pPr>
              <w:rPr>
                <w:rFonts w:cstheme="minorHAnsi"/>
                <w:b/>
              </w:rPr>
            </w:pPr>
            <w:r w:rsidRPr="00C323F5">
              <w:rPr>
                <w:rFonts w:cstheme="minorHAnsi"/>
              </w:rPr>
              <w:t>Development Manager</w:t>
            </w:r>
          </w:p>
        </w:tc>
        <w:tc>
          <w:tcPr>
            <w:tcW w:w="8957" w:type="dxa"/>
            <w:gridSpan w:val="2"/>
          </w:tcPr>
          <w:p w:rsidR="007F53A5" w:rsidRPr="00C323F5" w:rsidRDefault="007F53A5" w:rsidP="00855D18">
            <w:pPr>
              <w:rPr>
                <w:rFonts w:cstheme="minorHAnsi"/>
                <w:b/>
              </w:rPr>
            </w:pPr>
            <w:r w:rsidRPr="00C323F5">
              <w:rPr>
                <w:rFonts w:cstheme="minorHAnsi"/>
              </w:rPr>
              <w:t>Rebecca Joy – 0407 537 466</w:t>
            </w:r>
          </w:p>
        </w:tc>
      </w:tr>
      <w:tr w:rsidR="007F53A5" w:rsidRPr="00C323F5" w:rsidTr="00855D18">
        <w:trPr>
          <w:trHeight w:val="244"/>
        </w:trPr>
        <w:tc>
          <w:tcPr>
            <w:tcW w:w="4219" w:type="dxa"/>
          </w:tcPr>
          <w:p w:rsidR="007F53A5" w:rsidRPr="00C323F5" w:rsidRDefault="007F53A5" w:rsidP="00855D18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Delivery Project Manager</w:t>
            </w:r>
          </w:p>
        </w:tc>
        <w:tc>
          <w:tcPr>
            <w:tcW w:w="8957" w:type="dxa"/>
            <w:gridSpan w:val="2"/>
          </w:tcPr>
          <w:p w:rsidR="007F53A5" w:rsidRPr="00C323F5" w:rsidRDefault="007F53A5" w:rsidP="007F53A5">
            <w:pPr>
              <w:rPr>
                <w:rFonts w:cstheme="minorHAnsi"/>
                <w:b/>
              </w:rPr>
            </w:pPr>
            <w:r w:rsidRPr="007F53A5">
              <w:rPr>
                <w:rFonts w:cstheme="minorHAnsi"/>
              </w:rPr>
              <w:t>Monique Petricola</w:t>
            </w:r>
            <w:r>
              <w:rPr>
                <w:rFonts w:cstheme="minorHAnsi"/>
              </w:rPr>
              <w:t xml:space="preserve"> </w:t>
            </w:r>
            <w:proofErr w:type="gramStart"/>
            <w:r w:rsidRPr="00C323F5">
              <w:rPr>
                <w:rFonts w:cstheme="minorHAnsi"/>
              </w:rPr>
              <w:t xml:space="preserve">– </w:t>
            </w:r>
            <w:r>
              <w:rPr>
                <w:rFonts w:cstheme="minorHAnsi"/>
              </w:rPr>
              <w:t>???</w:t>
            </w:r>
            <w:proofErr w:type="gramEnd"/>
          </w:p>
        </w:tc>
      </w:tr>
      <w:tr w:rsidR="007F53A5" w:rsidRPr="00C323F5" w:rsidTr="00855D18">
        <w:trPr>
          <w:trHeight w:val="263"/>
        </w:trPr>
        <w:tc>
          <w:tcPr>
            <w:tcW w:w="4219" w:type="dxa"/>
          </w:tcPr>
          <w:p w:rsidR="007F53A5" w:rsidRPr="00C323F5" w:rsidRDefault="007F53A5" w:rsidP="00855D18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Database Administrator</w:t>
            </w:r>
          </w:p>
        </w:tc>
        <w:tc>
          <w:tcPr>
            <w:tcW w:w="8957" w:type="dxa"/>
            <w:gridSpan w:val="2"/>
          </w:tcPr>
          <w:p w:rsidR="007F53A5" w:rsidRPr="00C323F5" w:rsidRDefault="007F53A5" w:rsidP="007F53A5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Iain Jacob – </w:t>
            </w:r>
            <w:r w:rsidRPr="00AF3EA2">
              <w:rPr>
                <w:rFonts w:cstheme="minorHAnsi"/>
              </w:rPr>
              <w:t>04</w:t>
            </w:r>
            <w:r>
              <w:rPr>
                <w:rFonts w:cstheme="minorHAnsi"/>
              </w:rPr>
              <w:t>34 384 128</w:t>
            </w:r>
          </w:p>
        </w:tc>
      </w:tr>
      <w:tr w:rsidR="007F53A5" w:rsidRPr="00C323F5" w:rsidTr="00855D18">
        <w:trPr>
          <w:trHeight w:val="263"/>
        </w:trPr>
        <w:tc>
          <w:tcPr>
            <w:tcW w:w="4219" w:type="dxa"/>
          </w:tcPr>
          <w:p w:rsidR="007F53A5" w:rsidRDefault="007F53A5" w:rsidP="00855D18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Infrastructure Engineer</w:t>
            </w:r>
          </w:p>
        </w:tc>
        <w:tc>
          <w:tcPr>
            <w:tcW w:w="8957" w:type="dxa"/>
            <w:gridSpan w:val="2"/>
          </w:tcPr>
          <w:p w:rsidR="007F53A5" w:rsidRDefault="007F53A5" w:rsidP="00855D18">
            <w:pPr>
              <w:rPr>
                <w:rFonts w:cstheme="minorHAnsi"/>
                <w:b/>
              </w:rPr>
            </w:pPr>
          </w:p>
        </w:tc>
      </w:tr>
      <w:tr w:rsidR="007F53A5" w:rsidRPr="00C323F5" w:rsidTr="00855D18">
        <w:trPr>
          <w:trHeight w:val="282"/>
        </w:trPr>
        <w:tc>
          <w:tcPr>
            <w:tcW w:w="4219" w:type="dxa"/>
          </w:tcPr>
          <w:p w:rsidR="007F53A5" w:rsidRPr="00C323F5" w:rsidRDefault="007F53A5" w:rsidP="00855D18">
            <w:pPr>
              <w:rPr>
                <w:rFonts w:cstheme="minorHAnsi"/>
                <w:b/>
              </w:rPr>
            </w:pPr>
            <w:r w:rsidRPr="00C323F5">
              <w:rPr>
                <w:rFonts w:cstheme="minorHAnsi"/>
              </w:rPr>
              <w:t>APP SUPPORT - LUMO ENTERPRISE OPS</w:t>
            </w:r>
          </w:p>
        </w:tc>
        <w:tc>
          <w:tcPr>
            <w:tcW w:w="8957" w:type="dxa"/>
            <w:gridSpan w:val="2"/>
          </w:tcPr>
          <w:p w:rsidR="007F53A5" w:rsidRPr="00C323F5" w:rsidRDefault="007F53A5" w:rsidP="00855D18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????</w:t>
            </w:r>
          </w:p>
        </w:tc>
      </w:tr>
      <w:tr w:rsidR="007F53A5" w:rsidRPr="00C323F5" w:rsidTr="00855D18">
        <w:trPr>
          <w:trHeight w:val="282"/>
        </w:trPr>
        <w:tc>
          <w:tcPr>
            <w:tcW w:w="4219" w:type="dxa"/>
          </w:tcPr>
          <w:p w:rsidR="007F53A5" w:rsidRPr="00C323F5" w:rsidRDefault="007F53A5" w:rsidP="00855D18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Development Lead - BAS</w:t>
            </w:r>
          </w:p>
        </w:tc>
        <w:tc>
          <w:tcPr>
            <w:tcW w:w="8957" w:type="dxa"/>
            <w:gridSpan w:val="2"/>
          </w:tcPr>
          <w:p w:rsidR="007F53A5" w:rsidRDefault="007F53A5" w:rsidP="007F53A5">
            <w:pPr>
              <w:rPr>
                <w:rFonts w:cstheme="minorHAnsi"/>
                <w:b/>
              </w:rPr>
            </w:pPr>
          </w:p>
        </w:tc>
      </w:tr>
      <w:bookmarkEnd w:id="0"/>
      <w:bookmarkEnd w:id="1"/>
    </w:tbl>
    <w:p w:rsidR="007F53A5" w:rsidRPr="00C323F5" w:rsidRDefault="007F53A5" w:rsidP="007F53A5">
      <w:pPr>
        <w:pStyle w:val="Heading1"/>
        <w:rPr>
          <w:rFonts w:asciiTheme="minorHAnsi" w:hAnsiTheme="minorHAnsi" w:cstheme="minorHAnsi"/>
          <w:szCs w:val="28"/>
        </w:rPr>
      </w:pPr>
    </w:p>
    <w:p w:rsidR="007F53A5" w:rsidRPr="00C323F5" w:rsidRDefault="007F53A5" w:rsidP="007F53A5">
      <w:pPr>
        <w:rPr>
          <w:rFonts w:eastAsiaTheme="majorEastAsia" w:cstheme="minorHAnsi"/>
          <w:bCs/>
          <w:color w:val="F98100"/>
          <w:sz w:val="28"/>
          <w:szCs w:val="28"/>
        </w:rPr>
      </w:pPr>
      <w:r w:rsidRPr="00C323F5">
        <w:rPr>
          <w:rFonts w:cstheme="minorHAnsi"/>
          <w:szCs w:val="28"/>
        </w:rPr>
        <w:br w:type="page"/>
      </w:r>
    </w:p>
    <w:p w:rsidR="007F53A5" w:rsidRDefault="007F53A5" w:rsidP="007F53A5">
      <w:pPr>
        <w:pStyle w:val="Heading1"/>
        <w:rPr>
          <w:rFonts w:asciiTheme="minorHAnsi" w:hAnsiTheme="minorHAnsi" w:cstheme="minorHAnsi"/>
          <w:szCs w:val="28"/>
        </w:rPr>
      </w:pPr>
      <w:r w:rsidRPr="00C323F5">
        <w:rPr>
          <w:rFonts w:asciiTheme="minorHAnsi" w:hAnsiTheme="minorHAnsi" w:cstheme="minorHAnsi"/>
          <w:szCs w:val="28"/>
        </w:rPr>
        <w:lastRenderedPageBreak/>
        <w:fldChar w:fldCharType="begin"/>
      </w:r>
      <w:r w:rsidRPr="00C323F5">
        <w:rPr>
          <w:rFonts w:asciiTheme="minorHAnsi" w:hAnsiTheme="minorHAnsi" w:cstheme="minorHAnsi"/>
          <w:szCs w:val="28"/>
        </w:rPr>
        <w:instrText xml:space="preserve"> AUTONUMLGL  </w:instrText>
      </w:r>
      <w:bookmarkStart w:id="3" w:name="_Toc395009331"/>
      <w:r w:rsidRPr="00C323F5">
        <w:rPr>
          <w:rFonts w:asciiTheme="minorHAnsi" w:hAnsiTheme="minorHAnsi" w:cstheme="minorHAnsi"/>
          <w:szCs w:val="28"/>
        </w:rPr>
        <w:fldChar w:fldCharType="end"/>
      </w:r>
      <w:r w:rsidRPr="00C323F5">
        <w:rPr>
          <w:rFonts w:asciiTheme="minorHAnsi" w:hAnsiTheme="minorHAnsi" w:cstheme="minorHAnsi"/>
          <w:szCs w:val="28"/>
        </w:rPr>
        <w:tab/>
        <w:t>Implementation</w:t>
      </w:r>
      <w:bookmarkEnd w:id="3"/>
      <w:r w:rsidRPr="00C323F5">
        <w:rPr>
          <w:rFonts w:asciiTheme="minorHAnsi" w:hAnsiTheme="minorHAnsi" w:cstheme="minorHAnsi"/>
          <w:szCs w:val="28"/>
        </w:rPr>
        <w:t xml:space="preserve"> </w:t>
      </w:r>
    </w:p>
    <w:p w:rsidR="007F53A5" w:rsidRDefault="007F53A5" w:rsidP="007F53A5"/>
    <w:tbl>
      <w:tblPr>
        <w:tblW w:w="131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7329"/>
        <w:gridCol w:w="3870"/>
        <w:gridCol w:w="708"/>
        <w:gridCol w:w="594"/>
      </w:tblGrid>
      <w:tr w:rsidR="007F53A5" w:rsidRPr="00C323F5" w:rsidTr="00855D18">
        <w:trPr>
          <w:cantSplit/>
          <w:trHeight w:val="361"/>
        </w:trPr>
        <w:tc>
          <w:tcPr>
            <w:tcW w:w="13176" w:type="dxa"/>
            <w:gridSpan w:val="5"/>
            <w:tcBorders>
              <w:bottom w:val="single" w:sz="6" w:space="0" w:color="000000"/>
            </w:tcBorders>
            <w:shd w:val="clear" w:color="auto" w:fill="F79646" w:themeFill="accent6"/>
          </w:tcPr>
          <w:p w:rsidR="007F53A5" w:rsidRPr="00C323F5" w:rsidRDefault="007F53A5" w:rsidP="00AB3D81">
            <w:pPr>
              <w:pStyle w:val="Heading2"/>
              <w:rPr>
                <w:rFonts w:asciiTheme="minorHAnsi" w:hAnsiTheme="minorHAnsi" w:cstheme="minorHAnsi"/>
                <w:b w:val="0"/>
              </w:rPr>
            </w:pPr>
            <w:r>
              <w:rPr>
                <w:rFonts w:cstheme="minorHAnsi"/>
                <w:b w:val="0"/>
                <w:color w:val="1F497D" w:themeColor="text2"/>
                <w:sz w:val="22"/>
                <w:u w:val="single"/>
              </w:rPr>
              <w:br w:type="page"/>
            </w:r>
            <w:r w:rsidRPr="00C323F5">
              <w:rPr>
                <w:rFonts w:asciiTheme="minorHAnsi" w:hAnsiTheme="minorHAnsi" w:cstheme="minorHAnsi"/>
                <w:b w:val="0"/>
                <w:color w:val="1F497D" w:themeColor="text2"/>
              </w:rPr>
              <w:fldChar w:fldCharType="begin"/>
            </w:r>
            <w:r w:rsidRPr="00C323F5">
              <w:rPr>
                <w:rFonts w:asciiTheme="minorHAnsi" w:hAnsiTheme="minorHAnsi" w:cstheme="minorHAnsi"/>
                <w:b w:val="0"/>
                <w:color w:val="1F497D" w:themeColor="text2"/>
              </w:rPr>
              <w:instrText xml:space="preserve"> AUTONUMLGL  </w:instrText>
            </w:r>
            <w:bookmarkStart w:id="4" w:name="_Toc395009332"/>
            <w:r w:rsidRPr="00C323F5">
              <w:rPr>
                <w:rFonts w:asciiTheme="minorHAnsi" w:hAnsiTheme="minorHAnsi" w:cstheme="minorHAnsi"/>
                <w:b w:val="0"/>
                <w:color w:val="1F497D" w:themeColor="text2"/>
              </w:rPr>
              <w:fldChar w:fldCharType="end"/>
            </w:r>
            <w:r>
              <w:rPr>
                <w:rFonts w:asciiTheme="minorHAnsi" w:hAnsiTheme="minorHAnsi" w:cstheme="minorHAnsi"/>
                <w:b w:val="0"/>
                <w:color w:val="1F497D" w:themeColor="text2"/>
              </w:rPr>
              <w:t xml:space="preserve"> </w:t>
            </w:r>
            <w:r w:rsidR="00AB3D81">
              <w:rPr>
                <w:rFonts w:asciiTheme="minorHAnsi" w:hAnsiTheme="minorHAnsi" w:cstheme="minorHAnsi"/>
                <w:b w:val="0"/>
                <w:color w:val="1F497D" w:themeColor="text2"/>
              </w:rPr>
              <w:t>Create File group and Files</w:t>
            </w:r>
            <w:bookmarkEnd w:id="4"/>
          </w:p>
        </w:tc>
      </w:tr>
      <w:tr w:rsidR="007F53A5" w:rsidRPr="00C323F5" w:rsidTr="00855D18">
        <w:trPr>
          <w:cantSplit/>
        </w:trPr>
        <w:tc>
          <w:tcPr>
            <w:tcW w:w="8004" w:type="dxa"/>
            <w:gridSpan w:val="2"/>
            <w:shd w:val="clear" w:color="auto" w:fill="F79646" w:themeFill="accent6"/>
          </w:tcPr>
          <w:p w:rsidR="007F53A5" w:rsidRPr="00467EA9" w:rsidRDefault="007F53A5" w:rsidP="00654729">
            <w:pPr>
              <w:rPr>
                <w:rFonts w:cstheme="minorHAnsi"/>
                <w:b/>
                <w:bCs/>
                <w:color w:val="1F497D" w:themeColor="text2"/>
              </w:rPr>
            </w:pPr>
            <w:r w:rsidRPr="00467EA9">
              <w:rPr>
                <w:rFonts w:cstheme="minorHAnsi"/>
                <w:bCs/>
                <w:color w:val="1F497D" w:themeColor="text2"/>
              </w:rPr>
              <w:t>Performed by</w:t>
            </w:r>
            <w:r>
              <w:rPr>
                <w:rFonts w:cstheme="minorHAnsi"/>
                <w:bCs/>
                <w:color w:val="1F497D" w:themeColor="text2"/>
              </w:rPr>
              <w:t xml:space="preserve">: </w:t>
            </w:r>
            <w:r w:rsidR="00654729">
              <w:rPr>
                <w:rFonts w:cstheme="minorHAnsi"/>
                <w:bCs/>
                <w:color w:val="1F497D" w:themeColor="text2"/>
              </w:rPr>
              <w:t>DBA’s</w:t>
            </w:r>
          </w:p>
        </w:tc>
        <w:tc>
          <w:tcPr>
            <w:tcW w:w="5172" w:type="dxa"/>
            <w:gridSpan w:val="3"/>
            <w:shd w:val="clear" w:color="auto" w:fill="F79646" w:themeFill="accent6"/>
          </w:tcPr>
          <w:p w:rsidR="007F53A5" w:rsidRPr="00C323F5" w:rsidRDefault="007F53A5" w:rsidP="00855D18">
            <w:pPr>
              <w:jc w:val="right"/>
              <w:rPr>
                <w:rFonts w:cstheme="minorHAnsi"/>
                <w:bCs/>
                <w:color w:val="1F497D" w:themeColor="text2"/>
              </w:rPr>
            </w:pPr>
            <w:r w:rsidRPr="00C323F5">
              <w:rPr>
                <w:rFonts w:cstheme="minorHAnsi"/>
                <w:bCs/>
                <w:color w:val="1F497D" w:themeColor="text2"/>
              </w:rPr>
              <w:t>Time required: 0</w:t>
            </w:r>
            <w:r>
              <w:rPr>
                <w:rFonts w:cstheme="minorHAnsi"/>
                <w:bCs/>
                <w:color w:val="1F497D" w:themeColor="text2"/>
              </w:rPr>
              <w:t>0</w:t>
            </w:r>
            <w:r w:rsidRPr="00C323F5">
              <w:rPr>
                <w:rFonts w:cstheme="minorHAnsi"/>
                <w:bCs/>
                <w:color w:val="1F497D" w:themeColor="text2"/>
              </w:rPr>
              <w:t>:</w:t>
            </w:r>
            <w:r>
              <w:rPr>
                <w:rFonts w:cstheme="minorHAnsi"/>
                <w:bCs/>
                <w:color w:val="1F497D" w:themeColor="text2"/>
              </w:rPr>
              <w:t>15</w:t>
            </w:r>
          </w:p>
        </w:tc>
      </w:tr>
      <w:tr w:rsidR="007F53A5" w:rsidRPr="00C323F5" w:rsidTr="00855D18">
        <w:tc>
          <w:tcPr>
            <w:tcW w:w="675" w:type="dxa"/>
          </w:tcPr>
          <w:p w:rsidR="007F53A5" w:rsidRPr="00C323F5" w:rsidRDefault="007F53A5" w:rsidP="00855D18">
            <w:pPr>
              <w:rPr>
                <w:rFonts w:cstheme="minorHAnsi"/>
                <w:bCs/>
                <w:color w:val="1F497D" w:themeColor="text2"/>
              </w:rPr>
            </w:pPr>
            <w:r w:rsidRPr="00C323F5">
              <w:rPr>
                <w:rFonts w:cstheme="minorHAnsi"/>
                <w:bCs/>
                <w:color w:val="1F497D" w:themeColor="text2"/>
              </w:rPr>
              <w:t>Step</w:t>
            </w:r>
          </w:p>
        </w:tc>
        <w:tc>
          <w:tcPr>
            <w:tcW w:w="7329" w:type="dxa"/>
          </w:tcPr>
          <w:p w:rsidR="007F53A5" w:rsidRPr="00C323F5" w:rsidRDefault="007F53A5" w:rsidP="00855D18">
            <w:pPr>
              <w:rPr>
                <w:rFonts w:cstheme="minorHAnsi"/>
                <w:bCs/>
                <w:color w:val="1F497D" w:themeColor="text2"/>
              </w:rPr>
            </w:pPr>
            <w:r w:rsidRPr="00C323F5">
              <w:rPr>
                <w:rFonts w:cstheme="minorHAnsi"/>
                <w:bCs/>
                <w:color w:val="1F497D" w:themeColor="text2"/>
              </w:rPr>
              <w:t>Instructions</w:t>
            </w:r>
          </w:p>
        </w:tc>
        <w:tc>
          <w:tcPr>
            <w:tcW w:w="3870" w:type="dxa"/>
          </w:tcPr>
          <w:p w:rsidR="007F53A5" w:rsidRPr="00C323F5" w:rsidRDefault="007F53A5" w:rsidP="00855D18">
            <w:pPr>
              <w:rPr>
                <w:rFonts w:cstheme="minorHAnsi"/>
                <w:bCs/>
                <w:color w:val="1F497D" w:themeColor="text2"/>
              </w:rPr>
            </w:pPr>
            <w:r w:rsidRPr="00C323F5">
              <w:rPr>
                <w:rFonts w:cstheme="minorHAnsi"/>
                <w:bCs/>
                <w:color w:val="1F497D" w:themeColor="text2"/>
              </w:rPr>
              <w:t>Outcome</w:t>
            </w:r>
          </w:p>
        </w:tc>
        <w:tc>
          <w:tcPr>
            <w:tcW w:w="708" w:type="dxa"/>
          </w:tcPr>
          <w:p w:rsidR="007F53A5" w:rsidRPr="00C323F5" w:rsidRDefault="007F53A5" w:rsidP="00855D18">
            <w:pPr>
              <w:rPr>
                <w:rFonts w:cstheme="minorHAnsi"/>
                <w:bCs/>
                <w:color w:val="1F497D" w:themeColor="text2"/>
              </w:rPr>
            </w:pPr>
            <w:r w:rsidRPr="00C323F5">
              <w:rPr>
                <w:rFonts w:cstheme="minorHAnsi"/>
                <w:bCs/>
                <w:color w:val="1F497D" w:themeColor="text2"/>
              </w:rPr>
              <w:t>Time</w:t>
            </w:r>
          </w:p>
        </w:tc>
        <w:tc>
          <w:tcPr>
            <w:tcW w:w="594" w:type="dxa"/>
          </w:tcPr>
          <w:p w:rsidR="007F53A5" w:rsidRPr="00C323F5" w:rsidRDefault="007F53A5" w:rsidP="00855D18">
            <w:pPr>
              <w:rPr>
                <w:rFonts w:cstheme="minorHAnsi"/>
                <w:bCs/>
                <w:color w:val="1F497D" w:themeColor="text2"/>
              </w:rPr>
            </w:pPr>
            <w:proofErr w:type="spellStart"/>
            <w:r w:rsidRPr="00C323F5">
              <w:rPr>
                <w:rFonts w:cstheme="minorHAnsi"/>
                <w:bCs/>
                <w:color w:val="1F497D" w:themeColor="text2"/>
              </w:rPr>
              <w:t>Init</w:t>
            </w:r>
            <w:proofErr w:type="spellEnd"/>
          </w:p>
        </w:tc>
      </w:tr>
      <w:tr w:rsidR="007F53A5" w:rsidRPr="00C323F5" w:rsidTr="00855D18">
        <w:tc>
          <w:tcPr>
            <w:tcW w:w="675" w:type="dxa"/>
          </w:tcPr>
          <w:p w:rsidR="007F53A5" w:rsidRPr="00C323F5" w:rsidRDefault="007F53A5" w:rsidP="00855D18">
            <w:pPr>
              <w:rPr>
                <w:rFonts w:cstheme="minorHAnsi"/>
                <w:bCs/>
                <w:color w:val="1F497D" w:themeColor="text2"/>
              </w:rPr>
            </w:pPr>
            <w:r>
              <w:rPr>
                <w:rFonts w:cstheme="minorHAnsi"/>
                <w:bCs/>
                <w:color w:val="1F497D" w:themeColor="text2"/>
              </w:rPr>
              <w:t>1</w:t>
            </w:r>
          </w:p>
        </w:tc>
        <w:tc>
          <w:tcPr>
            <w:tcW w:w="7329" w:type="dxa"/>
          </w:tcPr>
          <w:p w:rsidR="007F53A5" w:rsidRPr="00C323F5" w:rsidRDefault="00C113D3" w:rsidP="00C113D3">
            <w:pPr>
              <w:rPr>
                <w:rFonts w:cstheme="minorHAnsi"/>
                <w:bCs/>
                <w:color w:val="1F497D" w:themeColor="text2"/>
              </w:rPr>
            </w:pPr>
            <w:r>
              <w:rPr>
                <w:rFonts w:cstheme="minorHAnsi"/>
                <w:bCs/>
                <w:color w:val="1F497D" w:themeColor="text2"/>
              </w:rPr>
              <w:t>Create a</w:t>
            </w:r>
            <w:r w:rsidR="00654729">
              <w:rPr>
                <w:rFonts w:cstheme="minorHAnsi"/>
                <w:bCs/>
                <w:color w:val="1F497D" w:themeColor="text2"/>
              </w:rPr>
              <w:t xml:space="preserve"> database </w:t>
            </w:r>
            <w:r>
              <w:rPr>
                <w:rFonts w:cstheme="minorHAnsi"/>
                <w:bCs/>
                <w:color w:val="1F497D" w:themeColor="text2"/>
              </w:rPr>
              <w:t xml:space="preserve">snapshot of </w:t>
            </w:r>
            <w:proofErr w:type="spellStart"/>
            <w:r>
              <w:rPr>
                <w:rFonts w:cstheme="minorHAnsi"/>
                <w:bCs/>
                <w:color w:val="1F497D" w:themeColor="text2"/>
              </w:rPr>
              <w:t>orion_ve</w:t>
            </w:r>
            <w:proofErr w:type="spellEnd"/>
          </w:p>
        </w:tc>
        <w:tc>
          <w:tcPr>
            <w:tcW w:w="3870" w:type="dxa"/>
          </w:tcPr>
          <w:p w:rsidR="007F53A5" w:rsidRPr="00C323F5" w:rsidRDefault="006B1D3A" w:rsidP="00C113D3">
            <w:pPr>
              <w:rPr>
                <w:rFonts w:cstheme="minorHAnsi"/>
                <w:bCs/>
                <w:color w:val="1F497D" w:themeColor="text2"/>
              </w:rPr>
            </w:pPr>
            <w:r>
              <w:rPr>
                <w:rFonts w:cstheme="minorHAnsi"/>
                <w:bCs/>
                <w:color w:val="1F497D" w:themeColor="text2"/>
              </w:rPr>
              <w:t xml:space="preserve">Database </w:t>
            </w:r>
            <w:r w:rsidR="00C113D3">
              <w:rPr>
                <w:rFonts w:cstheme="minorHAnsi"/>
                <w:bCs/>
                <w:color w:val="1F497D" w:themeColor="text2"/>
              </w:rPr>
              <w:t>snapshot created</w:t>
            </w:r>
          </w:p>
        </w:tc>
        <w:tc>
          <w:tcPr>
            <w:tcW w:w="708" w:type="dxa"/>
          </w:tcPr>
          <w:p w:rsidR="007F53A5" w:rsidRPr="00C323F5" w:rsidRDefault="007F53A5" w:rsidP="00855D18">
            <w:pPr>
              <w:rPr>
                <w:rFonts w:cstheme="minorHAnsi"/>
                <w:bCs/>
                <w:color w:val="1F497D" w:themeColor="text2"/>
              </w:rPr>
            </w:pPr>
          </w:p>
        </w:tc>
        <w:tc>
          <w:tcPr>
            <w:tcW w:w="594" w:type="dxa"/>
          </w:tcPr>
          <w:p w:rsidR="007F53A5" w:rsidRPr="00C323F5" w:rsidRDefault="007F53A5" w:rsidP="00855D18">
            <w:pPr>
              <w:rPr>
                <w:rFonts w:cstheme="minorHAnsi"/>
                <w:bCs/>
                <w:color w:val="1F497D" w:themeColor="text2"/>
              </w:rPr>
            </w:pPr>
          </w:p>
        </w:tc>
      </w:tr>
      <w:tr w:rsidR="007F53A5" w:rsidRPr="00C323F5" w:rsidTr="00855D18">
        <w:tc>
          <w:tcPr>
            <w:tcW w:w="675" w:type="dxa"/>
          </w:tcPr>
          <w:p w:rsidR="007F53A5" w:rsidRDefault="007F53A5" w:rsidP="00855D18">
            <w:pPr>
              <w:rPr>
                <w:rFonts w:cstheme="minorHAnsi"/>
                <w:b/>
                <w:bCs/>
                <w:color w:val="1F497D" w:themeColor="text2"/>
              </w:rPr>
            </w:pPr>
            <w:r>
              <w:rPr>
                <w:rFonts w:cstheme="minorHAnsi"/>
                <w:bCs/>
                <w:color w:val="1F497D" w:themeColor="text2"/>
              </w:rPr>
              <w:t>2</w:t>
            </w:r>
          </w:p>
        </w:tc>
        <w:tc>
          <w:tcPr>
            <w:tcW w:w="7329" w:type="dxa"/>
          </w:tcPr>
          <w:p w:rsidR="007F53A5" w:rsidRPr="006B1D3A" w:rsidRDefault="006B1D3A" w:rsidP="00654729">
            <w:pPr>
              <w:rPr>
                <w:rFonts w:cstheme="minorHAnsi"/>
                <w:bCs/>
                <w:color w:val="1F497D" w:themeColor="text2"/>
              </w:rPr>
            </w:pPr>
            <w:r w:rsidRPr="006B1D3A">
              <w:rPr>
                <w:rFonts w:cstheme="minorHAnsi"/>
                <w:bCs/>
                <w:color w:val="1F497D" w:themeColor="text2"/>
              </w:rPr>
              <w:t>Run the following sql script:</w:t>
            </w:r>
          </w:p>
          <w:p w:rsidR="006B1D3A" w:rsidRPr="006B1D3A" w:rsidRDefault="00D02F7C" w:rsidP="00654729">
            <w:pPr>
              <w:rPr>
                <w:rFonts w:cstheme="minorHAnsi"/>
                <w:bCs/>
                <w:color w:val="1F497D" w:themeColor="text2"/>
              </w:rPr>
            </w:pPr>
            <w:r>
              <w:rPr>
                <w:rFonts w:cstheme="minorHAnsi"/>
                <w:bCs/>
                <w:color w:val="1F497D" w:themeColor="text2"/>
              </w:rPr>
              <w:t>1.</w:t>
            </w:r>
            <w:r w:rsidR="006B1D3A" w:rsidRPr="006B1D3A">
              <w:rPr>
                <w:rFonts w:cstheme="minorHAnsi"/>
                <w:bCs/>
                <w:color w:val="1F497D" w:themeColor="text2"/>
              </w:rPr>
              <w:t>Create_CDC_FileGroup.sql</w:t>
            </w:r>
          </w:p>
        </w:tc>
        <w:tc>
          <w:tcPr>
            <w:tcW w:w="3870" w:type="dxa"/>
          </w:tcPr>
          <w:p w:rsidR="007F53A5" w:rsidRPr="00352688" w:rsidRDefault="006B1D3A" w:rsidP="00855D18">
            <w:pPr>
              <w:rPr>
                <w:rFonts w:cstheme="minorHAnsi"/>
                <w:bCs/>
                <w:color w:val="1F497D" w:themeColor="text2"/>
              </w:rPr>
            </w:pPr>
            <w:proofErr w:type="spellStart"/>
            <w:r>
              <w:rPr>
                <w:rFonts w:cstheme="minorHAnsi"/>
                <w:bCs/>
                <w:color w:val="1F497D" w:themeColor="text2"/>
              </w:rPr>
              <w:t>Filegroup</w:t>
            </w:r>
            <w:proofErr w:type="spellEnd"/>
            <w:r>
              <w:rPr>
                <w:rFonts w:cstheme="minorHAnsi"/>
                <w:bCs/>
                <w:color w:val="1F497D" w:themeColor="text2"/>
              </w:rPr>
              <w:t xml:space="preserve"> and files created</w:t>
            </w:r>
          </w:p>
        </w:tc>
        <w:tc>
          <w:tcPr>
            <w:tcW w:w="708" w:type="dxa"/>
          </w:tcPr>
          <w:p w:rsidR="007F53A5" w:rsidRPr="00C323F5" w:rsidRDefault="007F53A5" w:rsidP="00855D18">
            <w:pPr>
              <w:rPr>
                <w:rFonts w:cstheme="minorHAnsi"/>
                <w:bCs/>
                <w:color w:val="1F497D" w:themeColor="text2"/>
              </w:rPr>
            </w:pPr>
          </w:p>
        </w:tc>
        <w:tc>
          <w:tcPr>
            <w:tcW w:w="594" w:type="dxa"/>
          </w:tcPr>
          <w:p w:rsidR="007F53A5" w:rsidRPr="00C323F5" w:rsidRDefault="007F53A5" w:rsidP="00855D18">
            <w:pPr>
              <w:rPr>
                <w:rFonts w:cstheme="minorHAnsi"/>
                <w:bCs/>
                <w:color w:val="1F497D" w:themeColor="text2"/>
              </w:rPr>
            </w:pPr>
          </w:p>
        </w:tc>
      </w:tr>
    </w:tbl>
    <w:p w:rsidR="007F53A5" w:rsidRDefault="007F53A5" w:rsidP="007F53A5">
      <w:pPr>
        <w:spacing w:after="0"/>
      </w:pPr>
    </w:p>
    <w:tbl>
      <w:tblPr>
        <w:tblW w:w="131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7329"/>
        <w:gridCol w:w="3870"/>
        <w:gridCol w:w="708"/>
        <w:gridCol w:w="594"/>
      </w:tblGrid>
      <w:tr w:rsidR="00352688" w:rsidRPr="00C323F5" w:rsidTr="008B33DF">
        <w:trPr>
          <w:cantSplit/>
          <w:trHeight w:val="361"/>
        </w:trPr>
        <w:tc>
          <w:tcPr>
            <w:tcW w:w="13176" w:type="dxa"/>
            <w:gridSpan w:val="5"/>
            <w:tcBorders>
              <w:bottom w:val="single" w:sz="6" w:space="0" w:color="000000"/>
            </w:tcBorders>
            <w:shd w:val="clear" w:color="auto" w:fill="F79646" w:themeFill="accent6"/>
          </w:tcPr>
          <w:p w:rsidR="00352688" w:rsidRPr="00C323F5" w:rsidRDefault="00352688" w:rsidP="00654729">
            <w:pPr>
              <w:pStyle w:val="Heading2"/>
              <w:rPr>
                <w:rFonts w:asciiTheme="minorHAnsi" w:hAnsiTheme="minorHAnsi" w:cstheme="minorHAnsi"/>
                <w:b w:val="0"/>
              </w:rPr>
            </w:pPr>
            <w:r>
              <w:rPr>
                <w:rFonts w:cstheme="minorHAnsi"/>
                <w:b w:val="0"/>
                <w:color w:val="1F497D" w:themeColor="text2"/>
                <w:sz w:val="22"/>
                <w:u w:val="single"/>
              </w:rPr>
              <w:br w:type="page"/>
            </w:r>
            <w:r w:rsidRPr="00C323F5">
              <w:rPr>
                <w:rFonts w:asciiTheme="minorHAnsi" w:hAnsiTheme="minorHAnsi" w:cstheme="minorHAnsi"/>
                <w:b w:val="0"/>
                <w:color w:val="1F497D" w:themeColor="text2"/>
              </w:rPr>
              <w:fldChar w:fldCharType="begin"/>
            </w:r>
            <w:r w:rsidRPr="00C323F5">
              <w:rPr>
                <w:rFonts w:asciiTheme="minorHAnsi" w:hAnsiTheme="minorHAnsi" w:cstheme="minorHAnsi"/>
                <w:b w:val="0"/>
                <w:color w:val="1F497D" w:themeColor="text2"/>
              </w:rPr>
              <w:instrText xml:space="preserve"> AUTONUMLGL  </w:instrText>
            </w:r>
            <w:bookmarkStart w:id="5" w:name="_Toc395009333"/>
            <w:r w:rsidRPr="00C323F5">
              <w:rPr>
                <w:rFonts w:asciiTheme="minorHAnsi" w:hAnsiTheme="minorHAnsi" w:cstheme="minorHAnsi"/>
                <w:b w:val="0"/>
                <w:color w:val="1F497D" w:themeColor="text2"/>
              </w:rPr>
              <w:fldChar w:fldCharType="end"/>
            </w:r>
            <w:r>
              <w:rPr>
                <w:rFonts w:asciiTheme="minorHAnsi" w:hAnsiTheme="minorHAnsi" w:cstheme="minorHAnsi"/>
                <w:b w:val="0"/>
                <w:color w:val="1F497D" w:themeColor="text2"/>
              </w:rPr>
              <w:t xml:space="preserve"> Database </w:t>
            </w:r>
            <w:r w:rsidR="00654729">
              <w:rPr>
                <w:rFonts w:asciiTheme="minorHAnsi" w:hAnsiTheme="minorHAnsi" w:cstheme="minorHAnsi"/>
                <w:b w:val="0"/>
                <w:color w:val="1F497D" w:themeColor="text2"/>
              </w:rPr>
              <w:t>Enable CDC</w:t>
            </w:r>
            <w:bookmarkEnd w:id="5"/>
          </w:p>
        </w:tc>
      </w:tr>
      <w:tr w:rsidR="00352688" w:rsidRPr="00C323F5" w:rsidTr="008B33DF">
        <w:trPr>
          <w:cantSplit/>
        </w:trPr>
        <w:tc>
          <w:tcPr>
            <w:tcW w:w="8004" w:type="dxa"/>
            <w:gridSpan w:val="2"/>
            <w:shd w:val="clear" w:color="auto" w:fill="F79646" w:themeFill="accent6"/>
          </w:tcPr>
          <w:p w:rsidR="00352688" w:rsidRPr="00467EA9" w:rsidRDefault="00352688" w:rsidP="00352688">
            <w:pPr>
              <w:rPr>
                <w:rFonts w:cstheme="minorHAnsi"/>
                <w:b/>
                <w:bCs/>
                <w:color w:val="1F497D" w:themeColor="text2"/>
              </w:rPr>
            </w:pPr>
            <w:r w:rsidRPr="00467EA9">
              <w:rPr>
                <w:rFonts w:cstheme="minorHAnsi"/>
                <w:bCs/>
                <w:color w:val="1F497D" w:themeColor="text2"/>
              </w:rPr>
              <w:t>Performed by</w:t>
            </w:r>
            <w:r>
              <w:rPr>
                <w:rFonts w:cstheme="minorHAnsi"/>
                <w:bCs/>
                <w:color w:val="1F497D" w:themeColor="text2"/>
              </w:rPr>
              <w:t>: DBA’s</w:t>
            </w:r>
          </w:p>
        </w:tc>
        <w:tc>
          <w:tcPr>
            <w:tcW w:w="5172" w:type="dxa"/>
            <w:gridSpan w:val="3"/>
            <w:shd w:val="clear" w:color="auto" w:fill="F79646" w:themeFill="accent6"/>
          </w:tcPr>
          <w:p w:rsidR="00352688" w:rsidRPr="00C323F5" w:rsidRDefault="00352688" w:rsidP="00855D18">
            <w:pPr>
              <w:jc w:val="right"/>
              <w:rPr>
                <w:rFonts w:cstheme="minorHAnsi"/>
                <w:bCs/>
                <w:color w:val="1F497D" w:themeColor="text2"/>
              </w:rPr>
            </w:pPr>
            <w:r w:rsidRPr="00C323F5">
              <w:rPr>
                <w:rFonts w:cstheme="minorHAnsi"/>
                <w:bCs/>
                <w:color w:val="1F497D" w:themeColor="text2"/>
              </w:rPr>
              <w:t>Time required: 0</w:t>
            </w:r>
            <w:r>
              <w:rPr>
                <w:rFonts w:cstheme="minorHAnsi"/>
                <w:bCs/>
                <w:color w:val="1F497D" w:themeColor="text2"/>
              </w:rPr>
              <w:t>0</w:t>
            </w:r>
            <w:r w:rsidRPr="00C323F5">
              <w:rPr>
                <w:rFonts w:cstheme="minorHAnsi"/>
                <w:bCs/>
                <w:color w:val="1F497D" w:themeColor="text2"/>
              </w:rPr>
              <w:t>:</w:t>
            </w:r>
            <w:r>
              <w:rPr>
                <w:rFonts w:cstheme="minorHAnsi"/>
                <w:bCs/>
                <w:color w:val="1F497D" w:themeColor="text2"/>
              </w:rPr>
              <w:t>15</w:t>
            </w:r>
          </w:p>
        </w:tc>
      </w:tr>
      <w:tr w:rsidR="00352688" w:rsidRPr="00C323F5" w:rsidTr="008B33DF">
        <w:trPr>
          <w:cantSplit/>
        </w:trPr>
        <w:tc>
          <w:tcPr>
            <w:tcW w:w="675" w:type="dxa"/>
          </w:tcPr>
          <w:p w:rsidR="00352688" w:rsidRPr="00C323F5" w:rsidRDefault="00352688" w:rsidP="00855D18">
            <w:pPr>
              <w:rPr>
                <w:rFonts w:cstheme="minorHAnsi"/>
                <w:bCs/>
                <w:color w:val="1F497D" w:themeColor="text2"/>
              </w:rPr>
            </w:pPr>
            <w:r w:rsidRPr="00C323F5">
              <w:rPr>
                <w:rFonts w:cstheme="minorHAnsi"/>
                <w:bCs/>
                <w:color w:val="1F497D" w:themeColor="text2"/>
              </w:rPr>
              <w:t>Step</w:t>
            </w:r>
          </w:p>
        </w:tc>
        <w:tc>
          <w:tcPr>
            <w:tcW w:w="7329" w:type="dxa"/>
          </w:tcPr>
          <w:p w:rsidR="00352688" w:rsidRPr="00C323F5" w:rsidRDefault="00352688" w:rsidP="00855D18">
            <w:pPr>
              <w:rPr>
                <w:rFonts w:cstheme="minorHAnsi"/>
                <w:bCs/>
                <w:color w:val="1F497D" w:themeColor="text2"/>
              </w:rPr>
            </w:pPr>
            <w:r w:rsidRPr="00C323F5">
              <w:rPr>
                <w:rFonts w:cstheme="minorHAnsi"/>
                <w:bCs/>
                <w:color w:val="1F497D" w:themeColor="text2"/>
              </w:rPr>
              <w:t>Instructions</w:t>
            </w:r>
          </w:p>
        </w:tc>
        <w:tc>
          <w:tcPr>
            <w:tcW w:w="3870" w:type="dxa"/>
          </w:tcPr>
          <w:p w:rsidR="00352688" w:rsidRPr="00C323F5" w:rsidRDefault="00352688" w:rsidP="00855D18">
            <w:pPr>
              <w:rPr>
                <w:rFonts w:cstheme="minorHAnsi"/>
                <w:bCs/>
                <w:color w:val="1F497D" w:themeColor="text2"/>
              </w:rPr>
            </w:pPr>
            <w:r w:rsidRPr="00C323F5">
              <w:rPr>
                <w:rFonts w:cstheme="minorHAnsi"/>
                <w:bCs/>
                <w:color w:val="1F497D" w:themeColor="text2"/>
              </w:rPr>
              <w:t>Outcome</w:t>
            </w:r>
          </w:p>
        </w:tc>
        <w:tc>
          <w:tcPr>
            <w:tcW w:w="708" w:type="dxa"/>
          </w:tcPr>
          <w:p w:rsidR="00352688" w:rsidRPr="00C323F5" w:rsidRDefault="00352688" w:rsidP="00855D18">
            <w:pPr>
              <w:rPr>
                <w:rFonts w:cstheme="minorHAnsi"/>
                <w:bCs/>
                <w:color w:val="1F497D" w:themeColor="text2"/>
              </w:rPr>
            </w:pPr>
            <w:r w:rsidRPr="00C323F5">
              <w:rPr>
                <w:rFonts w:cstheme="minorHAnsi"/>
                <w:bCs/>
                <w:color w:val="1F497D" w:themeColor="text2"/>
              </w:rPr>
              <w:t>Time</w:t>
            </w:r>
          </w:p>
        </w:tc>
        <w:tc>
          <w:tcPr>
            <w:tcW w:w="594" w:type="dxa"/>
          </w:tcPr>
          <w:p w:rsidR="00352688" w:rsidRPr="00C323F5" w:rsidRDefault="00352688" w:rsidP="00855D18">
            <w:pPr>
              <w:rPr>
                <w:rFonts w:cstheme="minorHAnsi"/>
                <w:bCs/>
                <w:color w:val="1F497D" w:themeColor="text2"/>
              </w:rPr>
            </w:pPr>
            <w:proofErr w:type="spellStart"/>
            <w:r w:rsidRPr="00C323F5">
              <w:rPr>
                <w:rFonts w:cstheme="minorHAnsi"/>
                <w:bCs/>
                <w:color w:val="1F497D" w:themeColor="text2"/>
              </w:rPr>
              <w:t>Init</w:t>
            </w:r>
            <w:proofErr w:type="spellEnd"/>
          </w:p>
        </w:tc>
      </w:tr>
      <w:tr w:rsidR="00352688" w:rsidRPr="00C323F5" w:rsidTr="008B33DF">
        <w:trPr>
          <w:cantSplit/>
        </w:trPr>
        <w:tc>
          <w:tcPr>
            <w:tcW w:w="675" w:type="dxa"/>
          </w:tcPr>
          <w:p w:rsidR="00352688" w:rsidRPr="00C323F5" w:rsidRDefault="00352688" w:rsidP="00855D18">
            <w:pPr>
              <w:rPr>
                <w:rFonts w:cstheme="minorHAnsi"/>
                <w:bCs/>
                <w:color w:val="1F497D" w:themeColor="text2"/>
              </w:rPr>
            </w:pPr>
            <w:r>
              <w:rPr>
                <w:rFonts w:cstheme="minorHAnsi"/>
                <w:bCs/>
                <w:color w:val="1F497D" w:themeColor="text2"/>
              </w:rPr>
              <w:t>1</w:t>
            </w:r>
          </w:p>
        </w:tc>
        <w:tc>
          <w:tcPr>
            <w:tcW w:w="7329" w:type="dxa"/>
          </w:tcPr>
          <w:p w:rsidR="006B1D3A" w:rsidRPr="006B1D3A" w:rsidRDefault="006B1D3A" w:rsidP="006B1D3A">
            <w:pPr>
              <w:rPr>
                <w:rFonts w:cstheme="minorHAnsi"/>
                <w:bCs/>
                <w:color w:val="1F497D" w:themeColor="text2"/>
              </w:rPr>
            </w:pPr>
            <w:r w:rsidRPr="006B1D3A">
              <w:rPr>
                <w:rFonts w:cstheme="minorHAnsi"/>
                <w:bCs/>
                <w:color w:val="1F497D" w:themeColor="text2"/>
              </w:rPr>
              <w:t>Run the following sql script:</w:t>
            </w:r>
          </w:p>
          <w:p w:rsidR="00654729" w:rsidRPr="00C323F5" w:rsidRDefault="00D02F7C" w:rsidP="006B1D3A">
            <w:pPr>
              <w:rPr>
                <w:rFonts w:cstheme="minorHAnsi"/>
                <w:bCs/>
                <w:color w:val="1F497D" w:themeColor="text2"/>
              </w:rPr>
            </w:pPr>
            <w:r>
              <w:rPr>
                <w:rFonts w:cstheme="minorHAnsi"/>
                <w:bCs/>
                <w:color w:val="1F497D" w:themeColor="text2"/>
              </w:rPr>
              <w:t>2.</w:t>
            </w:r>
            <w:r w:rsidR="006B1D3A" w:rsidRPr="006B1D3A">
              <w:rPr>
                <w:rFonts w:cstheme="minorHAnsi"/>
                <w:bCs/>
                <w:color w:val="1F497D" w:themeColor="text2"/>
              </w:rPr>
              <w:t>Implement_CDC.sql</w:t>
            </w:r>
          </w:p>
        </w:tc>
        <w:tc>
          <w:tcPr>
            <w:tcW w:w="3870" w:type="dxa"/>
          </w:tcPr>
          <w:p w:rsidR="00352688" w:rsidRPr="00C323F5" w:rsidRDefault="006B1D3A" w:rsidP="006B1D3A">
            <w:pPr>
              <w:rPr>
                <w:rFonts w:cstheme="minorHAnsi"/>
                <w:bCs/>
                <w:color w:val="1F497D" w:themeColor="text2"/>
              </w:rPr>
            </w:pPr>
            <w:r>
              <w:rPr>
                <w:rFonts w:cstheme="minorHAnsi"/>
                <w:bCs/>
                <w:color w:val="1F497D" w:themeColor="text2"/>
              </w:rPr>
              <w:t xml:space="preserve">CDC enabled for database and </w:t>
            </w:r>
            <w:proofErr w:type="spellStart"/>
            <w:r>
              <w:rPr>
                <w:rFonts w:cstheme="minorHAnsi"/>
                <w:bCs/>
                <w:color w:val="1F497D" w:themeColor="text2"/>
              </w:rPr>
              <w:t>cdc</w:t>
            </w:r>
            <w:proofErr w:type="spellEnd"/>
            <w:r>
              <w:rPr>
                <w:rFonts w:cstheme="minorHAnsi"/>
                <w:bCs/>
                <w:color w:val="1F497D" w:themeColor="text2"/>
              </w:rPr>
              <w:t xml:space="preserve"> turned on for requested tables</w:t>
            </w:r>
          </w:p>
        </w:tc>
        <w:tc>
          <w:tcPr>
            <w:tcW w:w="708" w:type="dxa"/>
          </w:tcPr>
          <w:p w:rsidR="00352688" w:rsidRPr="00C323F5" w:rsidRDefault="00352688" w:rsidP="00855D18">
            <w:pPr>
              <w:rPr>
                <w:rFonts w:cstheme="minorHAnsi"/>
                <w:bCs/>
                <w:color w:val="1F497D" w:themeColor="text2"/>
              </w:rPr>
            </w:pPr>
          </w:p>
        </w:tc>
        <w:tc>
          <w:tcPr>
            <w:tcW w:w="594" w:type="dxa"/>
          </w:tcPr>
          <w:p w:rsidR="00352688" w:rsidRPr="00C323F5" w:rsidRDefault="00352688" w:rsidP="00855D18">
            <w:pPr>
              <w:rPr>
                <w:rFonts w:cstheme="minorHAnsi"/>
                <w:bCs/>
                <w:color w:val="1F497D" w:themeColor="text2"/>
              </w:rPr>
            </w:pPr>
          </w:p>
        </w:tc>
      </w:tr>
      <w:tr w:rsidR="00D02F7C" w:rsidRPr="00C323F5" w:rsidTr="008B33DF">
        <w:trPr>
          <w:cantSplit/>
        </w:trPr>
        <w:tc>
          <w:tcPr>
            <w:tcW w:w="675" w:type="dxa"/>
          </w:tcPr>
          <w:p w:rsidR="00D02F7C" w:rsidRDefault="00D02F7C" w:rsidP="00855D18">
            <w:pPr>
              <w:rPr>
                <w:rFonts w:cstheme="minorHAnsi"/>
                <w:bCs/>
                <w:color w:val="1F497D" w:themeColor="text2"/>
              </w:rPr>
            </w:pPr>
            <w:r>
              <w:rPr>
                <w:rFonts w:cstheme="minorHAnsi"/>
                <w:bCs/>
                <w:color w:val="1F497D" w:themeColor="text2"/>
              </w:rPr>
              <w:t>2</w:t>
            </w:r>
          </w:p>
        </w:tc>
        <w:tc>
          <w:tcPr>
            <w:tcW w:w="7329" w:type="dxa"/>
          </w:tcPr>
          <w:p w:rsidR="00D02F7C" w:rsidRPr="006B1D3A" w:rsidRDefault="00D02F7C" w:rsidP="00295253">
            <w:pPr>
              <w:rPr>
                <w:rFonts w:cstheme="minorHAnsi"/>
                <w:bCs/>
                <w:color w:val="1F497D" w:themeColor="text2"/>
              </w:rPr>
            </w:pPr>
            <w:r w:rsidRPr="006B1D3A">
              <w:rPr>
                <w:rFonts w:cstheme="minorHAnsi"/>
                <w:bCs/>
                <w:color w:val="1F497D" w:themeColor="text2"/>
              </w:rPr>
              <w:t>Run the following sql script:</w:t>
            </w:r>
          </w:p>
          <w:p w:rsidR="00D02F7C" w:rsidRPr="00C323F5" w:rsidRDefault="00D02F7C" w:rsidP="00295253">
            <w:pPr>
              <w:rPr>
                <w:rFonts w:cstheme="minorHAnsi"/>
                <w:bCs/>
                <w:color w:val="1F497D" w:themeColor="text2"/>
              </w:rPr>
            </w:pPr>
            <w:r>
              <w:rPr>
                <w:rFonts w:cstheme="minorHAnsi"/>
                <w:bCs/>
                <w:color w:val="1F497D" w:themeColor="text2"/>
              </w:rPr>
              <w:t>3.Configure</w:t>
            </w:r>
            <w:r w:rsidRPr="006B1D3A">
              <w:rPr>
                <w:rFonts w:cstheme="minorHAnsi"/>
                <w:bCs/>
                <w:color w:val="1F497D" w:themeColor="text2"/>
              </w:rPr>
              <w:t>_CDC</w:t>
            </w:r>
            <w:r>
              <w:rPr>
                <w:rFonts w:cstheme="minorHAnsi"/>
                <w:bCs/>
                <w:color w:val="1F497D" w:themeColor="text2"/>
              </w:rPr>
              <w:t>_Cleanup</w:t>
            </w:r>
            <w:r w:rsidRPr="006B1D3A">
              <w:rPr>
                <w:rFonts w:cstheme="minorHAnsi"/>
                <w:bCs/>
                <w:color w:val="1F497D" w:themeColor="text2"/>
              </w:rPr>
              <w:t>.sql</w:t>
            </w:r>
          </w:p>
        </w:tc>
        <w:tc>
          <w:tcPr>
            <w:tcW w:w="3870" w:type="dxa"/>
          </w:tcPr>
          <w:p w:rsidR="00D02F7C" w:rsidRPr="00C323F5" w:rsidRDefault="00D02F7C" w:rsidP="00D02F7C">
            <w:pPr>
              <w:rPr>
                <w:rFonts w:cstheme="minorHAnsi"/>
                <w:bCs/>
                <w:color w:val="1F497D" w:themeColor="text2"/>
              </w:rPr>
            </w:pPr>
            <w:r>
              <w:rPr>
                <w:rFonts w:cstheme="minorHAnsi"/>
                <w:bCs/>
                <w:color w:val="1F497D" w:themeColor="text2"/>
              </w:rPr>
              <w:t xml:space="preserve">CDC </w:t>
            </w:r>
            <w:proofErr w:type="spellStart"/>
            <w:r>
              <w:rPr>
                <w:rFonts w:cstheme="minorHAnsi"/>
                <w:bCs/>
                <w:color w:val="1F497D" w:themeColor="text2"/>
              </w:rPr>
              <w:t>cleanup</w:t>
            </w:r>
            <w:proofErr w:type="spellEnd"/>
            <w:r>
              <w:rPr>
                <w:rFonts w:cstheme="minorHAnsi"/>
                <w:bCs/>
                <w:color w:val="1F497D" w:themeColor="text2"/>
              </w:rPr>
              <w:t xml:space="preserve"> configured</w:t>
            </w:r>
          </w:p>
        </w:tc>
        <w:tc>
          <w:tcPr>
            <w:tcW w:w="708" w:type="dxa"/>
          </w:tcPr>
          <w:p w:rsidR="00D02F7C" w:rsidRPr="00C323F5" w:rsidRDefault="00D02F7C" w:rsidP="00855D18">
            <w:pPr>
              <w:rPr>
                <w:rFonts w:cstheme="minorHAnsi"/>
                <w:bCs/>
                <w:color w:val="1F497D" w:themeColor="text2"/>
              </w:rPr>
            </w:pPr>
          </w:p>
        </w:tc>
        <w:tc>
          <w:tcPr>
            <w:tcW w:w="594" w:type="dxa"/>
          </w:tcPr>
          <w:p w:rsidR="00D02F7C" w:rsidRPr="00C323F5" w:rsidRDefault="00D02F7C" w:rsidP="00855D18">
            <w:pPr>
              <w:rPr>
                <w:rFonts w:cstheme="minorHAnsi"/>
                <w:bCs/>
                <w:color w:val="1F497D" w:themeColor="text2"/>
              </w:rPr>
            </w:pPr>
          </w:p>
        </w:tc>
      </w:tr>
    </w:tbl>
    <w:p w:rsidR="00352688" w:rsidRDefault="00352688" w:rsidP="007F53A5">
      <w:pPr>
        <w:spacing w:after="0"/>
      </w:pPr>
    </w:p>
    <w:p w:rsidR="005478B0" w:rsidRDefault="005478B0">
      <w:pPr>
        <w:rPr>
          <w:rFonts w:eastAsiaTheme="majorEastAsia" w:cstheme="minorHAnsi"/>
          <w:b/>
          <w:bCs/>
          <w:color w:val="F98100"/>
          <w:sz w:val="28"/>
          <w:szCs w:val="28"/>
          <w:lang w:eastAsia="en-AU"/>
        </w:rPr>
      </w:pPr>
      <w:r>
        <w:rPr>
          <w:rFonts w:cstheme="minorHAnsi"/>
          <w:szCs w:val="28"/>
        </w:rPr>
        <w:br w:type="page"/>
      </w:r>
    </w:p>
    <w:p w:rsidR="008B33DF" w:rsidRDefault="008B33DF" w:rsidP="008B33DF">
      <w:pPr>
        <w:pStyle w:val="Heading1"/>
        <w:rPr>
          <w:rFonts w:asciiTheme="minorHAnsi" w:hAnsiTheme="minorHAnsi" w:cstheme="minorHAnsi"/>
          <w:szCs w:val="28"/>
        </w:rPr>
      </w:pPr>
      <w:r w:rsidRPr="00C323F5">
        <w:rPr>
          <w:rFonts w:asciiTheme="minorHAnsi" w:hAnsiTheme="minorHAnsi" w:cstheme="minorHAnsi"/>
          <w:szCs w:val="28"/>
        </w:rPr>
        <w:lastRenderedPageBreak/>
        <w:fldChar w:fldCharType="begin"/>
      </w:r>
      <w:r w:rsidRPr="00C323F5">
        <w:rPr>
          <w:rFonts w:asciiTheme="minorHAnsi" w:hAnsiTheme="minorHAnsi" w:cstheme="minorHAnsi"/>
          <w:szCs w:val="28"/>
        </w:rPr>
        <w:instrText xml:space="preserve"> AUTONUMLGL  </w:instrText>
      </w:r>
      <w:bookmarkStart w:id="6" w:name="_Toc395009334"/>
      <w:r w:rsidRPr="00C323F5">
        <w:rPr>
          <w:rFonts w:asciiTheme="minorHAnsi" w:hAnsiTheme="minorHAnsi" w:cstheme="minorHAnsi"/>
          <w:szCs w:val="28"/>
        </w:rPr>
        <w:fldChar w:fldCharType="end"/>
      </w:r>
      <w:r w:rsidRPr="00C323F5">
        <w:rPr>
          <w:rFonts w:asciiTheme="minorHAnsi" w:hAnsiTheme="minorHAnsi" w:cstheme="minorHAnsi"/>
          <w:szCs w:val="28"/>
        </w:rPr>
        <w:tab/>
      </w:r>
      <w:r>
        <w:rPr>
          <w:rFonts w:asciiTheme="minorHAnsi" w:hAnsiTheme="minorHAnsi" w:cstheme="minorHAnsi"/>
          <w:szCs w:val="28"/>
        </w:rPr>
        <w:t>Rollback</w:t>
      </w:r>
      <w:bookmarkEnd w:id="6"/>
    </w:p>
    <w:p w:rsidR="008B33DF" w:rsidRDefault="008B33DF" w:rsidP="008B33DF"/>
    <w:tbl>
      <w:tblPr>
        <w:tblW w:w="131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7329"/>
        <w:gridCol w:w="3870"/>
        <w:gridCol w:w="708"/>
        <w:gridCol w:w="594"/>
      </w:tblGrid>
      <w:tr w:rsidR="008B33DF" w:rsidRPr="00C323F5" w:rsidTr="00855D18">
        <w:trPr>
          <w:cantSplit/>
          <w:trHeight w:val="361"/>
        </w:trPr>
        <w:tc>
          <w:tcPr>
            <w:tcW w:w="13176" w:type="dxa"/>
            <w:gridSpan w:val="5"/>
            <w:tcBorders>
              <w:bottom w:val="single" w:sz="6" w:space="0" w:color="000000"/>
            </w:tcBorders>
            <w:shd w:val="clear" w:color="auto" w:fill="F79646" w:themeFill="accent6"/>
          </w:tcPr>
          <w:p w:rsidR="008B33DF" w:rsidRPr="00C323F5" w:rsidRDefault="008B33DF" w:rsidP="00D02C39">
            <w:pPr>
              <w:pStyle w:val="Heading2"/>
              <w:rPr>
                <w:rFonts w:asciiTheme="minorHAnsi" w:hAnsiTheme="minorHAnsi" w:cstheme="minorHAnsi"/>
                <w:b w:val="0"/>
              </w:rPr>
            </w:pPr>
            <w:r>
              <w:rPr>
                <w:rFonts w:cstheme="minorHAnsi"/>
                <w:b w:val="0"/>
                <w:color w:val="1F497D" w:themeColor="text2"/>
                <w:sz w:val="22"/>
                <w:u w:val="single"/>
              </w:rPr>
              <w:br w:type="page"/>
            </w:r>
            <w:r w:rsidRPr="00C323F5">
              <w:rPr>
                <w:rFonts w:asciiTheme="minorHAnsi" w:hAnsiTheme="minorHAnsi" w:cstheme="minorHAnsi"/>
                <w:b w:val="0"/>
                <w:color w:val="1F497D" w:themeColor="text2"/>
              </w:rPr>
              <w:fldChar w:fldCharType="begin"/>
            </w:r>
            <w:r w:rsidRPr="00C323F5">
              <w:rPr>
                <w:rFonts w:asciiTheme="minorHAnsi" w:hAnsiTheme="minorHAnsi" w:cstheme="minorHAnsi"/>
                <w:b w:val="0"/>
                <w:color w:val="1F497D" w:themeColor="text2"/>
              </w:rPr>
              <w:instrText xml:space="preserve"> AUTONUMLGL  </w:instrText>
            </w:r>
            <w:bookmarkStart w:id="7" w:name="_Toc395009335"/>
            <w:r w:rsidRPr="00C323F5">
              <w:rPr>
                <w:rFonts w:asciiTheme="minorHAnsi" w:hAnsiTheme="minorHAnsi" w:cstheme="minorHAnsi"/>
                <w:b w:val="0"/>
                <w:color w:val="1F497D" w:themeColor="text2"/>
              </w:rPr>
              <w:fldChar w:fldCharType="end"/>
            </w:r>
            <w:r>
              <w:rPr>
                <w:rFonts w:asciiTheme="minorHAnsi" w:hAnsiTheme="minorHAnsi" w:cstheme="minorHAnsi"/>
                <w:b w:val="0"/>
                <w:color w:val="1F497D" w:themeColor="text2"/>
              </w:rPr>
              <w:t xml:space="preserve"> </w:t>
            </w:r>
            <w:r w:rsidR="00D02C39">
              <w:rPr>
                <w:rFonts w:asciiTheme="minorHAnsi" w:hAnsiTheme="minorHAnsi" w:cstheme="minorHAnsi"/>
                <w:b w:val="0"/>
                <w:color w:val="1F497D" w:themeColor="text2"/>
              </w:rPr>
              <w:t>Restore and Delete</w:t>
            </w:r>
            <w:bookmarkEnd w:id="7"/>
          </w:p>
        </w:tc>
      </w:tr>
      <w:tr w:rsidR="008B33DF" w:rsidRPr="00C323F5" w:rsidTr="00855D18">
        <w:trPr>
          <w:cantSplit/>
        </w:trPr>
        <w:tc>
          <w:tcPr>
            <w:tcW w:w="8004" w:type="dxa"/>
            <w:gridSpan w:val="2"/>
            <w:shd w:val="clear" w:color="auto" w:fill="F79646" w:themeFill="accent6"/>
          </w:tcPr>
          <w:p w:rsidR="008B33DF" w:rsidRPr="00467EA9" w:rsidRDefault="008B33DF" w:rsidP="00855D18">
            <w:pPr>
              <w:rPr>
                <w:rFonts w:cstheme="minorHAnsi"/>
                <w:b/>
                <w:bCs/>
                <w:color w:val="1F497D" w:themeColor="text2"/>
              </w:rPr>
            </w:pPr>
            <w:r>
              <w:rPr>
                <w:rFonts w:cstheme="minorHAnsi"/>
                <w:b/>
                <w:bCs/>
                <w:color w:val="1F497D" w:themeColor="text2"/>
              </w:rPr>
              <w:t>As required</w:t>
            </w:r>
          </w:p>
        </w:tc>
        <w:tc>
          <w:tcPr>
            <w:tcW w:w="5172" w:type="dxa"/>
            <w:gridSpan w:val="3"/>
            <w:shd w:val="clear" w:color="auto" w:fill="F79646" w:themeFill="accent6"/>
          </w:tcPr>
          <w:p w:rsidR="008B33DF" w:rsidRPr="00C323F5" w:rsidRDefault="008B33DF" w:rsidP="00855D18">
            <w:pPr>
              <w:jc w:val="right"/>
              <w:rPr>
                <w:rFonts w:cstheme="minorHAnsi"/>
                <w:bCs/>
                <w:color w:val="1F497D" w:themeColor="text2"/>
              </w:rPr>
            </w:pPr>
            <w:r w:rsidRPr="00C323F5">
              <w:rPr>
                <w:rFonts w:cstheme="minorHAnsi"/>
                <w:bCs/>
                <w:color w:val="1F497D" w:themeColor="text2"/>
              </w:rPr>
              <w:t>Time required: 0</w:t>
            </w:r>
            <w:r>
              <w:rPr>
                <w:rFonts w:cstheme="minorHAnsi"/>
                <w:bCs/>
                <w:color w:val="1F497D" w:themeColor="text2"/>
              </w:rPr>
              <w:t>0</w:t>
            </w:r>
            <w:r w:rsidRPr="00C323F5">
              <w:rPr>
                <w:rFonts w:cstheme="minorHAnsi"/>
                <w:bCs/>
                <w:color w:val="1F497D" w:themeColor="text2"/>
              </w:rPr>
              <w:t>:</w:t>
            </w:r>
            <w:r>
              <w:rPr>
                <w:rFonts w:cstheme="minorHAnsi"/>
                <w:bCs/>
                <w:color w:val="1F497D" w:themeColor="text2"/>
              </w:rPr>
              <w:t>15</w:t>
            </w:r>
          </w:p>
        </w:tc>
      </w:tr>
      <w:tr w:rsidR="008B33DF" w:rsidRPr="00C323F5" w:rsidTr="00855D18">
        <w:tc>
          <w:tcPr>
            <w:tcW w:w="675" w:type="dxa"/>
          </w:tcPr>
          <w:p w:rsidR="008B33DF" w:rsidRPr="00C323F5" w:rsidRDefault="008B33DF" w:rsidP="00855D18">
            <w:pPr>
              <w:rPr>
                <w:rFonts w:cstheme="minorHAnsi"/>
                <w:bCs/>
                <w:color w:val="1F497D" w:themeColor="text2"/>
              </w:rPr>
            </w:pPr>
            <w:r w:rsidRPr="00C323F5">
              <w:rPr>
                <w:rFonts w:cstheme="minorHAnsi"/>
                <w:bCs/>
                <w:color w:val="1F497D" w:themeColor="text2"/>
              </w:rPr>
              <w:t>Step</w:t>
            </w:r>
          </w:p>
        </w:tc>
        <w:tc>
          <w:tcPr>
            <w:tcW w:w="7329" w:type="dxa"/>
          </w:tcPr>
          <w:p w:rsidR="008B33DF" w:rsidRPr="00C323F5" w:rsidRDefault="008B33DF" w:rsidP="00855D18">
            <w:pPr>
              <w:rPr>
                <w:rFonts w:cstheme="minorHAnsi"/>
                <w:bCs/>
                <w:color w:val="1F497D" w:themeColor="text2"/>
              </w:rPr>
            </w:pPr>
            <w:r w:rsidRPr="00C323F5">
              <w:rPr>
                <w:rFonts w:cstheme="minorHAnsi"/>
                <w:bCs/>
                <w:color w:val="1F497D" w:themeColor="text2"/>
              </w:rPr>
              <w:t>Instructions</w:t>
            </w:r>
          </w:p>
        </w:tc>
        <w:tc>
          <w:tcPr>
            <w:tcW w:w="3870" w:type="dxa"/>
          </w:tcPr>
          <w:p w:rsidR="008B33DF" w:rsidRPr="00C323F5" w:rsidRDefault="008B33DF" w:rsidP="00855D18">
            <w:pPr>
              <w:rPr>
                <w:rFonts w:cstheme="minorHAnsi"/>
                <w:bCs/>
                <w:color w:val="1F497D" w:themeColor="text2"/>
              </w:rPr>
            </w:pPr>
            <w:r w:rsidRPr="00C323F5">
              <w:rPr>
                <w:rFonts w:cstheme="minorHAnsi"/>
                <w:bCs/>
                <w:color w:val="1F497D" w:themeColor="text2"/>
              </w:rPr>
              <w:t>Outcome</w:t>
            </w:r>
          </w:p>
        </w:tc>
        <w:tc>
          <w:tcPr>
            <w:tcW w:w="708" w:type="dxa"/>
          </w:tcPr>
          <w:p w:rsidR="008B33DF" w:rsidRPr="00C323F5" w:rsidRDefault="008B33DF" w:rsidP="00855D18">
            <w:pPr>
              <w:rPr>
                <w:rFonts w:cstheme="minorHAnsi"/>
                <w:bCs/>
                <w:color w:val="1F497D" w:themeColor="text2"/>
              </w:rPr>
            </w:pPr>
            <w:r w:rsidRPr="00C323F5">
              <w:rPr>
                <w:rFonts w:cstheme="minorHAnsi"/>
                <w:bCs/>
                <w:color w:val="1F497D" w:themeColor="text2"/>
              </w:rPr>
              <w:t>Time</w:t>
            </w:r>
          </w:p>
        </w:tc>
        <w:tc>
          <w:tcPr>
            <w:tcW w:w="594" w:type="dxa"/>
          </w:tcPr>
          <w:p w:rsidR="008B33DF" w:rsidRPr="00C323F5" w:rsidRDefault="008B33DF" w:rsidP="00855D18">
            <w:pPr>
              <w:rPr>
                <w:rFonts w:cstheme="minorHAnsi"/>
                <w:bCs/>
                <w:color w:val="1F497D" w:themeColor="text2"/>
              </w:rPr>
            </w:pPr>
            <w:proofErr w:type="spellStart"/>
            <w:r w:rsidRPr="00C323F5">
              <w:rPr>
                <w:rFonts w:cstheme="minorHAnsi"/>
                <w:bCs/>
                <w:color w:val="1F497D" w:themeColor="text2"/>
              </w:rPr>
              <w:t>Init</w:t>
            </w:r>
            <w:proofErr w:type="spellEnd"/>
          </w:p>
        </w:tc>
      </w:tr>
      <w:tr w:rsidR="008B33DF" w:rsidRPr="00C323F5" w:rsidTr="00855D18">
        <w:tc>
          <w:tcPr>
            <w:tcW w:w="675" w:type="dxa"/>
          </w:tcPr>
          <w:p w:rsidR="008B33DF" w:rsidRPr="00C323F5" w:rsidRDefault="008B33DF" w:rsidP="00855D18">
            <w:pPr>
              <w:rPr>
                <w:rFonts w:cstheme="minorHAnsi"/>
                <w:bCs/>
                <w:color w:val="1F497D" w:themeColor="text2"/>
              </w:rPr>
            </w:pPr>
            <w:r>
              <w:rPr>
                <w:rFonts w:cstheme="minorHAnsi"/>
                <w:bCs/>
                <w:color w:val="1F497D" w:themeColor="text2"/>
              </w:rPr>
              <w:t>1</w:t>
            </w:r>
          </w:p>
        </w:tc>
        <w:tc>
          <w:tcPr>
            <w:tcW w:w="7329" w:type="dxa"/>
          </w:tcPr>
          <w:p w:rsidR="00886656" w:rsidRPr="00C323F5" w:rsidRDefault="003B1DED" w:rsidP="00C113D3">
            <w:pPr>
              <w:rPr>
                <w:rFonts w:cstheme="minorHAnsi"/>
                <w:bCs/>
                <w:color w:val="1F497D" w:themeColor="text2"/>
              </w:rPr>
            </w:pPr>
            <w:r>
              <w:rPr>
                <w:rFonts w:cstheme="minorHAnsi"/>
                <w:bCs/>
                <w:color w:val="1F497D" w:themeColor="text2"/>
              </w:rPr>
              <w:t xml:space="preserve">Restore </w:t>
            </w:r>
            <w:proofErr w:type="spellStart"/>
            <w:r>
              <w:rPr>
                <w:rFonts w:cstheme="minorHAnsi"/>
                <w:bCs/>
                <w:color w:val="1F497D" w:themeColor="text2"/>
              </w:rPr>
              <w:t>Orion_ve</w:t>
            </w:r>
            <w:proofErr w:type="spellEnd"/>
            <w:r>
              <w:rPr>
                <w:rFonts w:cstheme="minorHAnsi"/>
                <w:bCs/>
                <w:color w:val="1F497D" w:themeColor="text2"/>
              </w:rPr>
              <w:t xml:space="preserve"> from </w:t>
            </w:r>
            <w:r w:rsidR="00C113D3">
              <w:rPr>
                <w:rFonts w:cstheme="minorHAnsi"/>
                <w:bCs/>
                <w:color w:val="1F497D" w:themeColor="text2"/>
              </w:rPr>
              <w:t>snapshot</w:t>
            </w:r>
            <w:bookmarkStart w:id="8" w:name="_GoBack"/>
            <w:bookmarkEnd w:id="8"/>
            <w:r w:rsidR="004538BB">
              <w:rPr>
                <w:rFonts w:cstheme="minorHAnsi"/>
                <w:bCs/>
                <w:color w:val="1F497D" w:themeColor="text2"/>
              </w:rPr>
              <w:t xml:space="preserve"> taken in 2.1.1</w:t>
            </w:r>
          </w:p>
        </w:tc>
        <w:tc>
          <w:tcPr>
            <w:tcW w:w="3870" w:type="dxa"/>
          </w:tcPr>
          <w:p w:rsidR="008B33DF" w:rsidRPr="00C323F5" w:rsidRDefault="008B33DF" w:rsidP="00855D18">
            <w:pPr>
              <w:rPr>
                <w:rFonts w:cstheme="minorHAnsi"/>
                <w:bCs/>
                <w:color w:val="1F497D" w:themeColor="text2"/>
              </w:rPr>
            </w:pPr>
          </w:p>
        </w:tc>
        <w:tc>
          <w:tcPr>
            <w:tcW w:w="708" w:type="dxa"/>
          </w:tcPr>
          <w:p w:rsidR="008B33DF" w:rsidRPr="00C323F5" w:rsidRDefault="008B33DF" w:rsidP="00855D18">
            <w:pPr>
              <w:rPr>
                <w:rFonts w:cstheme="minorHAnsi"/>
                <w:bCs/>
                <w:color w:val="1F497D" w:themeColor="text2"/>
              </w:rPr>
            </w:pPr>
          </w:p>
        </w:tc>
        <w:tc>
          <w:tcPr>
            <w:tcW w:w="594" w:type="dxa"/>
          </w:tcPr>
          <w:p w:rsidR="008B33DF" w:rsidRPr="00C323F5" w:rsidRDefault="008B33DF" w:rsidP="00855D18">
            <w:pPr>
              <w:rPr>
                <w:rFonts w:cstheme="minorHAnsi"/>
                <w:bCs/>
                <w:color w:val="1F497D" w:themeColor="text2"/>
              </w:rPr>
            </w:pPr>
          </w:p>
        </w:tc>
      </w:tr>
      <w:tr w:rsidR="008B33DF" w:rsidRPr="00C323F5" w:rsidTr="00855D18">
        <w:tc>
          <w:tcPr>
            <w:tcW w:w="675" w:type="dxa"/>
          </w:tcPr>
          <w:p w:rsidR="008B33DF" w:rsidRDefault="008B33DF" w:rsidP="00855D18">
            <w:pPr>
              <w:rPr>
                <w:rFonts w:cstheme="minorHAnsi"/>
                <w:b/>
                <w:bCs/>
                <w:color w:val="1F497D" w:themeColor="text2"/>
              </w:rPr>
            </w:pPr>
            <w:r>
              <w:rPr>
                <w:rFonts w:cstheme="minorHAnsi"/>
                <w:bCs/>
                <w:color w:val="1F497D" w:themeColor="text2"/>
              </w:rPr>
              <w:t>2</w:t>
            </w:r>
          </w:p>
        </w:tc>
        <w:tc>
          <w:tcPr>
            <w:tcW w:w="7329" w:type="dxa"/>
          </w:tcPr>
          <w:p w:rsidR="008B33DF" w:rsidRPr="00352688" w:rsidRDefault="003B1DED" w:rsidP="00855D18">
            <w:pPr>
              <w:rPr>
                <w:rFonts w:cstheme="minorHAnsi"/>
                <w:color w:val="1F497D" w:themeColor="text2"/>
              </w:rPr>
            </w:pPr>
            <w:r>
              <w:rPr>
                <w:rFonts w:cstheme="minorHAnsi"/>
                <w:color w:val="1F497D" w:themeColor="text2"/>
              </w:rPr>
              <w:t xml:space="preserve">Delete the files from the file system that were created </w:t>
            </w:r>
            <w:r w:rsidR="004538BB">
              <w:rPr>
                <w:rFonts w:cstheme="minorHAnsi"/>
                <w:color w:val="1F497D" w:themeColor="text2"/>
              </w:rPr>
              <w:t>in 2.1.2</w:t>
            </w:r>
          </w:p>
        </w:tc>
        <w:tc>
          <w:tcPr>
            <w:tcW w:w="3870" w:type="dxa"/>
          </w:tcPr>
          <w:p w:rsidR="008B33DF" w:rsidRPr="00352688" w:rsidRDefault="008B33DF" w:rsidP="00855D18">
            <w:pPr>
              <w:rPr>
                <w:rFonts w:cstheme="minorHAnsi"/>
                <w:bCs/>
                <w:color w:val="1F497D" w:themeColor="text2"/>
              </w:rPr>
            </w:pPr>
          </w:p>
        </w:tc>
        <w:tc>
          <w:tcPr>
            <w:tcW w:w="708" w:type="dxa"/>
          </w:tcPr>
          <w:p w:rsidR="008B33DF" w:rsidRPr="00C323F5" w:rsidRDefault="008B33DF" w:rsidP="00855D18">
            <w:pPr>
              <w:rPr>
                <w:rFonts w:cstheme="minorHAnsi"/>
                <w:bCs/>
                <w:color w:val="1F497D" w:themeColor="text2"/>
              </w:rPr>
            </w:pPr>
          </w:p>
        </w:tc>
        <w:tc>
          <w:tcPr>
            <w:tcW w:w="594" w:type="dxa"/>
          </w:tcPr>
          <w:p w:rsidR="008B33DF" w:rsidRPr="00C323F5" w:rsidRDefault="008B33DF" w:rsidP="00855D18">
            <w:pPr>
              <w:rPr>
                <w:rFonts w:cstheme="minorHAnsi"/>
                <w:bCs/>
                <w:color w:val="1F497D" w:themeColor="text2"/>
              </w:rPr>
            </w:pPr>
          </w:p>
        </w:tc>
      </w:tr>
    </w:tbl>
    <w:p w:rsidR="005478B0" w:rsidRDefault="005478B0" w:rsidP="008B33DF">
      <w:pPr>
        <w:pStyle w:val="Heading1"/>
        <w:rPr>
          <w:rFonts w:asciiTheme="minorHAnsi" w:hAnsiTheme="minorHAnsi" w:cstheme="minorHAnsi"/>
          <w:szCs w:val="28"/>
        </w:rPr>
      </w:pPr>
    </w:p>
    <w:p w:rsidR="008B33DF" w:rsidRPr="00D772DE" w:rsidRDefault="008B33DF" w:rsidP="00D772DE">
      <w:pPr>
        <w:rPr>
          <w:rFonts w:eastAsiaTheme="majorEastAsia" w:cstheme="minorHAnsi"/>
          <w:b/>
          <w:bCs/>
          <w:color w:val="F98100"/>
          <w:sz w:val="28"/>
          <w:szCs w:val="28"/>
          <w:lang w:eastAsia="en-AU"/>
        </w:rPr>
      </w:pPr>
    </w:p>
    <w:sectPr w:rsidR="008B33DF" w:rsidRPr="00D772DE" w:rsidSect="007F53A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Frutiger LT 55 Roman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3A5"/>
    <w:rsid w:val="00352688"/>
    <w:rsid w:val="00362C37"/>
    <w:rsid w:val="003B1DED"/>
    <w:rsid w:val="004538BB"/>
    <w:rsid w:val="004C736F"/>
    <w:rsid w:val="005478B0"/>
    <w:rsid w:val="00610773"/>
    <w:rsid w:val="00654729"/>
    <w:rsid w:val="006B1D3A"/>
    <w:rsid w:val="007F53A5"/>
    <w:rsid w:val="00886656"/>
    <w:rsid w:val="008B33DF"/>
    <w:rsid w:val="00AB3D81"/>
    <w:rsid w:val="00C113D3"/>
    <w:rsid w:val="00D02C39"/>
    <w:rsid w:val="00D02F7C"/>
    <w:rsid w:val="00D7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F53A5"/>
    <w:pPr>
      <w:keepNext/>
      <w:keepLines/>
      <w:spacing w:before="480" w:after="0" w:line="240" w:lineRule="auto"/>
      <w:outlineLvl w:val="0"/>
    </w:pPr>
    <w:rPr>
      <w:rFonts w:ascii="Frutiger LT 55 Roman" w:eastAsiaTheme="majorEastAsia" w:hAnsi="Frutiger LT 55 Roman" w:cstheme="majorBidi"/>
      <w:b/>
      <w:bCs/>
      <w:color w:val="F98100"/>
      <w:sz w:val="28"/>
      <w:szCs w:val="36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7F53A5"/>
    <w:pPr>
      <w:keepNext/>
      <w:spacing w:before="240" w:after="60" w:line="240" w:lineRule="auto"/>
      <w:outlineLvl w:val="1"/>
    </w:pPr>
    <w:rPr>
      <w:rFonts w:ascii="Frutiger LT 55 Roman" w:eastAsia="Times New Roman" w:hAnsi="Frutiger LT 55 Roman" w:cs="Arial"/>
      <w:b/>
      <w:bCs/>
      <w:iCs/>
      <w:color w:val="F9810A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53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7F53A5"/>
    <w:rPr>
      <w:rFonts w:ascii="Frutiger LT 55 Roman" w:eastAsiaTheme="majorEastAsia" w:hAnsi="Frutiger LT 55 Roman" w:cstheme="majorBidi"/>
      <w:b/>
      <w:bCs/>
      <w:color w:val="F98100"/>
      <w:sz w:val="28"/>
      <w:szCs w:val="36"/>
      <w:lang w:eastAsia="en-AU"/>
    </w:rPr>
  </w:style>
  <w:style w:type="character" w:customStyle="1" w:styleId="Heading2Char">
    <w:name w:val="Heading 2 Char"/>
    <w:basedOn w:val="DefaultParagraphFont"/>
    <w:link w:val="Heading2"/>
    <w:rsid w:val="007F53A5"/>
    <w:rPr>
      <w:rFonts w:ascii="Frutiger LT 55 Roman" w:eastAsia="Times New Roman" w:hAnsi="Frutiger LT 55 Roman" w:cs="Arial"/>
      <w:b/>
      <w:bCs/>
      <w:iCs/>
      <w:color w:val="F9810A"/>
      <w:sz w:val="24"/>
      <w:szCs w:val="28"/>
    </w:rPr>
  </w:style>
  <w:style w:type="character" w:styleId="Hyperlink">
    <w:name w:val="Hyperlink"/>
    <w:basedOn w:val="DefaultParagraphFont"/>
    <w:rsid w:val="007F53A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F53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Frutiger LT 55 Roman" w:eastAsiaTheme="majorEastAsia" w:hAnsi="Frutiger LT 55 Roman" w:cstheme="majorBidi"/>
      <w:color w:val="F9810A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53A5"/>
    <w:rPr>
      <w:rFonts w:ascii="Frutiger LT 55 Roman" w:eastAsiaTheme="majorEastAsia" w:hAnsi="Frutiger LT 55 Roman" w:cstheme="majorBidi"/>
      <w:color w:val="F9810A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2C39"/>
    <w:pPr>
      <w:tabs>
        <w:tab w:val="right" w:leader="dot" w:pos="13041"/>
      </w:tabs>
      <w:spacing w:after="100"/>
    </w:pPr>
    <w:rPr>
      <w:rFonts w:eastAsiaTheme="minorEastAsia"/>
      <w:color w:val="365F91" w:themeColor="accent1" w:themeShade="BF"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rsid w:val="006B1D3A"/>
    <w:pPr>
      <w:tabs>
        <w:tab w:val="left" w:pos="440"/>
        <w:tab w:val="right" w:leader="dot" w:pos="13041"/>
      </w:tabs>
      <w:spacing w:after="100" w:line="240" w:lineRule="auto"/>
    </w:pPr>
    <w:rPr>
      <w:rFonts w:eastAsia="Times New Roman" w:cs="Lucida Sans Unicode"/>
      <w:b/>
      <w:color w:val="365F91" w:themeColor="accent1" w:themeShade="BF"/>
      <w:sz w:val="20"/>
      <w:szCs w:val="20"/>
      <w:lang w:eastAsia="en-AU"/>
    </w:rPr>
  </w:style>
  <w:style w:type="paragraph" w:customStyle="1" w:styleId="ExplanatoryText">
    <w:name w:val="Explanatory Text"/>
    <w:basedOn w:val="BodyText"/>
    <w:rsid w:val="007F53A5"/>
    <w:pPr>
      <w:spacing w:before="160" w:after="0" w:line="240" w:lineRule="auto"/>
      <w:ind w:left="1134"/>
    </w:pPr>
    <w:rPr>
      <w:rFonts w:ascii="Arial" w:eastAsia="Times New Roman" w:hAnsi="Arial" w:cs="Times New Roman"/>
      <w:vanish/>
      <w:color w:val="0000FF"/>
      <w:sz w:val="18"/>
      <w:szCs w:val="20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7F53A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F53A5"/>
  </w:style>
  <w:style w:type="paragraph" w:styleId="BalloonText">
    <w:name w:val="Balloon Text"/>
    <w:basedOn w:val="Normal"/>
    <w:link w:val="BalloonTextChar"/>
    <w:uiPriority w:val="99"/>
    <w:semiHidden/>
    <w:unhideWhenUsed/>
    <w:rsid w:val="007F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F53A5"/>
    <w:pPr>
      <w:keepNext/>
      <w:keepLines/>
      <w:spacing w:before="480" w:after="0" w:line="240" w:lineRule="auto"/>
      <w:outlineLvl w:val="0"/>
    </w:pPr>
    <w:rPr>
      <w:rFonts w:ascii="Frutiger LT 55 Roman" w:eastAsiaTheme="majorEastAsia" w:hAnsi="Frutiger LT 55 Roman" w:cstheme="majorBidi"/>
      <w:b/>
      <w:bCs/>
      <w:color w:val="F98100"/>
      <w:sz w:val="28"/>
      <w:szCs w:val="36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7F53A5"/>
    <w:pPr>
      <w:keepNext/>
      <w:spacing w:before="240" w:after="60" w:line="240" w:lineRule="auto"/>
      <w:outlineLvl w:val="1"/>
    </w:pPr>
    <w:rPr>
      <w:rFonts w:ascii="Frutiger LT 55 Roman" w:eastAsia="Times New Roman" w:hAnsi="Frutiger LT 55 Roman" w:cs="Arial"/>
      <w:b/>
      <w:bCs/>
      <w:iCs/>
      <w:color w:val="F9810A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53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7F53A5"/>
    <w:rPr>
      <w:rFonts w:ascii="Frutiger LT 55 Roman" w:eastAsiaTheme="majorEastAsia" w:hAnsi="Frutiger LT 55 Roman" w:cstheme="majorBidi"/>
      <w:b/>
      <w:bCs/>
      <w:color w:val="F98100"/>
      <w:sz w:val="28"/>
      <w:szCs w:val="36"/>
      <w:lang w:eastAsia="en-AU"/>
    </w:rPr>
  </w:style>
  <w:style w:type="character" w:customStyle="1" w:styleId="Heading2Char">
    <w:name w:val="Heading 2 Char"/>
    <w:basedOn w:val="DefaultParagraphFont"/>
    <w:link w:val="Heading2"/>
    <w:rsid w:val="007F53A5"/>
    <w:rPr>
      <w:rFonts w:ascii="Frutiger LT 55 Roman" w:eastAsia="Times New Roman" w:hAnsi="Frutiger LT 55 Roman" w:cs="Arial"/>
      <w:b/>
      <w:bCs/>
      <w:iCs/>
      <w:color w:val="F9810A"/>
      <w:sz w:val="24"/>
      <w:szCs w:val="28"/>
    </w:rPr>
  </w:style>
  <w:style w:type="character" w:styleId="Hyperlink">
    <w:name w:val="Hyperlink"/>
    <w:basedOn w:val="DefaultParagraphFont"/>
    <w:rsid w:val="007F53A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F53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Frutiger LT 55 Roman" w:eastAsiaTheme="majorEastAsia" w:hAnsi="Frutiger LT 55 Roman" w:cstheme="majorBidi"/>
      <w:color w:val="F9810A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53A5"/>
    <w:rPr>
      <w:rFonts w:ascii="Frutiger LT 55 Roman" w:eastAsiaTheme="majorEastAsia" w:hAnsi="Frutiger LT 55 Roman" w:cstheme="majorBidi"/>
      <w:color w:val="F9810A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2C39"/>
    <w:pPr>
      <w:tabs>
        <w:tab w:val="right" w:leader="dot" w:pos="13041"/>
      </w:tabs>
      <w:spacing w:after="100"/>
    </w:pPr>
    <w:rPr>
      <w:rFonts w:eastAsiaTheme="minorEastAsia"/>
      <w:color w:val="365F91" w:themeColor="accent1" w:themeShade="BF"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rsid w:val="006B1D3A"/>
    <w:pPr>
      <w:tabs>
        <w:tab w:val="left" w:pos="440"/>
        <w:tab w:val="right" w:leader="dot" w:pos="13041"/>
      </w:tabs>
      <w:spacing w:after="100" w:line="240" w:lineRule="auto"/>
    </w:pPr>
    <w:rPr>
      <w:rFonts w:eastAsia="Times New Roman" w:cs="Lucida Sans Unicode"/>
      <w:b/>
      <w:color w:val="365F91" w:themeColor="accent1" w:themeShade="BF"/>
      <w:sz w:val="20"/>
      <w:szCs w:val="20"/>
      <w:lang w:eastAsia="en-AU"/>
    </w:rPr>
  </w:style>
  <w:style w:type="paragraph" w:customStyle="1" w:styleId="ExplanatoryText">
    <w:name w:val="Explanatory Text"/>
    <w:basedOn w:val="BodyText"/>
    <w:rsid w:val="007F53A5"/>
    <w:pPr>
      <w:spacing w:before="160" w:after="0" w:line="240" w:lineRule="auto"/>
      <w:ind w:left="1134"/>
    </w:pPr>
    <w:rPr>
      <w:rFonts w:ascii="Arial" w:eastAsia="Times New Roman" w:hAnsi="Arial" w:cs="Times New Roman"/>
      <w:vanish/>
      <w:color w:val="0000FF"/>
      <w:sz w:val="18"/>
      <w:szCs w:val="20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7F53A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F53A5"/>
  </w:style>
  <w:style w:type="paragraph" w:styleId="BalloonText">
    <w:name w:val="Balloon Text"/>
    <w:basedOn w:val="Normal"/>
    <w:link w:val="BalloonTextChar"/>
    <w:uiPriority w:val="99"/>
    <w:semiHidden/>
    <w:unhideWhenUsed/>
    <w:rsid w:val="007F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Iain Jacob</dc:creator>
  <cp:lastModifiedBy>Iain Jacob</cp:lastModifiedBy>
  <cp:revision>12</cp:revision>
  <cp:lastPrinted>2014-08-05T00:13:00Z</cp:lastPrinted>
  <dcterms:created xsi:type="dcterms:W3CDTF">2014-07-15T23:17:00Z</dcterms:created>
  <dcterms:modified xsi:type="dcterms:W3CDTF">2014-08-18T04:20:00Z</dcterms:modified>
</cp:coreProperties>
</file>