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BD24" w14:textId="77777777" w:rsidR="005836A0" w:rsidRPr="00AD169D" w:rsidRDefault="005836A0">
      <w:pPr>
        <w:spacing w:after="1800"/>
        <w:rPr>
          <w:color w:val="000000" w:themeColor="text1"/>
        </w:rPr>
      </w:pPr>
    </w:p>
    <w:p w14:paraId="731DE43E" w14:textId="573C764A" w:rsidR="005836A0" w:rsidRPr="00AD169D" w:rsidRDefault="00000000">
      <w:pPr>
        <w:spacing w:after="200"/>
        <w:jc w:val="center"/>
        <w:rPr>
          <w:color w:val="000000" w:themeColor="text1"/>
        </w:rPr>
      </w:pPr>
      <w:r w:rsidRPr="00AD169D">
        <w:rPr>
          <w:b/>
          <w:bCs/>
          <w:color w:val="000000" w:themeColor="text1"/>
          <w:sz w:val="22"/>
          <w:szCs w:val="22"/>
        </w:rPr>
        <w:t>SOFTWARE ENGINEERING MINI-PROJECT</w:t>
      </w:r>
    </w:p>
    <w:p w14:paraId="5CCA1A61" w14:textId="77777777" w:rsidR="005836A0" w:rsidRPr="00AD169D" w:rsidRDefault="00000000">
      <w:pPr>
        <w:spacing w:after="240"/>
        <w:jc w:val="center"/>
        <w:rPr>
          <w:color w:val="000000" w:themeColor="text1"/>
        </w:rPr>
      </w:pPr>
      <w:r w:rsidRPr="00AD169D">
        <w:rPr>
          <w:b/>
          <w:bCs/>
          <w:color w:val="000000" w:themeColor="text1"/>
          <w:sz w:val="52"/>
          <w:szCs w:val="52"/>
        </w:rPr>
        <w:t>Test Case Specification</w:t>
      </w:r>
    </w:p>
    <w:p w14:paraId="5062DED1" w14:textId="77777777" w:rsidR="005836A0" w:rsidRPr="00AD169D" w:rsidRDefault="00000000">
      <w:pPr>
        <w:pBdr>
          <w:bottom w:val="single" w:sz="12" w:space="12" w:color="1F3864"/>
        </w:pBdr>
        <w:spacing w:after="600"/>
        <w:jc w:val="center"/>
        <w:rPr>
          <w:color w:val="000000" w:themeColor="text1"/>
        </w:rPr>
      </w:pPr>
      <w:r w:rsidRPr="00AD169D">
        <w:rPr>
          <w:color w:val="000000" w:themeColor="text1"/>
          <w:sz w:val="26"/>
          <w:szCs w:val="26"/>
        </w:rPr>
        <w:t>for</w:t>
      </w:r>
    </w:p>
    <w:p w14:paraId="7C0AE11F" w14:textId="77777777" w:rsidR="005836A0" w:rsidRPr="00AD169D" w:rsidRDefault="00000000">
      <w:pPr>
        <w:spacing w:after="1400"/>
        <w:jc w:val="center"/>
        <w:rPr>
          <w:color w:val="000000" w:themeColor="text1"/>
        </w:rPr>
      </w:pPr>
      <w:r w:rsidRPr="00AD169D">
        <w:rPr>
          <w:b/>
          <w:bCs/>
          <w:color w:val="000000" w:themeColor="text1"/>
          <w:sz w:val="34"/>
          <w:szCs w:val="34"/>
        </w:rPr>
        <w:t>Student Attendance Management System (SAMS)</w:t>
      </w:r>
    </w:p>
    <w:p w14:paraId="486B635D" w14:textId="77777777" w:rsidR="005836A0" w:rsidRPr="00AD169D" w:rsidRDefault="00000000">
      <w:pPr>
        <w:spacing w:after="80"/>
        <w:jc w:val="center"/>
        <w:rPr>
          <w:color w:val="000000" w:themeColor="text1"/>
        </w:rPr>
      </w:pPr>
      <w:r w:rsidRPr="00AD169D">
        <w:rPr>
          <w:b/>
          <w:bCs/>
          <w:color w:val="000000" w:themeColor="text1"/>
          <w:sz w:val="22"/>
          <w:szCs w:val="22"/>
        </w:rPr>
        <w:t xml:space="preserve">Document ID: </w:t>
      </w:r>
      <w:r w:rsidRPr="00AD169D">
        <w:rPr>
          <w:color w:val="000000" w:themeColor="text1"/>
          <w:sz w:val="22"/>
          <w:szCs w:val="22"/>
        </w:rPr>
        <w:t>SAMS-TCS-01</w:t>
      </w:r>
    </w:p>
    <w:p w14:paraId="5ACFBF6D" w14:textId="77777777" w:rsidR="005836A0" w:rsidRPr="00AD169D" w:rsidRDefault="00000000">
      <w:pPr>
        <w:spacing w:after="80"/>
        <w:jc w:val="center"/>
        <w:rPr>
          <w:color w:val="000000" w:themeColor="text1"/>
        </w:rPr>
      </w:pPr>
      <w:r w:rsidRPr="00AD169D">
        <w:rPr>
          <w:b/>
          <w:bCs/>
          <w:color w:val="000000" w:themeColor="text1"/>
          <w:sz w:val="22"/>
          <w:szCs w:val="22"/>
        </w:rPr>
        <w:t xml:space="preserve">Version: </w:t>
      </w:r>
      <w:r w:rsidRPr="00AD169D">
        <w:rPr>
          <w:color w:val="000000" w:themeColor="text1"/>
          <w:sz w:val="22"/>
          <w:szCs w:val="22"/>
        </w:rPr>
        <w:t>1.0</w:t>
      </w:r>
    </w:p>
    <w:p w14:paraId="6EEF8DDD" w14:textId="77777777" w:rsidR="005836A0" w:rsidRPr="00AD169D" w:rsidRDefault="00000000">
      <w:pPr>
        <w:spacing w:after="80"/>
        <w:jc w:val="center"/>
        <w:rPr>
          <w:color w:val="000000" w:themeColor="text1"/>
        </w:rPr>
      </w:pPr>
      <w:r w:rsidRPr="00AD169D">
        <w:rPr>
          <w:b/>
          <w:bCs/>
          <w:color w:val="000000" w:themeColor="text1"/>
          <w:sz w:val="22"/>
          <w:szCs w:val="22"/>
        </w:rPr>
        <w:t xml:space="preserve">Date: </w:t>
      </w:r>
      <w:r w:rsidRPr="00AD169D">
        <w:rPr>
          <w:color w:val="000000" w:themeColor="text1"/>
          <w:sz w:val="22"/>
          <w:szCs w:val="22"/>
        </w:rPr>
        <w:t>28 September 2026</w:t>
      </w:r>
    </w:p>
    <w:p w14:paraId="77224C3F" w14:textId="77777777" w:rsidR="005836A0" w:rsidRPr="00AD169D" w:rsidRDefault="00000000">
      <w:pPr>
        <w:spacing w:before="400" w:after="120"/>
        <w:jc w:val="center"/>
        <w:rPr>
          <w:color w:val="000000" w:themeColor="text1"/>
        </w:rPr>
      </w:pPr>
      <w:r w:rsidRPr="00AD169D">
        <w:rPr>
          <w:b/>
          <w:bCs/>
          <w:color w:val="000000" w:themeColor="text1"/>
          <w:sz w:val="24"/>
          <w:szCs w:val="24"/>
        </w:rPr>
        <w:t>Prepared by</w:t>
      </w:r>
    </w:p>
    <w:tbl>
      <w:tblPr>
        <w:tblW w:w="6000" w:type="dxa"/>
        <w:jc w:val="center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3401"/>
        <w:gridCol w:w="2599"/>
      </w:tblGrid>
      <w:tr w:rsidR="005836A0" w:rsidRPr="00AD169D" w14:paraId="75CBE476" w14:textId="77777777">
        <w:trPr>
          <w:jc w:val="center"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79D3FB8D" w14:textId="77777777" w:rsidR="005836A0" w:rsidRPr="00AD169D" w:rsidRDefault="00000000">
            <w:pPr>
              <w:jc w:val="center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54665B5D" w14:textId="77777777" w:rsidR="005836A0" w:rsidRPr="00AD169D" w:rsidRDefault="00000000">
            <w:pPr>
              <w:jc w:val="center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22"/>
                <w:szCs w:val="22"/>
              </w:rPr>
              <w:t>SRN</w:t>
            </w:r>
          </w:p>
        </w:tc>
      </w:tr>
      <w:tr w:rsidR="005836A0" w:rsidRPr="00AD169D" w14:paraId="795EF6C2" w14:textId="77777777">
        <w:trPr>
          <w:jc w:val="center"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A086F5D" w14:textId="77777777" w:rsidR="005836A0" w:rsidRPr="00AD169D" w:rsidRDefault="00000000">
            <w:pPr>
              <w:jc w:val="center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22"/>
                <w:szCs w:val="22"/>
              </w:rPr>
              <w:t>Merull Shah</w:t>
            </w:r>
          </w:p>
        </w:tc>
        <w:tc>
          <w:tcPr>
            <w:tcW w:w="2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0A51D3A" w14:textId="77777777" w:rsidR="005836A0" w:rsidRPr="00AD169D" w:rsidRDefault="00000000">
            <w:pPr>
              <w:jc w:val="center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22"/>
                <w:szCs w:val="22"/>
              </w:rPr>
              <w:t>PES1UG24CS270</w:t>
            </w:r>
          </w:p>
        </w:tc>
      </w:tr>
      <w:tr w:rsidR="005836A0" w:rsidRPr="00AD169D" w14:paraId="4EAEA825" w14:textId="77777777">
        <w:trPr>
          <w:jc w:val="center"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B2D75A0" w14:textId="34C80499" w:rsidR="005836A0" w:rsidRPr="00AD169D" w:rsidRDefault="00AD169D">
            <w:pPr>
              <w:jc w:val="center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22"/>
                <w:szCs w:val="22"/>
              </w:rPr>
              <w:t>N Bhuvan Teja</w:t>
            </w:r>
          </w:p>
        </w:tc>
        <w:tc>
          <w:tcPr>
            <w:tcW w:w="2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A064C6D" w14:textId="4F2832A1" w:rsidR="005836A0" w:rsidRPr="00AD169D" w:rsidRDefault="00000000">
            <w:pPr>
              <w:jc w:val="center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22"/>
                <w:szCs w:val="22"/>
              </w:rPr>
              <w:t>PES1UG24CS28</w:t>
            </w:r>
            <w:r w:rsidR="00AD169D" w:rsidRPr="00AD169D">
              <w:rPr>
                <w:color w:val="000000" w:themeColor="text1"/>
                <w:sz w:val="22"/>
                <w:szCs w:val="22"/>
              </w:rPr>
              <w:t>6</w:t>
            </w:r>
          </w:p>
        </w:tc>
      </w:tr>
      <w:tr w:rsidR="005836A0" w:rsidRPr="00AD169D" w14:paraId="4A6F2549" w14:textId="77777777">
        <w:trPr>
          <w:jc w:val="center"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D757646" w14:textId="280667E3" w:rsidR="005836A0" w:rsidRPr="00AD169D" w:rsidRDefault="00AD169D">
            <w:pPr>
              <w:jc w:val="center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22"/>
                <w:szCs w:val="22"/>
              </w:rPr>
              <w:t xml:space="preserve">N S Raj </w:t>
            </w:r>
            <w:proofErr w:type="spellStart"/>
            <w:r w:rsidRPr="00AD169D">
              <w:rPr>
                <w:color w:val="000000" w:themeColor="text1"/>
                <w:sz w:val="22"/>
                <w:szCs w:val="22"/>
              </w:rPr>
              <w:t>Nanjappa</w:t>
            </w:r>
            <w:proofErr w:type="spellEnd"/>
          </w:p>
        </w:tc>
        <w:tc>
          <w:tcPr>
            <w:tcW w:w="2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E47254F" w14:textId="141DD336" w:rsidR="005836A0" w:rsidRPr="00AD169D" w:rsidRDefault="00000000">
            <w:pPr>
              <w:jc w:val="center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22"/>
                <w:szCs w:val="22"/>
              </w:rPr>
              <w:t>PES1UG24CS28</w:t>
            </w:r>
            <w:r w:rsidR="00AD169D" w:rsidRPr="00AD169D">
              <w:rPr>
                <w:color w:val="000000" w:themeColor="text1"/>
                <w:sz w:val="22"/>
                <w:szCs w:val="22"/>
              </w:rPr>
              <w:t>7</w:t>
            </w:r>
          </w:p>
        </w:tc>
      </w:tr>
    </w:tbl>
    <w:p w14:paraId="24F63657" w14:textId="77777777" w:rsidR="005836A0" w:rsidRPr="00AD169D" w:rsidRDefault="00000000">
      <w:pPr>
        <w:spacing w:before="400"/>
        <w:jc w:val="center"/>
        <w:rPr>
          <w:color w:val="000000" w:themeColor="text1"/>
        </w:rPr>
      </w:pPr>
      <w:r w:rsidRPr="00AD169D">
        <w:rPr>
          <w:color w:val="000000" w:themeColor="text1"/>
          <w:sz w:val="22"/>
          <w:szCs w:val="22"/>
        </w:rPr>
        <w:t>Department of Computer Science &amp; Engineering, PES University, Bengaluru</w:t>
      </w:r>
    </w:p>
    <w:p w14:paraId="148F72C3" w14:textId="77777777" w:rsidR="005836A0" w:rsidRPr="00AD169D" w:rsidRDefault="00000000">
      <w:pPr>
        <w:rPr>
          <w:color w:val="000000" w:themeColor="text1"/>
        </w:rPr>
      </w:pPr>
      <w:r w:rsidRPr="00AD169D">
        <w:rPr>
          <w:color w:val="000000" w:themeColor="text1"/>
        </w:rPr>
        <w:br w:type="page"/>
      </w:r>
    </w:p>
    <w:p w14:paraId="5E325D6F" w14:textId="77777777" w:rsidR="005836A0" w:rsidRPr="00AD169D" w:rsidRDefault="00000000">
      <w:pPr>
        <w:spacing w:after="160"/>
        <w:rPr>
          <w:color w:val="000000" w:themeColor="text1"/>
        </w:rPr>
      </w:pPr>
      <w:r w:rsidRPr="00AD169D">
        <w:rPr>
          <w:b/>
          <w:bCs/>
          <w:color w:val="000000" w:themeColor="text1"/>
          <w:sz w:val="28"/>
          <w:szCs w:val="28"/>
        </w:rPr>
        <w:lastRenderedPageBreak/>
        <w:t>Revision History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147"/>
        <w:gridCol w:w="1606"/>
        <w:gridCol w:w="2295"/>
        <w:gridCol w:w="4590"/>
      </w:tblGrid>
      <w:tr w:rsidR="005836A0" w:rsidRPr="00AD169D" w14:paraId="235A2E1B" w14:textId="77777777">
        <w:trPr>
          <w:tblHeader/>
        </w:trPr>
        <w:tc>
          <w:tcPr>
            <w:tcW w:w="11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4D3746D0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Version</w:t>
            </w:r>
          </w:p>
        </w:tc>
        <w:tc>
          <w:tcPr>
            <w:tcW w:w="16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5CA46B15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Date</w:t>
            </w:r>
          </w:p>
        </w:tc>
        <w:tc>
          <w:tcPr>
            <w:tcW w:w="229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2AACF672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Author</w:t>
            </w:r>
          </w:p>
        </w:tc>
        <w:tc>
          <w:tcPr>
            <w:tcW w:w="45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487749E2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</w:tr>
      <w:tr w:rsidR="005836A0" w:rsidRPr="00AD169D" w14:paraId="7A5D9CA4" w14:textId="77777777">
        <w:trPr>
          <w:cantSplit/>
        </w:trPr>
        <w:tc>
          <w:tcPr>
            <w:tcW w:w="11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5A794D4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1.0</w:t>
            </w:r>
          </w:p>
        </w:tc>
        <w:tc>
          <w:tcPr>
            <w:tcW w:w="16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9056CB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28 Sep 2026</w:t>
            </w:r>
          </w:p>
        </w:tc>
        <w:tc>
          <w:tcPr>
            <w:tcW w:w="229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029AC2A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Team</w:t>
            </w:r>
          </w:p>
        </w:tc>
        <w:tc>
          <w:tcPr>
            <w:tcW w:w="45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9BE7364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Test cases for Deliverables Part-1 (also included in SAMS-STP-01, Section 15)</w:t>
            </w:r>
          </w:p>
        </w:tc>
      </w:tr>
    </w:tbl>
    <w:p w14:paraId="744F3B95" w14:textId="77777777" w:rsidR="005836A0" w:rsidRPr="00AD169D" w:rsidRDefault="005836A0">
      <w:pPr>
        <w:spacing w:after="120"/>
        <w:rPr>
          <w:color w:val="000000" w:themeColor="text1"/>
        </w:rPr>
      </w:pPr>
    </w:p>
    <w:p w14:paraId="1EADB4A6" w14:textId="77777777" w:rsidR="005836A0" w:rsidRPr="00AD169D" w:rsidRDefault="00000000">
      <w:pPr>
        <w:spacing w:before="200" w:after="160"/>
        <w:rPr>
          <w:color w:val="000000" w:themeColor="text1"/>
        </w:rPr>
      </w:pPr>
      <w:r w:rsidRPr="00AD169D">
        <w:rPr>
          <w:b/>
          <w:bCs/>
          <w:color w:val="000000" w:themeColor="text1"/>
          <w:sz w:val="28"/>
          <w:szCs w:val="28"/>
        </w:rPr>
        <w:t>Table of Contents</w:t>
      </w:r>
    </w:p>
    <w:sdt>
      <w:sdtPr>
        <w:rPr>
          <w:color w:val="000000" w:themeColor="text1"/>
        </w:rPr>
        <w:id w:val="-1448771667"/>
        <w:docPartObj>
          <w:docPartGallery w:val="Table of Contents"/>
          <w:docPartUnique/>
        </w:docPartObj>
      </w:sdtPr>
      <w:sdtContent>
        <w:p w14:paraId="08F7FEFA" w14:textId="77777777" w:rsidR="005836A0" w:rsidRPr="00AD169D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r w:rsidRPr="00AD169D">
            <w:rPr>
              <w:color w:val="000000" w:themeColor="text1"/>
            </w:rPr>
            <w:fldChar w:fldCharType="begin"/>
          </w:r>
          <w:r w:rsidRPr="00AD169D">
            <w:rPr>
              <w:rStyle w:val="IndexLink"/>
              <w:color w:val="000000" w:themeColor="text1"/>
            </w:rPr>
            <w:instrText xml:space="preserve"> TOC \o "1-2" \h</w:instrText>
          </w:r>
          <w:r w:rsidRPr="00AD169D">
            <w:rPr>
              <w:rStyle w:val="IndexLink"/>
              <w:color w:val="000000" w:themeColor="text1"/>
            </w:rPr>
            <w:fldChar w:fldCharType="separate"/>
          </w:r>
          <w:hyperlink w:anchor="__RefHeading___Toc8233_823394379">
            <w:r w:rsidRPr="00AD169D">
              <w:rPr>
                <w:rStyle w:val="IndexLink"/>
                <w:color w:val="000000" w:themeColor="text1"/>
              </w:rPr>
              <w:t>1. Introduction</w:t>
            </w:r>
            <w:r w:rsidRPr="00AD169D">
              <w:rPr>
                <w:rStyle w:val="IndexLink"/>
                <w:color w:val="000000" w:themeColor="text1"/>
              </w:rPr>
              <w:tab/>
              <w:t>3</w:t>
            </w:r>
          </w:hyperlink>
        </w:p>
        <w:p w14:paraId="2CFD78EA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35_823394379">
            <w:r w:rsidRPr="00AD169D">
              <w:rPr>
                <w:rStyle w:val="IndexLink"/>
                <w:color w:val="000000" w:themeColor="text1"/>
              </w:rPr>
              <w:t>1.1 Purpose</w:t>
            </w:r>
            <w:r w:rsidRPr="00AD169D">
              <w:rPr>
                <w:rStyle w:val="IndexLink"/>
                <w:color w:val="000000" w:themeColor="text1"/>
              </w:rPr>
              <w:tab/>
              <w:t>3</w:t>
            </w:r>
          </w:hyperlink>
        </w:p>
        <w:p w14:paraId="13147669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37_823394379">
            <w:r w:rsidRPr="00AD169D">
              <w:rPr>
                <w:rStyle w:val="IndexLink"/>
                <w:color w:val="000000" w:themeColor="text1"/>
              </w:rPr>
              <w:t>1.2 References</w:t>
            </w:r>
            <w:r w:rsidRPr="00AD169D">
              <w:rPr>
                <w:rStyle w:val="IndexLink"/>
                <w:color w:val="000000" w:themeColor="text1"/>
              </w:rPr>
              <w:tab/>
              <w:t>3</w:t>
            </w:r>
          </w:hyperlink>
        </w:p>
        <w:p w14:paraId="130F65FA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39_823394379">
            <w:r w:rsidRPr="00AD169D">
              <w:rPr>
                <w:rStyle w:val="IndexLink"/>
                <w:color w:val="000000" w:themeColor="text1"/>
              </w:rPr>
              <w:t>1.3 Conventions</w:t>
            </w:r>
            <w:r w:rsidRPr="00AD169D">
              <w:rPr>
                <w:rStyle w:val="IndexLink"/>
                <w:color w:val="000000" w:themeColor="text1"/>
              </w:rPr>
              <w:tab/>
              <w:t>3</w:t>
            </w:r>
          </w:hyperlink>
        </w:p>
        <w:p w14:paraId="50C7D467" w14:textId="77777777" w:rsidR="005836A0" w:rsidRPr="00AD169D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41_823394379">
            <w:r w:rsidRPr="00AD169D">
              <w:rPr>
                <w:rStyle w:val="IndexLink"/>
                <w:color w:val="000000" w:themeColor="text1"/>
              </w:rPr>
              <w:t>2. Test Case Summary</w:t>
            </w:r>
            <w:r w:rsidRPr="00AD169D">
              <w:rPr>
                <w:rStyle w:val="IndexLink"/>
                <w:color w:val="000000" w:themeColor="text1"/>
              </w:rPr>
              <w:tab/>
              <w:t>3</w:t>
            </w:r>
          </w:hyperlink>
        </w:p>
        <w:p w14:paraId="1D2C502F" w14:textId="77777777" w:rsidR="005836A0" w:rsidRPr="00AD169D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43_823394379">
            <w:r w:rsidRPr="00AD169D">
              <w:rPr>
                <w:rStyle w:val="IndexLink"/>
                <w:color w:val="000000" w:themeColor="text1"/>
              </w:rPr>
              <w:t>3. Test Case Specifications</w:t>
            </w:r>
            <w:r w:rsidRPr="00AD169D">
              <w:rPr>
                <w:rStyle w:val="IndexLink"/>
                <w:color w:val="000000" w:themeColor="text1"/>
              </w:rPr>
              <w:tab/>
              <w:t>4</w:t>
            </w:r>
          </w:hyperlink>
        </w:p>
        <w:p w14:paraId="480CC99B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45_823394379">
            <w:r w:rsidRPr="00AD169D">
              <w:rPr>
                <w:rStyle w:val="IndexLink"/>
                <w:color w:val="000000" w:themeColor="text1"/>
              </w:rPr>
              <w:t>TC-01: Login with valid credentials</w:t>
            </w:r>
            <w:r w:rsidRPr="00AD169D">
              <w:rPr>
                <w:rStyle w:val="IndexLink"/>
                <w:color w:val="000000" w:themeColor="text1"/>
              </w:rPr>
              <w:tab/>
              <w:t>4</w:t>
            </w:r>
          </w:hyperlink>
        </w:p>
        <w:p w14:paraId="2D9F116E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47_823394379">
            <w:r w:rsidRPr="00AD169D">
              <w:rPr>
                <w:rStyle w:val="IndexLink"/>
                <w:color w:val="000000" w:themeColor="text1"/>
              </w:rPr>
              <w:t>TC-02: Account lockout after repeated failures</w:t>
            </w:r>
            <w:r w:rsidRPr="00AD169D">
              <w:rPr>
                <w:rStyle w:val="IndexLink"/>
                <w:color w:val="000000" w:themeColor="text1"/>
              </w:rPr>
              <w:tab/>
              <w:t>4</w:t>
            </w:r>
          </w:hyperlink>
        </w:p>
        <w:p w14:paraId="4A6C85CC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49_823394379">
            <w:r w:rsidRPr="00AD169D">
              <w:rPr>
                <w:rStyle w:val="IndexLink"/>
                <w:color w:val="000000" w:themeColor="text1"/>
              </w:rPr>
              <w:t>TC-03: Bulk CSV user import with invalid rows</w:t>
            </w:r>
            <w:r w:rsidRPr="00AD169D">
              <w:rPr>
                <w:rStyle w:val="IndexLink"/>
                <w:color w:val="000000" w:themeColor="text1"/>
              </w:rPr>
              <w:tab/>
              <w:t>5</w:t>
            </w:r>
          </w:hyperlink>
        </w:p>
        <w:p w14:paraId="4055BEF9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51_823394379">
            <w:r w:rsidRPr="00AD169D">
              <w:rPr>
                <w:rStyle w:val="IndexLink"/>
                <w:color w:val="000000" w:themeColor="text1"/>
              </w:rPr>
              <w:t>TC-04: Manual attendance marking by assigned faculty</w:t>
            </w:r>
            <w:r w:rsidRPr="00AD169D">
              <w:rPr>
                <w:rStyle w:val="IndexLink"/>
                <w:color w:val="000000" w:themeColor="text1"/>
              </w:rPr>
              <w:tab/>
              <w:t>5</w:t>
            </w:r>
          </w:hyperlink>
        </w:p>
        <w:p w14:paraId="348C2475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53_823394379">
            <w:r w:rsidRPr="00AD169D">
              <w:rPr>
                <w:rStyle w:val="IndexLink"/>
                <w:color w:val="000000" w:themeColor="text1"/>
              </w:rPr>
              <w:t>TC-05: Faculty cannot mark another faculty's section</w:t>
            </w:r>
            <w:r w:rsidRPr="00AD169D">
              <w:rPr>
                <w:rStyle w:val="IndexLink"/>
                <w:color w:val="000000" w:themeColor="text1"/>
              </w:rPr>
              <w:tab/>
              <w:t>5</w:t>
            </w:r>
          </w:hyperlink>
        </w:p>
        <w:p w14:paraId="7F5F79B6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55_823394379">
            <w:r w:rsidRPr="00AD169D">
              <w:rPr>
                <w:rStyle w:val="IndexLink"/>
                <w:color w:val="000000" w:themeColor="text1"/>
              </w:rPr>
              <w:t>TC-06: Successful QR check-in</w:t>
            </w:r>
            <w:r w:rsidRPr="00AD169D">
              <w:rPr>
                <w:rStyle w:val="IndexLink"/>
                <w:color w:val="000000" w:themeColor="text1"/>
              </w:rPr>
              <w:tab/>
              <w:t>6</w:t>
            </w:r>
          </w:hyperlink>
        </w:p>
        <w:p w14:paraId="0CCD39D3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57_823394379">
            <w:r w:rsidRPr="00AD169D">
              <w:rPr>
                <w:rStyle w:val="IndexLink"/>
                <w:color w:val="000000" w:themeColor="text1"/>
              </w:rPr>
              <w:t>TC-07: Reject expired, replayed and duplicate QR tokens</w:t>
            </w:r>
            <w:r w:rsidRPr="00AD169D">
              <w:rPr>
                <w:rStyle w:val="IndexLink"/>
                <w:color w:val="000000" w:themeColor="text1"/>
              </w:rPr>
              <w:tab/>
              <w:t>6</w:t>
            </w:r>
          </w:hyperlink>
        </w:p>
        <w:p w14:paraId="38300D20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59_823394379">
            <w:r w:rsidRPr="00AD169D">
              <w:rPr>
                <w:rStyle w:val="IndexLink"/>
                <w:color w:val="000000" w:themeColor="text1"/>
              </w:rPr>
              <w:t>TC-08: Attendance correction inside and outside edit window</w:t>
            </w:r>
            <w:r w:rsidRPr="00AD169D">
              <w:rPr>
                <w:rStyle w:val="IndexLink"/>
                <w:color w:val="000000" w:themeColor="text1"/>
              </w:rPr>
              <w:tab/>
              <w:t>6</w:t>
            </w:r>
          </w:hyperlink>
        </w:p>
        <w:p w14:paraId="26744451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61_823394379">
            <w:r w:rsidRPr="00AD169D">
              <w:rPr>
                <w:rStyle w:val="IndexLink"/>
                <w:color w:val="000000" w:themeColor="text1"/>
              </w:rPr>
              <w:t>TC-09: Attendance percentage calculation</w:t>
            </w:r>
            <w:r w:rsidRPr="00AD169D">
              <w:rPr>
                <w:rStyle w:val="IndexLink"/>
                <w:color w:val="000000" w:themeColor="text1"/>
              </w:rPr>
              <w:tab/>
              <w:t>7</w:t>
            </w:r>
          </w:hyperlink>
        </w:p>
        <w:p w14:paraId="556D9A09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63_823394379">
            <w:r w:rsidRPr="00AD169D">
              <w:rPr>
                <w:rStyle w:val="IndexLink"/>
                <w:color w:val="000000" w:themeColor="text1"/>
              </w:rPr>
              <w:t>TC-10: Leave request with invalid attachment</w:t>
            </w:r>
            <w:r w:rsidRPr="00AD169D">
              <w:rPr>
                <w:rStyle w:val="IndexLink"/>
                <w:color w:val="000000" w:themeColor="text1"/>
              </w:rPr>
              <w:tab/>
              <w:t>7</w:t>
            </w:r>
          </w:hyperlink>
        </w:p>
        <w:p w14:paraId="68BB3777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65_823394379">
            <w:r w:rsidRPr="00AD169D">
              <w:rPr>
                <w:rStyle w:val="IndexLink"/>
                <w:color w:val="000000" w:themeColor="text1"/>
              </w:rPr>
              <w:t>TC-11: Low-attendance alert and throttling</w:t>
            </w:r>
            <w:r w:rsidRPr="00AD169D">
              <w:rPr>
                <w:rStyle w:val="IndexLink"/>
                <w:color w:val="000000" w:themeColor="text1"/>
              </w:rPr>
              <w:tab/>
              <w:t>7</w:t>
            </w:r>
          </w:hyperlink>
        </w:p>
        <w:p w14:paraId="714BB528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67_823394379">
            <w:r w:rsidRPr="00AD169D">
              <w:rPr>
                <w:rStyle w:val="IndexLink"/>
                <w:color w:val="000000" w:themeColor="text1"/>
              </w:rPr>
              <w:t>TC-12: Report export matches on-screen data</w:t>
            </w:r>
            <w:r w:rsidRPr="00AD169D">
              <w:rPr>
                <w:rStyle w:val="IndexLink"/>
                <w:color w:val="000000" w:themeColor="text1"/>
              </w:rPr>
              <w:tab/>
              <w:t>8</w:t>
            </w:r>
          </w:hyperlink>
        </w:p>
        <w:p w14:paraId="0071B313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69_823394379">
            <w:r w:rsidRPr="00AD169D">
              <w:rPr>
                <w:rStyle w:val="IndexLink"/>
                <w:color w:val="000000" w:themeColor="text1"/>
              </w:rPr>
              <w:t>TC-13: API response time under load</w:t>
            </w:r>
            <w:r w:rsidRPr="00AD169D">
              <w:rPr>
                <w:rStyle w:val="IndexLink"/>
                <w:color w:val="000000" w:themeColor="text1"/>
              </w:rPr>
              <w:tab/>
              <w:t>8</w:t>
            </w:r>
          </w:hyperlink>
        </w:p>
        <w:p w14:paraId="24EF96FA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71_823394379">
            <w:r w:rsidRPr="00AD169D">
              <w:rPr>
                <w:rStyle w:val="IndexLink"/>
                <w:color w:val="000000" w:themeColor="text1"/>
              </w:rPr>
              <w:t>TC-14: Burst QR check-in load</w:t>
            </w:r>
            <w:r w:rsidRPr="00AD169D">
              <w:rPr>
                <w:rStyle w:val="IndexLink"/>
                <w:color w:val="000000" w:themeColor="text1"/>
              </w:rPr>
              <w:tab/>
              <w:t>8</w:t>
            </w:r>
          </w:hyperlink>
        </w:p>
        <w:p w14:paraId="167FBBB5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73_823394379">
            <w:r w:rsidRPr="00AD169D">
              <w:rPr>
                <w:rStyle w:val="IndexLink"/>
                <w:color w:val="000000" w:themeColor="text1"/>
              </w:rPr>
              <w:t>TC-15: SQL injection and XSS resistance</w:t>
            </w:r>
            <w:r w:rsidRPr="00AD169D">
              <w:rPr>
                <w:rStyle w:val="IndexLink"/>
                <w:color w:val="000000" w:themeColor="text1"/>
              </w:rPr>
              <w:tab/>
              <w:t>9</w:t>
            </w:r>
          </w:hyperlink>
        </w:p>
        <w:p w14:paraId="3D50C74A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75_823394379">
            <w:r w:rsidRPr="00AD169D">
              <w:rPr>
                <w:rStyle w:val="IndexLink"/>
                <w:color w:val="000000" w:themeColor="text1"/>
              </w:rPr>
              <w:t>TC-16: Transport security and token expiry</w:t>
            </w:r>
            <w:r w:rsidRPr="00AD169D">
              <w:rPr>
                <w:rStyle w:val="IndexLink"/>
                <w:color w:val="000000" w:themeColor="text1"/>
              </w:rPr>
              <w:tab/>
              <w:t>9</w:t>
            </w:r>
          </w:hyperlink>
        </w:p>
        <w:p w14:paraId="5EFA2A60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77_823394379">
            <w:r w:rsidRPr="00AD169D">
              <w:rPr>
                <w:rStyle w:val="IndexLink"/>
                <w:color w:val="000000" w:themeColor="text1"/>
              </w:rPr>
              <w:t>TC-17: Audit log immutability</w:t>
            </w:r>
            <w:r w:rsidRPr="00AD169D">
              <w:rPr>
                <w:rStyle w:val="IndexLink"/>
                <w:color w:val="000000" w:themeColor="text1"/>
              </w:rPr>
              <w:tab/>
              <w:t>9</w:t>
            </w:r>
          </w:hyperlink>
        </w:p>
        <w:p w14:paraId="3E3887C8" w14:textId="77777777" w:rsidR="005836A0" w:rsidRPr="00AD169D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79_823394379">
            <w:r w:rsidRPr="00AD169D">
              <w:rPr>
                <w:rStyle w:val="IndexLink"/>
                <w:color w:val="000000" w:themeColor="text1"/>
              </w:rPr>
              <w:t>TC-18: Accessibility and responsive layout</w:t>
            </w:r>
            <w:r w:rsidRPr="00AD169D">
              <w:rPr>
                <w:rStyle w:val="IndexLink"/>
                <w:color w:val="000000" w:themeColor="text1"/>
              </w:rPr>
              <w:tab/>
              <w:t>10</w:t>
            </w:r>
          </w:hyperlink>
        </w:p>
        <w:p w14:paraId="19BDD482" w14:textId="77777777" w:rsidR="005836A0" w:rsidRPr="00AD169D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8281_823394379">
            <w:r w:rsidRPr="00AD169D">
              <w:rPr>
                <w:rStyle w:val="IndexLink"/>
                <w:color w:val="000000" w:themeColor="text1"/>
              </w:rPr>
              <w:t>4. Execution Log</w:t>
            </w:r>
            <w:r w:rsidRPr="00AD169D">
              <w:rPr>
                <w:rStyle w:val="IndexLink"/>
                <w:color w:val="000000" w:themeColor="text1"/>
              </w:rPr>
              <w:tab/>
              <w:t>10</w:t>
            </w:r>
          </w:hyperlink>
          <w:r w:rsidRPr="00AD169D">
            <w:rPr>
              <w:rStyle w:val="IndexLink"/>
              <w:color w:val="000000" w:themeColor="text1"/>
            </w:rPr>
            <w:fldChar w:fldCharType="end"/>
          </w:r>
        </w:p>
      </w:sdtContent>
    </w:sdt>
    <w:p w14:paraId="228E3254" w14:textId="77777777" w:rsidR="005836A0" w:rsidRPr="00AD169D" w:rsidRDefault="00000000">
      <w:pPr>
        <w:rPr>
          <w:color w:val="000000" w:themeColor="text1"/>
        </w:rPr>
      </w:pPr>
      <w:r w:rsidRPr="00AD169D">
        <w:rPr>
          <w:color w:val="000000" w:themeColor="text1"/>
        </w:rPr>
        <w:br w:type="page"/>
      </w:r>
    </w:p>
    <w:p w14:paraId="442D95B6" w14:textId="77777777" w:rsidR="005836A0" w:rsidRPr="00AD169D" w:rsidRDefault="00000000">
      <w:pPr>
        <w:pStyle w:val="Heading1"/>
        <w:rPr>
          <w:color w:val="000000" w:themeColor="text1"/>
        </w:rPr>
      </w:pPr>
      <w:bookmarkStart w:id="0" w:name="__RefHeading___Toc8233_823394379"/>
      <w:bookmarkEnd w:id="0"/>
      <w:r w:rsidRPr="00AD169D">
        <w:rPr>
          <w:color w:val="000000" w:themeColor="text1"/>
        </w:rPr>
        <w:lastRenderedPageBreak/>
        <w:t>1. Introduction</w:t>
      </w:r>
    </w:p>
    <w:p w14:paraId="23D52EC0" w14:textId="77777777" w:rsidR="005836A0" w:rsidRPr="00AD169D" w:rsidRDefault="00000000">
      <w:pPr>
        <w:pStyle w:val="Heading2"/>
        <w:rPr>
          <w:color w:val="000000" w:themeColor="text1"/>
        </w:rPr>
      </w:pPr>
      <w:bookmarkStart w:id="1" w:name="__RefHeading___Toc8235_823394379"/>
      <w:bookmarkEnd w:id="1"/>
      <w:r w:rsidRPr="00AD169D">
        <w:rPr>
          <w:color w:val="000000" w:themeColor="text1"/>
        </w:rPr>
        <w:t>1.1 Purpose</w:t>
      </w:r>
    </w:p>
    <w:p w14:paraId="446F481A" w14:textId="77777777" w:rsidR="005836A0" w:rsidRPr="00AD169D" w:rsidRDefault="00000000">
      <w:pPr>
        <w:spacing w:after="120"/>
        <w:rPr>
          <w:color w:val="000000" w:themeColor="text1"/>
        </w:rPr>
      </w:pPr>
      <w:r w:rsidRPr="00AD169D">
        <w:rPr>
          <w:color w:val="000000" w:themeColor="text1"/>
        </w:rPr>
        <w:t>This document specifies the test cases for release 1.0 of the Student Attendance Management System (SAMS). It is a companion to the Software Test Plan (SAMS-STP-01), which contains the same test cases in Section 15 together with the approach, environment and traceability matrix.</w:t>
      </w:r>
    </w:p>
    <w:p w14:paraId="7C2DEACD" w14:textId="77777777" w:rsidR="005836A0" w:rsidRPr="00AD169D" w:rsidRDefault="00000000">
      <w:pPr>
        <w:pStyle w:val="Heading2"/>
        <w:rPr>
          <w:color w:val="000000" w:themeColor="text1"/>
        </w:rPr>
      </w:pPr>
      <w:bookmarkStart w:id="2" w:name="__RefHeading___Toc8237_823394379"/>
      <w:bookmarkEnd w:id="2"/>
      <w:r w:rsidRPr="00AD169D">
        <w:rPr>
          <w:color w:val="000000" w:themeColor="text1"/>
        </w:rPr>
        <w:t>1.2 References</w:t>
      </w:r>
    </w:p>
    <w:p w14:paraId="0895C71E" w14:textId="77777777" w:rsidR="005836A0" w:rsidRPr="00AD169D" w:rsidRDefault="00000000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r w:rsidRPr="00AD169D">
        <w:rPr>
          <w:color w:val="000000" w:themeColor="text1"/>
        </w:rPr>
        <w:t>SAMS Software Requirements Specification, SAMS-SRS-01 v1.0</w:t>
      </w:r>
    </w:p>
    <w:p w14:paraId="75047B20" w14:textId="77777777" w:rsidR="005836A0" w:rsidRPr="00AD169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AD169D">
        <w:rPr>
          <w:color w:val="000000" w:themeColor="text1"/>
        </w:rPr>
        <w:t>SAMS Software Test Plan, SAMS-STP-01 v1.0</w:t>
      </w:r>
    </w:p>
    <w:p w14:paraId="47F4616D" w14:textId="77777777" w:rsidR="005836A0" w:rsidRPr="00AD169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AD169D">
        <w:rPr>
          <w:color w:val="000000" w:themeColor="text1"/>
        </w:rPr>
        <w:t>SAMS Software Architecture &amp; Design Specification, SAMS-SADS-01 v1.0</w:t>
      </w:r>
    </w:p>
    <w:p w14:paraId="054A7488" w14:textId="77777777" w:rsidR="005836A0" w:rsidRPr="00AD169D" w:rsidRDefault="00000000">
      <w:pPr>
        <w:pStyle w:val="Heading2"/>
        <w:rPr>
          <w:color w:val="000000" w:themeColor="text1"/>
        </w:rPr>
      </w:pPr>
      <w:bookmarkStart w:id="3" w:name="__RefHeading___Toc8239_823394379"/>
      <w:bookmarkEnd w:id="3"/>
      <w:r w:rsidRPr="00AD169D">
        <w:rPr>
          <w:color w:val="000000" w:themeColor="text1"/>
        </w:rPr>
        <w:t>1.3 Conventions</w:t>
      </w:r>
    </w:p>
    <w:p w14:paraId="14654865" w14:textId="77777777" w:rsidR="005836A0" w:rsidRPr="00AD169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AD169D">
        <w:rPr>
          <w:color w:val="000000" w:themeColor="text1"/>
        </w:rPr>
        <w:t>Each test case traces to one or more requirement IDs from the SRS (FR = functional, NFR = non-functional, SR = security).</w:t>
      </w:r>
    </w:p>
    <w:p w14:paraId="0C970D02" w14:textId="77777777" w:rsidR="005836A0" w:rsidRPr="00AD169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AD169D">
        <w:rPr>
          <w:color w:val="000000" w:themeColor="text1"/>
        </w:rPr>
        <w:t>Priority: High cases must pass for release; Medium cases must pass or have an approved workaround.</w:t>
      </w:r>
    </w:p>
    <w:p w14:paraId="19DAAFB0" w14:textId="77777777" w:rsidR="005836A0" w:rsidRPr="00AD169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AD169D">
        <w:rPr>
          <w:color w:val="000000" w:themeColor="text1"/>
        </w:rPr>
        <w:t>Status is one of Pass, Fail, Blocked or Not Run. "Actual result" and "Status" are filled in during execution.</w:t>
      </w:r>
    </w:p>
    <w:p w14:paraId="7592C1FC" w14:textId="77777777" w:rsidR="005836A0" w:rsidRPr="00AD169D" w:rsidRDefault="00000000">
      <w:pPr>
        <w:pStyle w:val="Heading1"/>
        <w:rPr>
          <w:color w:val="000000" w:themeColor="text1"/>
        </w:rPr>
      </w:pPr>
      <w:bookmarkStart w:id="4" w:name="__RefHeading___Toc8241_823394379"/>
      <w:bookmarkEnd w:id="4"/>
      <w:r w:rsidRPr="00AD169D">
        <w:rPr>
          <w:color w:val="000000" w:themeColor="text1"/>
        </w:rPr>
        <w:t>2. Test Case Summary</w:t>
      </w:r>
    </w:p>
    <w:p w14:paraId="1A28D297" w14:textId="77777777" w:rsidR="005836A0" w:rsidRPr="00AD169D" w:rsidRDefault="00000000">
      <w:pPr>
        <w:spacing w:after="120"/>
        <w:rPr>
          <w:color w:val="000000" w:themeColor="text1"/>
        </w:rPr>
      </w:pPr>
      <w:r w:rsidRPr="00AD169D">
        <w:rPr>
          <w:color w:val="000000" w:themeColor="text1"/>
        </w:rPr>
        <w:t>There are 18 test cases: 9 functional, 3 non-functional and 6 security.</w:t>
      </w:r>
    </w:p>
    <w:p w14:paraId="2B23B004" w14:textId="77777777" w:rsidR="005836A0" w:rsidRPr="00AD169D" w:rsidRDefault="00000000">
      <w:pPr>
        <w:keepNext/>
        <w:spacing w:before="80" w:after="200"/>
        <w:jc w:val="center"/>
        <w:rPr>
          <w:color w:val="000000" w:themeColor="text1"/>
        </w:rPr>
      </w:pPr>
      <w:r w:rsidRPr="00AD169D">
        <w:rPr>
          <w:i/>
          <w:iCs/>
          <w:color w:val="000000" w:themeColor="text1"/>
          <w:sz w:val="19"/>
          <w:szCs w:val="19"/>
        </w:rPr>
        <w:t>Table 1: Test case summary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001"/>
        <w:gridCol w:w="3629"/>
        <w:gridCol w:w="2001"/>
        <w:gridCol w:w="2002"/>
        <w:gridCol w:w="1005"/>
      </w:tblGrid>
      <w:tr w:rsidR="005836A0" w:rsidRPr="00AD169D" w14:paraId="483CB2FF" w14:textId="77777777">
        <w:trPr>
          <w:tblHeader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3245608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74053CCE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Title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7FAAB1E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Type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3683502D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6A7A39D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Priority</w:t>
            </w:r>
          </w:p>
        </w:tc>
      </w:tr>
      <w:tr w:rsidR="005836A0" w:rsidRPr="00AD169D" w14:paraId="67DE74E7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BABCF3B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TC-01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939E82B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Login with valid credentials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D8C9C60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Functional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657F826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FR-01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7D7AB96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4E1E1ECA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C37B2D5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TC-02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FD48B50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Account lockout after repeated failures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7F17884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Security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5A954D8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FR-01, SR-04, SR-06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C28A3BB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4DCE721C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4900DC3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TC-03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56CDEA2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Bulk CSV user import with invalid rows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CA5E32A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Functional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30894D5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FR-03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B42694C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3AA7F5C2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3FC6C6D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TC-04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5D83352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Manual attendance marking by assigned faculty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2357A39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Functional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89EC7B4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FR-06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E602CEB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59A7422C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88BEAC4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TC-05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ABA5280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Faculty cannot mark another faculty's section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8FB9E31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Security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7F07F49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FR-06, SR-02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0500A48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2702E37A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0A27FE9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TC-06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511ACA9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Successful QR check-in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219D73E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Functional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46330AC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FR-07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C4F3DC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774AA5D8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4DD786B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TC-07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F616415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Reject expired, replayed and duplicate QR tokens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64950D8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Security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5AF58CC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FR-07, SR-05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2EE33EC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0A9661A2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5C949C1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TC-08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61F3560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Attendance correction inside and outside edit window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64F698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Functional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F9169F0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FR-08, SR-06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89A17F8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76BD6317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62C43D7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TC-09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B336D97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Attendance percentage calculation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F001591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Functional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148421A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FR-09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C1CC4F8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42A221D4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A8F5314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TC-10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7730B7E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Leave request with invalid attachment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38CC9D3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Functional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B277074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FR-10, SR-08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311F2F2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Medium</w:t>
            </w:r>
          </w:p>
        </w:tc>
      </w:tr>
      <w:tr w:rsidR="005836A0" w:rsidRPr="00AD169D" w14:paraId="776CCFD7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0F89BC7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TC-11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C7D125C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Low-attendance alert and throttling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53630E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Functional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B000EAD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FR-11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C3FD21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Medium</w:t>
            </w:r>
          </w:p>
        </w:tc>
      </w:tr>
      <w:tr w:rsidR="005836A0" w:rsidRPr="00AD169D" w14:paraId="30A559B0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46E707B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TC-12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BDDDE73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Report export matches on-screen data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9ABAB5B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Functional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9D9AA22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FR-12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E60BFA8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2D5B4D88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26E7D9E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TC-13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3D5F794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API response time under load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287D928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Non-functional (Performance)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0A2BF0D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NFR-01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E8848BC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7E5C7A61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2BA3034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TC-14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BD7ED8A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Burst QR check-in load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5C0BF3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Non-functional (Scalability)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E758DE1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NFR-02, SR-05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ED0E135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10B34DB2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CCFCA0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TC-15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A876DCE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SQL injection and XSS resistance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88C2ED6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Security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4ED87A9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SR-08, SR-02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77A0F8D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52118515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9B8655A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lastRenderedPageBreak/>
              <w:t>TC-16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21516AC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Transport security and token expiry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E138A51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Security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EAE2A5C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SR-03, SR-07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A9BB23C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4446A845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52B55F1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TC-17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A8CB3D3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Audit log immutability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2DB851D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Security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A8E6CB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SR-06, FR-13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4EEB29B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High</w:t>
            </w:r>
          </w:p>
        </w:tc>
      </w:tr>
      <w:tr w:rsidR="005836A0" w:rsidRPr="00AD169D" w14:paraId="7F4D4CDA" w14:textId="77777777">
        <w:trPr>
          <w:cantSplit/>
        </w:trPr>
        <w:tc>
          <w:tcPr>
            <w:tcW w:w="1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5B22F3D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TC-18</w:t>
            </w:r>
          </w:p>
        </w:tc>
        <w:tc>
          <w:tcPr>
            <w:tcW w:w="36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FCB1EA2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Accessibility and responsive layout</w:t>
            </w:r>
          </w:p>
        </w:tc>
        <w:tc>
          <w:tcPr>
            <w:tcW w:w="20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E632723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Non-functional (Usability / Accessibility)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CE12DFA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NFR-06, NFR-07</w:t>
            </w:r>
          </w:p>
        </w:tc>
        <w:tc>
          <w:tcPr>
            <w:tcW w:w="10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5AD9581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Medium</w:t>
            </w:r>
          </w:p>
        </w:tc>
      </w:tr>
    </w:tbl>
    <w:p w14:paraId="538A42FA" w14:textId="77777777" w:rsidR="005836A0" w:rsidRPr="00AD169D" w:rsidRDefault="005836A0">
      <w:pPr>
        <w:spacing w:after="120"/>
        <w:rPr>
          <w:color w:val="000000" w:themeColor="text1"/>
        </w:rPr>
      </w:pPr>
    </w:p>
    <w:p w14:paraId="7A384D5B" w14:textId="77777777" w:rsidR="005836A0" w:rsidRPr="00AD169D" w:rsidRDefault="00000000">
      <w:pPr>
        <w:pStyle w:val="Heading1"/>
        <w:rPr>
          <w:color w:val="000000" w:themeColor="text1"/>
        </w:rPr>
      </w:pPr>
      <w:bookmarkStart w:id="5" w:name="__RefHeading___Toc8243_823394379"/>
      <w:bookmarkEnd w:id="5"/>
      <w:r w:rsidRPr="00AD169D">
        <w:rPr>
          <w:color w:val="000000" w:themeColor="text1"/>
        </w:rPr>
        <w:t>3. Test Case Specifications</w:t>
      </w:r>
    </w:p>
    <w:p w14:paraId="5CFC8269" w14:textId="77777777" w:rsidR="005836A0" w:rsidRPr="00AD169D" w:rsidRDefault="00000000">
      <w:pPr>
        <w:pStyle w:val="Heading2"/>
        <w:rPr>
          <w:color w:val="000000" w:themeColor="text1"/>
        </w:rPr>
      </w:pPr>
      <w:bookmarkStart w:id="6" w:name="__RefHeading___Toc8245_823394379"/>
      <w:bookmarkEnd w:id="6"/>
      <w:r w:rsidRPr="00AD169D">
        <w:rPr>
          <w:color w:val="000000" w:themeColor="text1"/>
        </w:rPr>
        <w:t>TC-01: Login with valid credentials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5B1E5EBC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5E23D4C7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FA6BFF2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TC-01  |  Functional  |  Priority: High</w:t>
            </w:r>
          </w:p>
        </w:tc>
      </w:tr>
      <w:tr w:rsidR="005836A0" w:rsidRPr="00AD169D" w14:paraId="44194B50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7253880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9F5570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FR-01</w:t>
            </w:r>
          </w:p>
        </w:tc>
      </w:tr>
      <w:tr w:rsidR="005836A0" w:rsidRPr="00AD169D" w14:paraId="43E2A4F8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96B21B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DFA3C28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Active faculty account f.rao@pes.edu exists with password Faculty@2026.</w:t>
            </w:r>
          </w:p>
        </w:tc>
      </w:tr>
      <w:tr w:rsidR="005836A0" w:rsidRPr="00AD169D" w14:paraId="41A7FC35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8DFA126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6360D96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Open /login.</w:t>
            </w:r>
          </w:p>
          <w:p w14:paraId="42B42B1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Enter f.rao@pes.edu and Faculty@2026.</w:t>
            </w:r>
          </w:p>
          <w:p w14:paraId="14E57436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3. Click Log in.</w:t>
            </w:r>
          </w:p>
        </w:tc>
      </w:tr>
      <w:tr w:rsidR="005836A0" w:rsidRPr="00AD169D" w14:paraId="43327A8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48346C2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B3E6196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email = f.rao@pes.edu; password = Faculty@2026</w:t>
            </w:r>
          </w:p>
        </w:tc>
      </w:tr>
      <w:tr w:rsidR="005836A0" w:rsidRPr="00AD169D" w14:paraId="02243CA0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29462DF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1A1AADB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HTTP 200; access token issued with role = FACULTY; faculty dashboard shown within 2 s; LOGIN_SUCCESS audit entry created.</w:t>
            </w:r>
          </w:p>
        </w:tc>
      </w:tr>
      <w:tr w:rsidR="005836A0" w:rsidRPr="00AD169D" w14:paraId="24CE2E08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3367EEC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CAFF171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61A45D2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4C8A24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007430E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7217597D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9979988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7E9DEDB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04D0F9C3" w14:textId="77777777" w:rsidR="005836A0" w:rsidRPr="00AD169D" w:rsidRDefault="005836A0">
      <w:pPr>
        <w:spacing w:after="160"/>
        <w:rPr>
          <w:color w:val="000000" w:themeColor="text1"/>
        </w:rPr>
      </w:pPr>
    </w:p>
    <w:p w14:paraId="600A704D" w14:textId="77777777" w:rsidR="005836A0" w:rsidRPr="00AD169D" w:rsidRDefault="00000000">
      <w:pPr>
        <w:pStyle w:val="Heading2"/>
        <w:rPr>
          <w:color w:val="000000" w:themeColor="text1"/>
        </w:rPr>
      </w:pPr>
      <w:bookmarkStart w:id="7" w:name="__RefHeading___Toc8247_823394379"/>
      <w:bookmarkEnd w:id="7"/>
      <w:r w:rsidRPr="00AD169D">
        <w:rPr>
          <w:color w:val="000000" w:themeColor="text1"/>
        </w:rPr>
        <w:t>TC-02: Account lockout after repeated failures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67CA12BC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B83183C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3F457C9B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TC-02  |  Security  |  Priority: High</w:t>
            </w:r>
          </w:p>
        </w:tc>
      </w:tr>
      <w:tr w:rsidR="005836A0" w:rsidRPr="00AD169D" w14:paraId="3F33780C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E3D9AA0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C61CE48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FR-01, SR-04, SR-06</w:t>
            </w:r>
          </w:p>
        </w:tc>
      </w:tr>
      <w:tr w:rsidR="005836A0" w:rsidRPr="00AD169D" w14:paraId="74EAB04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49140AC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36AD7EE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Active student account exists; no prior failed attempts.</w:t>
            </w:r>
          </w:p>
        </w:tc>
      </w:tr>
      <w:tr w:rsidR="005836A0" w:rsidRPr="00AD169D" w14:paraId="70DD9F40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A7AA149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D8A5E95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Submit wrong password 5 times.</w:t>
            </w:r>
          </w:p>
          <w:p w14:paraId="405B7E01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Submit the correct password on attempt 6.</w:t>
            </w:r>
          </w:p>
          <w:p w14:paraId="10FDBA38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3. Wait 15 minutes and retry the correct password.</w:t>
            </w:r>
          </w:p>
        </w:tc>
      </w:tr>
      <w:tr w:rsidR="005836A0" w:rsidRPr="00AD169D" w14:paraId="363E4FFC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1336133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B249A40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password = Wrong#123 (×5), then the correct password</w:t>
            </w:r>
          </w:p>
        </w:tc>
      </w:tr>
      <w:tr w:rsidR="005836A0" w:rsidRPr="00AD169D" w14:paraId="38FA2D7F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F8F4783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6B71701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Attempts 1–5: HTTP 401 with a generic message. Attempt 6: HTTP 423 ACCOUNT_LOCKED even with correct password. After 15 min: login succeeds. Each failure is logged.</w:t>
            </w:r>
          </w:p>
        </w:tc>
      </w:tr>
      <w:tr w:rsidR="005836A0" w:rsidRPr="00AD169D" w14:paraId="4A568801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0B03A73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3BF3B66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343EA262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4AC60E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40F911C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1963936D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1E860D1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AD71C40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1C1B7DB6" w14:textId="77777777" w:rsidR="005836A0" w:rsidRPr="00AD169D" w:rsidRDefault="005836A0">
      <w:pPr>
        <w:spacing w:after="160"/>
        <w:rPr>
          <w:color w:val="000000" w:themeColor="text1"/>
        </w:rPr>
      </w:pPr>
    </w:p>
    <w:p w14:paraId="65B28309" w14:textId="77777777" w:rsidR="005836A0" w:rsidRPr="00AD169D" w:rsidRDefault="00000000">
      <w:pPr>
        <w:pStyle w:val="Heading2"/>
        <w:rPr>
          <w:color w:val="000000" w:themeColor="text1"/>
        </w:rPr>
      </w:pPr>
      <w:bookmarkStart w:id="8" w:name="__RefHeading___Toc8249_823394379"/>
      <w:bookmarkEnd w:id="8"/>
      <w:r w:rsidRPr="00AD169D">
        <w:rPr>
          <w:color w:val="000000" w:themeColor="text1"/>
        </w:rPr>
        <w:lastRenderedPageBreak/>
        <w:t>TC-03: Bulk CSV user import with invalid rows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270B905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C59DAE5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E2F48DF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TC-03  |  Functional  |  Priority: High</w:t>
            </w:r>
          </w:p>
        </w:tc>
      </w:tr>
      <w:tr w:rsidR="005836A0" w:rsidRPr="00AD169D" w14:paraId="7FB195DC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1AE3BA5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432E616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FR-03</w:t>
            </w:r>
          </w:p>
        </w:tc>
      </w:tr>
      <w:tr w:rsidR="005836A0" w:rsidRPr="00AD169D" w14:paraId="74E9B1F5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ACF0EC8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4770438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Logged in as Admin. CSV has 50 rows: 47 valid, 1 duplicate email, 1 missing SRN, 1 invalid email.</w:t>
            </w:r>
          </w:p>
        </w:tc>
      </w:tr>
      <w:tr w:rsidR="005836A0" w:rsidRPr="00AD169D" w14:paraId="6D9BF5FF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45CE722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B1BE92E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Go to Users → Import.</w:t>
            </w:r>
          </w:p>
          <w:p w14:paraId="38CD5DC8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Upload students_batch.csv.</w:t>
            </w:r>
          </w:p>
          <w:p w14:paraId="399393DA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3. Review the import report.</w:t>
            </w:r>
          </w:p>
        </w:tc>
      </w:tr>
      <w:tr w:rsidR="005836A0" w:rsidRPr="00AD169D" w14:paraId="78B36A9D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33935B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4CF887A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students_batch.csv (50 rows)</w:t>
            </w:r>
          </w:p>
        </w:tc>
      </w:tr>
      <w:tr w:rsidR="005836A0" w:rsidRPr="00AD169D" w14:paraId="54ECF0E8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60DEF04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F97282C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47 accounts created; report lists rows with errors and reasons (duplicate email, missing SRN, invalid email format); no partial account is created for failed rows.</w:t>
            </w:r>
          </w:p>
        </w:tc>
      </w:tr>
      <w:tr w:rsidR="005836A0" w:rsidRPr="00AD169D" w14:paraId="666AAC97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0E2D4B7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907418E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39EC8B79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56C0C0D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D17177B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444E8C21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2AF66DE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E0A182E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1462ABA7" w14:textId="77777777" w:rsidR="005836A0" w:rsidRPr="00AD169D" w:rsidRDefault="005836A0">
      <w:pPr>
        <w:spacing w:after="160"/>
        <w:rPr>
          <w:color w:val="000000" w:themeColor="text1"/>
        </w:rPr>
      </w:pPr>
    </w:p>
    <w:p w14:paraId="285FDB18" w14:textId="77777777" w:rsidR="005836A0" w:rsidRPr="00AD169D" w:rsidRDefault="00000000">
      <w:pPr>
        <w:pStyle w:val="Heading2"/>
        <w:rPr>
          <w:color w:val="000000" w:themeColor="text1"/>
        </w:rPr>
      </w:pPr>
      <w:bookmarkStart w:id="9" w:name="__RefHeading___Toc8251_823394379"/>
      <w:bookmarkEnd w:id="9"/>
      <w:r w:rsidRPr="00AD169D">
        <w:rPr>
          <w:color w:val="000000" w:themeColor="text1"/>
        </w:rPr>
        <w:t>TC-04: Manual attendance marking by assigned faculty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0CF0869A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064EEC1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3B281D15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TC-04  |  Functional  |  Priority: High</w:t>
            </w:r>
          </w:p>
        </w:tc>
      </w:tr>
      <w:tr w:rsidR="005836A0" w:rsidRPr="00AD169D" w14:paraId="7EC13BE2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26866E4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A3FDAFE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FR-06</w:t>
            </w:r>
          </w:p>
        </w:tc>
      </w:tr>
      <w:tr w:rsidR="005836A0" w:rsidRPr="00AD169D" w14:paraId="6AA92271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6233660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FE9E2A9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Faculty assigned to CS301-A; today's 10:00 session has started; 60 students enrolled.</w:t>
            </w:r>
          </w:p>
        </w:tc>
      </w:tr>
      <w:tr w:rsidR="005836A0" w:rsidRPr="00AD169D" w14:paraId="1395784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59B39F7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F0BAEAB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Open the session.</w:t>
            </w:r>
          </w:p>
          <w:p w14:paraId="5E38AC5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Mark 5 students ABSENT and 2 LATE.</w:t>
            </w:r>
          </w:p>
          <w:p w14:paraId="3F39483F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3. Click Submit.</w:t>
            </w:r>
          </w:p>
        </w:tc>
      </w:tr>
      <w:tr w:rsidR="005836A0" w:rsidRPr="00AD169D" w14:paraId="3516F83D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833D1A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6FF8ED3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Session CS301-A, today 10:00</w:t>
            </w:r>
          </w:p>
        </w:tc>
      </w:tr>
      <w:tr w:rsidR="005836A0" w:rsidRPr="00AD169D" w14:paraId="6943E7D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D3E0FD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0F31A46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HTTP 200; 53 PRESENT, 5 ABSENT, 2 LATE records saved; session status = MARKED; one ATTENDANCE_MARKED audit entry.</w:t>
            </w:r>
          </w:p>
        </w:tc>
      </w:tr>
      <w:tr w:rsidR="005836A0" w:rsidRPr="00AD169D" w14:paraId="3B3CE4C1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D21F8F9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B594871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40314F35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A208174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C13019A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6BD2357D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EB86B10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3F0113D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7A5ADE90" w14:textId="77777777" w:rsidR="005836A0" w:rsidRPr="00AD169D" w:rsidRDefault="005836A0">
      <w:pPr>
        <w:spacing w:after="160"/>
        <w:rPr>
          <w:color w:val="000000" w:themeColor="text1"/>
        </w:rPr>
      </w:pPr>
    </w:p>
    <w:p w14:paraId="0B1938B8" w14:textId="77777777" w:rsidR="005836A0" w:rsidRPr="00AD169D" w:rsidRDefault="00000000">
      <w:pPr>
        <w:pStyle w:val="Heading2"/>
        <w:rPr>
          <w:color w:val="000000" w:themeColor="text1"/>
        </w:rPr>
      </w:pPr>
      <w:bookmarkStart w:id="10" w:name="__RefHeading___Toc8253_823394379"/>
      <w:bookmarkEnd w:id="10"/>
      <w:r w:rsidRPr="00AD169D">
        <w:rPr>
          <w:color w:val="000000" w:themeColor="text1"/>
        </w:rPr>
        <w:t>TC-05: Faculty cannot mark another faculty's section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4D4D6534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1A1AECD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2BBE503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TC-05  |  Security  |  Priority: High</w:t>
            </w:r>
          </w:p>
        </w:tc>
      </w:tr>
      <w:tr w:rsidR="005836A0" w:rsidRPr="00AD169D" w14:paraId="15DD3E57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D304FD0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172A2D3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FR-06, SR-02</w:t>
            </w:r>
          </w:p>
        </w:tc>
      </w:tr>
      <w:tr w:rsidR="005836A0" w:rsidRPr="00AD169D" w14:paraId="1A9C0185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3AD403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8861338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Faculty A is logged in; section CS302-B is assigned only to Faculty B.</w:t>
            </w:r>
          </w:p>
        </w:tc>
      </w:tr>
      <w:tr w:rsidR="005836A0" w:rsidRPr="00AD169D" w14:paraId="101E8D14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DF30B4D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0058DD3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Using Faculty A's token, call PUT /</w:t>
            </w:r>
            <w:proofErr w:type="spellStart"/>
            <w:r w:rsidRPr="00AD169D">
              <w:rPr>
                <w:color w:val="000000" w:themeColor="text1"/>
                <w:sz w:val="19"/>
                <w:szCs w:val="19"/>
              </w:rPr>
              <w:t>api</w:t>
            </w:r>
            <w:proofErr w:type="spellEnd"/>
            <w:r w:rsidRPr="00AD169D">
              <w:rPr>
                <w:color w:val="000000" w:themeColor="text1"/>
                <w:sz w:val="19"/>
                <w:szCs w:val="19"/>
              </w:rPr>
              <w:t>/v1/sessions/{CS302-B session}/attendance directly.</w:t>
            </w:r>
          </w:p>
        </w:tc>
      </w:tr>
      <w:tr w:rsidR="005836A0" w:rsidRPr="00AD169D" w14:paraId="116AE098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F16FF4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04CE7F1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Valid payload for CS302-B session</w:t>
            </w:r>
          </w:p>
        </w:tc>
      </w:tr>
      <w:tr w:rsidR="005836A0" w:rsidRPr="00AD169D" w14:paraId="276642B0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C36EB1A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1E63403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HTTP 403 FORBIDDEN; no records changed; ACCESS_DENIED audit entry with Faculty A's ID.</w:t>
            </w:r>
          </w:p>
        </w:tc>
      </w:tr>
      <w:tr w:rsidR="005836A0" w:rsidRPr="00AD169D" w14:paraId="7B36604D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9192D7C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5F2B5D3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00B45DEF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0196587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958DA1E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679B4B89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28453AC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98AA9A7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4BADC373" w14:textId="77777777" w:rsidR="005836A0" w:rsidRPr="00AD169D" w:rsidRDefault="005836A0">
      <w:pPr>
        <w:spacing w:after="160"/>
        <w:rPr>
          <w:color w:val="000000" w:themeColor="text1"/>
        </w:rPr>
      </w:pPr>
    </w:p>
    <w:p w14:paraId="642FF635" w14:textId="77777777" w:rsidR="005836A0" w:rsidRPr="00AD169D" w:rsidRDefault="00000000">
      <w:pPr>
        <w:pStyle w:val="Heading2"/>
        <w:rPr>
          <w:color w:val="000000" w:themeColor="text1"/>
        </w:rPr>
      </w:pPr>
      <w:bookmarkStart w:id="11" w:name="__RefHeading___Toc8255_823394379"/>
      <w:bookmarkEnd w:id="11"/>
      <w:r w:rsidRPr="00AD169D">
        <w:rPr>
          <w:color w:val="000000" w:themeColor="text1"/>
        </w:rPr>
        <w:lastRenderedPageBreak/>
        <w:t>TC-06: Successful QR check-in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505A64A4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F052A85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243CECEF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TC-06  |  Functional  |  Priority: High</w:t>
            </w:r>
          </w:p>
        </w:tc>
      </w:tr>
      <w:tr w:rsidR="005836A0" w:rsidRPr="00AD169D" w14:paraId="45379772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6D3BCEC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4037F4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FR-07</w:t>
            </w:r>
          </w:p>
        </w:tc>
      </w:tr>
      <w:tr w:rsidR="005836A0" w:rsidRPr="00AD169D" w14:paraId="39795492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0B9CE9A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337A9C8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QR window open for CS301-A; student S1 is enrolled and logged in on the PWA.</w:t>
            </w:r>
          </w:p>
        </w:tc>
      </w:tr>
      <w:tr w:rsidR="005836A0" w:rsidRPr="00AD169D" w14:paraId="1EDF34CF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EAE2E3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B30EC1E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Student S1 scans the currently displayed QR code.</w:t>
            </w:r>
          </w:p>
        </w:tc>
      </w:tr>
      <w:tr w:rsidR="005836A0" w:rsidRPr="00AD169D" w14:paraId="1E5FCC1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3F9B10D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D0A4758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Token issued &lt; 30 s earlier</w:t>
            </w:r>
          </w:p>
        </w:tc>
      </w:tr>
      <w:tr w:rsidR="005836A0" w:rsidRPr="00AD169D" w14:paraId="6856C41F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C2669DF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8B87B16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HTTP 201; S1 marked PRESENT with source = QR; PWA shows "Checked in" with timestamp.</w:t>
            </w:r>
          </w:p>
        </w:tc>
      </w:tr>
      <w:tr w:rsidR="005836A0" w:rsidRPr="00AD169D" w14:paraId="3E3AEE8B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3AEBDE3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1B7AB7F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00D07EA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5DE284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6BD220F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279EF655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9989BE5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EA1935B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185CE06A" w14:textId="77777777" w:rsidR="005836A0" w:rsidRPr="00AD169D" w:rsidRDefault="005836A0">
      <w:pPr>
        <w:spacing w:after="160"/>
        <w:rPr>
          <w:color w:val="000000" w:themeColor="text1"/>
        </w:rPr>
      </w:pPr>
    </w:p>
    <w:p w14:paraId="3E1A0B90" w14:textId="77777777" w:rsidR="005836A0" w:rsidRPr="00AD169D" w:rsidRDefault="00000000">
      <w:pPr>
        <w:pStyle w:val="Heading2"/>
        <w:rPr>
          <w:color w:val="000000" w:themeColor="text1"/>
        </w:rPr>
      </w:pPr>
      <w:bookmarkStart w:id="12" w:name="__RefHeading___Toc8257_823394379"/>
      <w:bookmarkEnd w:id="12"/>
      <w:r w:rsidRPr="00AD169D">
        <w:rPr>
          <w:color w:val="000000" w:themeColor="text1"/>
        </w:rPr>
        <w:t>TC-07: Reject expired, replayed and duplicate QR tokens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196A23EC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83A70FA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450CDC3F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TC-07  |  Security  |  Priority: High</w:t>
            </w:r>
          </w:p>
        </w:tc>
      </w:tr>
      <w:tr w:rsidR="005836A0" w:rsidRPr="00AD169D" w14:paraId="677CFA5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7F0CFB5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C5D045C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FR-07, SR-05</w:t>
            </w:r>
          </w:p>
        </w:tc>
      </w:tr>
      <w:tr w:rsidR="005836A0" w:rsidRPr="00AD169D" w14:paraId="6CF319A3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09CA8EF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5099DAF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QR window open; S1 has already checked in; S2 enrolled but not checked in.</w:t>
            </w:r>
          </w:p>
        </w:tc>
      </w:tr>
      <w:tr w:rsidR="005836A0" w:rsidRPr="00AD169D" w14:paraId="09DBBFC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52B84F7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198D039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S2 submits a token captured 45 s earlier.</w:t>
            </w:r>
          </w:p>
          <w:p w14:paraId="4E78E20A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S1 submits a fresh token again.</w:t>
            </w:r>
          </w:p>
          <w:p w14:paraId="0E84707A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3. S2 submits a token with one character of the signature altered.</w:t>
            </w:r>
          </w:p>
        </w:tc>
      </w:tr>
      <w:tr w:rsidR="005836A0" w:rsidRPr="00AD169D" w14:paraId="3F6A9CB9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E5A0040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DC87CDA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Expired token; valid token; tampered token</w:t>
            </w:r>
          </w:p>
        </w:tc>
      </w:tr>
      <w:tr w:rsidR="005836A0" w:rsidRPr="00AD169D" w14:paraId="3BC36273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80B43D7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33678C1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1: HTTP 410 QR_EXPIRED. 2: HTTP 409 DUPLICATE_CHECKIN. 3: HTTP 401 INVALID_TOKEN. No new attendance record for any step.</w:t>
            </w:r>
          </w:p>
        </w:tc>
      </w:tr>
      <w:tr w:rsidR="005836A0" w:rsidRPr="00AD169D" w14:paraId="48637D88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1A4A38D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42346E5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56DE7E57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BD3A90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208CE47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06926B3C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0A1B5E2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6CB769E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3A289C7D" w14:textId="77777777" w:rsidR="005836A0" w:rsidRPr="00AD169D" w:rsidRDefault="005836A0">
      <w:pPr>
        <w:spacing w:after="160"/>
        <w:rPr>
          <w:color w:val="000000" w:themeColor="text1"/>
        </w:rPr>
      </w:pPr>
    </w:p>
    <w:p w14:paraId="43082A06" w14:textId="77777777" w:rsidR="005836A0" w:rsidRPr="00AD169D" w:rsidRDefault="00000000">
      <w:pPr>
        <w:pStyle w:val="Heading2"/>
        <w:rPr>
          <w:color w:val="000000" w:themeColor="text1"/>
        </w:rPr>
      </w:pPr>
      <w:bookmarkStart w:id="13" w:name="__RefHeading___Toc8259_823394379"/>
      <w:bookmarkEnd w:id="13"/>
      <w:r w:rsidRPr="00AD169D">
        <w:rPr>
          <w:color w:val="000000" w:themeColor="text1"/>
        </w:rPr>
        <w:t>TC-08: Attendance correction inside and outside edit window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61A762F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2B40EE04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74F7CE0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TC-08  |  Functional  |  Priority: High</w:t>
            </w:r>
          </w:p>
        </w:tc>
      </w:tr>
      <w:tr w:rsidR="005836A0" w:rsidRPr="00AD169D" w14:paraId="24518B8C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D8D87B5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99C17FF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FR-08, SR-06</w:t>
            </w:r>
          </w:p>
        </w:tc>
      </w:tr>
      <w:tr w:rsidR="005836A0" w:rsidRPr="00AD169D" w14:paraId="78DFBBC4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76341A3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5DA0AD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Edit window = 48 h. Record R1 is from a session 24 h ago; record R2 from a session 72 h ago.</w:t>
            </w:r>
          </w:p>
        </w:tc>
      </w:tr>
      <w:tr w:rsidR="005836A0" w:rsidRPr="00AD169D" w14:paraId="59F4CDD3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A33353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98DE8FB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Faculty changes R1 from ABSENT to PRESENT.</w:t>
            </w:r>
          </w:p>
          <w:p w14:paraId="342FC92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Faculty tries to change R2 directly.</w:t>
            </w:r>
          </w:p>
          <w:p w14:paraId="28442965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3. Faculty submits a correction request for R2 with a reason; Admin approves.</w:t>
            </w:r>
          </w:p>
        </w:tc>
      </w:tr>
      <w:tr w:rsidR="005836A0" w:rsidRPr="00AD169D" w14:paraId="47D97DE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F88F218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3BC3F69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R1, R2; reason = "Student was present, marked in error"</w:t>
            </w:r>
          </w:p>
        </w:tc>
      </w:tr>
      <w:tr w:rsidR="005836A0" w:rsidRPr="00AD169D" w14:paraId="055225FC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DC0E4A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C11E38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1: saved immediately. 2: HTTP 409 EDIT_WINDOW_CLOSED. 3: request PENDING, then R2 updated on approval. Audit log has old/new values for both changes.</w:t>
            </w:r>
          </w:p>
        </w:tc>
      </w:tr>
      <w:tr w:rsidR="005836A0" w:rsidRPr="00AD169D" w14:paraId="3A34DD25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B87DEB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6788FE3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711DC228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9149A94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67AD3D7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21625124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DAE7DAE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A184D82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53CF8E8B" w14:textId="77777777" w:rsidR="005836A0" w:rsidRPr="00AD169D" w:rsidRDefault="005836A0">
      <w:pPr>
        <w:spacing w:after="160"/>
        <w:rPr>
          <w:color w:val="000000" w:themeColor="text1"/>
        </w:rPr>
      </w:pPr>
    </w:p>
    <w:p w14:paraId="5C9C5ABD" w14:textId="77777777" w:rsidR="005836A0" w:rsidRPr="00AD169D" w:rsidRDefault="00000000">
      <w:pPr>
        <w:pStyle w:val="Heading2"/>
        <w:rPr>
          <w:color w:val="000000" w:themeColor="text1"/>
        </w:rPr>
      </w:pPr>
      <w:bookmarkStart w:id="14" w:name="__RefHeading___Toc8261_823394379"/>
      <w:bookmarkEnd w:id="14"/>
      <w:r w:rsidRPr="00AD169D">
        <w:rPr>
          <w:color w:val="000000" w:themeColor="text1"/>
        </w:rPr>
        <w:lastRenderedPageBreak/>
        <w:t>TC-09: Attendance percentage calculation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6FA16DE8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7551E23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1615FB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TC-09  |  Functional  |  Priority: High</w:t>
            </w:r>
          </w:p>
        </w:tc>
      </w:tr>
      <w:tr w:rsidR="005836A0" w:rsidRPr="00AD169D" w14:paraId="788BC291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F023E3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41A85CC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FR-09</w:t>
            </w:r>
          </w:p>
        </w:tc>
      </w:tr>
      <w:tr w:rsidR="005836A0" w:rsidRPr="00AD169D" w14:paraId="742D236C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4B41E40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CF9548B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Course has 20 sessions held, 2 cancelled. Student: 13 PRESENT, 1 LATE, 1 EXCUSED, 3 ABSENT.</w:t>
            </w:r>
          </w:p>
        </w:tc>
      </w:tr>
      <w:tr w:rsidR="005836A0" w:rsidRPr="00AD169D" w14:paraId="757A1772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2B4D8A7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EE8403A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Log in as the student.</w:t>
            </w:r>
          </w:p>
          <w:p w14:paraId="5EF4EEC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Open the dashboard.</w:t>
            </w:r>
          </w:p>
        </w:tc>
      </w:tr>
      <w:tr w:rsidR="005836A0" w:rsidRPr="00AD169D" w14:paraId="2C352E1F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7E25C9C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207B199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As in preconditions</w:t>
            </w:r>
          </w:p>
        </w:tc>
      </w:tr>
      <w:tr w:rsidR="005836A0" w:rsidRPr="00AD169D" w14:paraId="57FB4B0A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F3738B3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486F1E9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Percentage shown = (13+1+1) ÷ 18 × 100 = 83.3%. With a 75% threshold, "sessions you can still miss" = 2 (a 3rd would take the student to 15/21 = 71.4%, below 75%).</w:t>
            </w:r>
          </w:p>
        </w:tc>
      </w:tr>
      <w:tr w:rsidR="005836A0" w:rsidRPr="00AD169D" w14:paraId="434FC19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E7A9ED7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12C80A3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42063012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5C25F32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CCAFAD8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77FA773A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26F0945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8C350AA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5EBCEB5F" w14:textId="77777777" w:rsidR="005836A0" w:rsidRPr="00AD169D" w:rsidRDefault="005836A0">
      <w:pPr>
        <w:spacing w:after="160"/>
        <w:rPr>
          <w:color w:val="000000" w:themeColor="text1"/>
        </w:rPr>
      </w:pPr>
    </w:p>
    <w:p w14:paraId="109E8CBB" w14:textId="77777777" w:rsidR="005836A0" w:rsidRPr="00AD169D" w:rsidRDefault="00000000">
      <w:pPr>
        <w:pStyle w:val="Heading2"/>
        <w:rPr>
          <w:color w:val="000000" w:themeColor="text1"/>
        </w:rPr>
      </w:pPr>
      <w:bookmarkStart w:id="15" w:name="__RefHeading___Toc8263_823394379"/>
      <w:bookmarkEnd w:id="15"/>
      <w:r w:rsidRPr="00AD169D">
        <w:rPr>
          <w:color w:val="000000" w:themeColor="text1"/>
        </w:rPr>
        <w:t>TC-10: Leave request with invalid attachment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6B23959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2D89A705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4D9306E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TC-10  |  Functional  |  Priority: Medium</w:t>
            </w:r>
          </w:p>
        </w:tc>
      </w:tr>
      <w:tr w:rsidR="005836A0" w:rsidRPr="00AD169D" w14:paraId="3BB4AE19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F2FCE4D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80A3C35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FR-10, SR-08</w:t>
            </w:r>
          </w:p>
        </w:tc>
      </w:tr>
      <w:tr w:rsidR="005836A0" w:rsidRPr="00AD169D" w14:paraId="1097F11A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D87BDD7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B8AA2E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Logged in as Student.</w:t>
            </w:r>
          </w:p>
        </w:tc>
      </w:tr>
      <w:tr w:rsidR="005836A0" w:rsidRPr="00AD169D" w14:paraId="1D9CAF9D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009380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CB8411B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Submit a leave request with a 7 MB PDF.</w:t>
            </w:r>
          </w:p>
          <w:p w14:paraId="73A6A8B5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Submit again with a .exe renamed to .pdf.</w:t>
            </w:r>
          </w:p>
          <w:p w14:paraId="5BA32A5A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3. Submit with a valid 1 MB PDF.</w:t>
            </w:r>
          </w:p>
        </w:tc>
      </w:tr>
      <w:tr w:rsidR="005836A0" w:rsidRPr="00AD169D" w14:paraId="5E22BCBA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F09E99D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A53DBC3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big.pdf (7 MB); fake.pdf (executable); cert.pdf (1 MB)</w:t>
            </w:r>
          </w:p>
        </w:tc>
      </w:tr>
      <w:tr w:rsidR="005836A0" w:rsidRPr="00AD169D" w14:paraId="4C316D59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5AF1331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8804705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1: HTTP 413 FILE_TOO_LARGE. 2: HTTP 415 UNSUPPORTED_FILE_TYPE (content check). 3: HTTP 201, status PENDING, faculty notified.</w:t>
            </w:r>
          </w:p>
        </w:tc>
      </w:tr>
      <w:tr w:rsidR="005836A0" w:rsidRPr="00AD169D" w14:paraId="3ED3CA67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F3CC3B4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92C9818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2F1D6E92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E08AAA8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D87D5B0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2ED0E1DB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727A245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688F2A0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1E756075" w14:textId="77777777" w:rsidR="005836A0" w:rsidRPr="00AD169D" w:rsidRDefault="005836A0">
      <w:pPr>
        <w:spacing w:after="160"/>
        <w:rPr>
          <w:color w:val="000000" w:themeColor="text1"/>
        </w:rPr>
      </w:pPr>
    </w:p>
    <w:p w14:paraId="18023070" w14:textId="77777777" w:rsidR="005836A0" w:rsidRPr="00AD169D" w:rsidRDefault="00000000">
      <w:pPr>
        <w:pStyle w:val="Heading2"/>
        <w:rPr>
          <w:color w:val="000000" w:themeColor="text1"/>
        </w:rPr>
      </w:pPr>
      <w:bookmarkStart w:id="16" w:name="__RefHeading___Toc8265_823394379"/>
      <w:bookmarkEnd w:id="16"/>
      <w:r w:rsidRPr="00AD169D">
        <w:rPr>
          <w:color w:val="000000" w:themeColor="text1"/>
        </w:rPr>
        <w:t>TC-11: Low-attendance alert and throttling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4C5666DB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2708FA8D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E80C01A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TC-11  |  Functional  |  Priority: Medium</w:t>
            </w:r>
          </w:p>
        </w:tc>
      </w:tr>
      <w:tr w:rsidR="005836A0" w:rsidRPr="00AD169D" w14:paraId="094B9DED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9B4CF5A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88389D6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FR-11</w:t>
            </w:r>
          </w:p>
        </w:tc>
      </w:tr>
      <w:tr w:rsidR="005836A0" w:rsidRPr="00AD169D" w14:paraId="78311405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4F65601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94E3416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Threshold 75%. Student at 75.0% in CS301.</w:t>
            </w:r>
          </w:p>
        </w:tc>
      </w:tr>
      <w:tr w:rsidR="005836A0" w:rsidRPr="00AD169D" w14:paraId="66B2669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DD9F077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CEAC76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Mark the student ABSENT in the next session.</w:t>
            </w:r>
          </w:p>
          <w:p w14:paraId="55F0301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Wait 15 min.</w:t>
            </w:r>
          </w:p>
          <w:p w14:paraId="7A7146B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3. Mark ABSENT again the next day.</w:t>
            </w:r>
          </w:p>
        </w:tc>
      </w:tr>
      <w:tr w:rsidR="005836A0" w:rsidRPr="00AD169D" w14:paraId="6C8CC2B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517A5B8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73D7A61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Student S3, course CS301</w:t>
            </w:r>
          </w:p>
        </w:tc>
      </w:tr>
      <w:tr w:rsidR="005836A0" w:rsidRPr="00AD169D" w14:paraId="6A2169F8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F16BA66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5F9C5A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One alert email and in-app notification after step 1 (within 15 min). No second alert after step 3 because &lt; 7 days since the last one.</w:t>
            </w:r>
          </w:p>
        </w:tc>
      </w:tr>
      <w:tr w:rsidR="005836A0" w:rsidRPr="00AD169D" w14:paraId="2021E384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EEB2D0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F2C4362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3E8ABE1F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F21FB6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5B7281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328589B1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BAC8014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3BA70C8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48000765" w14:textId="77777777" w:rsidR="005836A0" w:rsidRPr="00AD169D" w:rsidRDefault="005836A0">
      <w:pPr>
        <w:spacing w:after="160"/>
        <w:rPr>
          <w:color w:val="000000" w:themeColor="text1"/>
        </w:rPr>
      </w:pPr>
    </w:p>
    <w:p w14:paraId="44287B18" w14:textId="77777777" w:rsidR="005836A0" w:rsidRPr="00AD169D" w:rsidRDefault="00000000">
      <w:pPr>
        <w:pStyle w:val="Heading2"/>
        <w:rPr>
          <w:color w:val="000000" w:themeColor="text1"/>
        </w:rPr>
      </w:pPr>
      <w:bookmarkStart w:id="17" w:name="__RefHeading___Toc8267_823394379"/>
      <w:bookmarkEnd w:id="17"/>
      <w:r w:rsidRPr="00AD169D">
        <w:rPr>
          <w:color w:val="000000" w:themeColor="text1"/>
        </w:rPr>
        <w:lastRenderedPageBreak/>
        <w:t>TC-12: Report export matches on-screen data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46761F99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007138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A85B4CF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TC-12  |  Functional  |  Priority: High</w:t>
            </w:r>
          </w:p>
        </w:tc>
      </w:tr>
      <w:tr w:rsidR="005836A0" w:rsidRPr="00AD169D" w14:paraId="3C1A2AE3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CA7057A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E89EB70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FR-12</w:t>
            </w:r>
          </w:p>
        </w:tc>
      </w:tr>
      <w:tr w:rsidR="005836A0" w:rsidRPr="00AD169D" w14:paraId="74F9150D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2EC2267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7F09E63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Section CS301-A has 30 marked sessions.</w:t>
            </w:r>
          </w:p>
        </w:tc>
      </w:tr>
      <w:tr w:rsidR="005836A0" w:rsidRPr="00AD169D" w14:paraId="5FFDCFA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2A992C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E719EB6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Faculty generates the section report for the semester.</w:t>
            </w:r>
          </w:p>
          <w:p w14:paraId="37E27699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Exports CSV and PDF.</w:t>
            </w:r>
          </w:p>
          <w:p w14:paraId="05EC9431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3. Compares totals.</w:t>
            </w:r>
          </w:p>
        </w:tc>
      </w:tr>
      <w:tr w:rsidR="005836A0" w:rsidRPr="00AD169D" w14:paraId="3C145100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71407D2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67CC813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Section CS301-A, full semester</w:t>
            </w:r>
          </w:p>
        </w:tc>
      </w:tr>
      <w:tr w:rsidR="005836A0" w:rsidRPr="00AD169D" w14:paraId="6F50B70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2744D81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2CE4C4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CSV and PDF totals and per-student percentages are identical to the on-screen report.</w:t>
            </w:r>
          </w:p>
        </w:tc>
      </w:tr>
      <w:tr w:rsidR="005836A0" w:rsidRPr="00AD169D" w14:paraId="114C4AB0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68A57CC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456CEE8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71177813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6DA0274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49CDEA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22F1399A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C6659F4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D95B297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1B3B8E68" w14:textId="77777777" w:rsidR="005836A0" w:rsidRPr="00AD169D" w:rsidRDefault="005836A0">
      <w:pPr>
        <w:spacing w:after="160"/>
        <w:rPr>
          <w:color w:val="000000" w:themeColor="text1"/>
        </w:rPr>
      </w:pPr>
    </w:p>
    <w:p w14:paraId="56D2EDDE" w14:textId="77777777" w:rsidR="005836A0" w:rsidRPr="00AD169D" w:rsidRDefault="00000000">
      <w:pPr>
        <w:pStyle w:val="Heading2"/>
        <w:rPr>
          <w:color w:val="000000" w:themeColor="text1"/>
        </w:rPr>
      </w:pPr>
      <w:bookmarkStart w:id="18" w:name="__RefHeading___Toc8269_823394379"/>
      <w:bookmarkEnd w:id="18"/>
      <w:r w:rsidRPr="00AD169D">
        <w:rPr>
          <w:color w:val="000000" w:themeColor="text1"/>
        </w:rPr>
        <w:t>TC-13: API response time under load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653E3F6D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74FC3F6D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C1A3A60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TC-13  |  Non-functional (Performance)  |  Priority: High</w:t>
            </w:r>
          </w:p>
        </w:tc>
      </w:tr>
      <w:tr w:rsidR="005836A0" w:rsidRPr="00AD169D" w14:paraId="51E8D3CF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0142E89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14A13D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NFR-01</w:t>
            </w:r>
          </w:p>
        </w:tc>
      </w:tr>
      <w:tr w:rsidR="005836A0" w:rsidRPr="00AD169D" w14:paraId="536748C2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C1293D3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FBDE783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Staging seeded with 5,000 students, 200 faculty, 400 sections.</w:t>
            </w:r>
          </w:p>
        </w:tc>
      </w:tr>
      <w:tr w:rsidR="005836A0" w:rsidRPr="00AD169D" w14:paraId="39D61B74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C5F0ED9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5C9628A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Run k6 script ramping to 500 virtual users over 5 min, holding 10 min, on a realistic mix (60% reads, 30% marking, 10% reports).</w:t>
            </w:r>
          </w:p>
        </w:tc>
      </w:tr>
      <w:tr w:rsidR="005836A0" w:rsidRPr="00AD169D" w14:paraId="4F322BD2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5E80A61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1E311E5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k6 script load_mix.js</w:t>
            </w:r>
          </w:p>
        </w:tc>
      </w:tr>
      <w:tr w:rsidR="005836A0" w:rsidRPr="00AD169D" w14:paraId="0BA65C21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2C808E1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F0987AA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p95 ≤ 2 s, p99 ≤ 4 s, error rate &lt; 1%; 200-student roster submission ≤ 3 s.</w:t>
            </w:r>
          </w:p>
        </w:tc>
      </w:tr>
      <w:tr w:rsidR="005836A0" w:rsidRPr="00AD169D" w14:paraId="419945E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8290986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95F219D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2FBED017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01B556F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3A944B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1B8301B2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641DC7F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7B4BB51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0BE4D964" w14:textId="77777777" w:rsidR="005836A0" w:rsidRPr="00AD169D" w:rsidRDefault="005836A0">
      <w:pPr>
        <w:spacing w:after="160"/>
        <w:rPr>
          <w:color w:val="000000" w:themeColor="text1"/>
        </w:rPr>
      </w:pPr>
    </w:p>
    <w:p w14:paraId="65748EFE" w14:textId="77777777" w:rsidR="005836A0" w:rsidRPr="00AD169D" w:rsidRDefault="00000000">
      <w:pPr>
        <w:pStyle w:val="Heading2"/>
        <w:rPr>
          <w:color w:val="000000" w:themeColor="text1"/>
        </w:rPr>
      </w:pPr>
      <w:bookmarkStart w:id="19" w:name="__RefHeading___Toc8271_823394379"/>
      <w:bookmarkEnd w:id="19"/>
      <w:r w:rsidRPr="00AD169D">
        <w:rPr>
          <w:color w:val="000000" w:themeColor="text1"/>
        </w:rPr>
        <w:t>TC-14: Burst QR check-in load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37895F33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439E92E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357729BF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TC-14  |  Non-functional (Scalability)  |  Priority: High</w:t>
            </w:r>
          </w:p>
        </w:tc>
      </w:tr>
      <w:tr w:rsidR="005836A0" w:rsidRPr="00AD169D" w14:paraId="4A27755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C160710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419BAF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NFR-02, SR-05</w:t>
            </w:r>
          </w:p>
        </w:tc>
      </w:tr>
      <w:tr w:rsidR="005836A0" w:rsidRPr="00AD169D" w14:paraId="20FC1DEB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6CE81D8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B582E7C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One QR window open for a section with 300 enrolled test students.</w:t>
            </w:r>
          </w:p>
        </w:tc>
      </w:tr>
      <w:tr w:rsidR="005836A0" w:rsidRPr="00AD169D" w14:paraId="504B292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314962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7D1A246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Fire 300 check-ins with valid tokens within 60 s.</w:t>
            </w:r>
          </w:p>
        </w:tc>
      </w:tr>
      <w:tr w:rsidR="005836A0" w:rsidRPr="00AD169D" w14:paraId="5841407B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E779AB5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D76F927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k6 script qr_burst.js</w:t>
            </w:r>
          </w:p>
        </w:tc>
      </w:tr>
      <w:tr w:rsidR="005836A0" w:rsidRPr="00AD169D" w14:paraId="04337D79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A539D80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4CE2A2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All 300 recorded exactly once; error rate &lt; 0.5%; no duplicate records.</w:t>
            </w:r>
          </w:p>
        </w:tc>
      </w:tr>
      <w:tr w:rsidR="005836A0" w:rsidRPr="00AD169D" w14:paraId="55E0EEDD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6614EF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E203D6B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0DF60818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1386895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C10DCDE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6BAA118D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2A13339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D36D584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76703DF0" w14:textId="77777777" w:rsidR="005836A0" w:rsidRPr="00AD169D" w:rsidRDefault="005836A0">
      <w:pPr>
        <w:spacing w:after="160"/>
        <w:rPr>
          <w:color w:val="000000" w:themeColor="text1"/>
        </w:rPr>
      </w:pPr>
    </w:p>
    <w:p w14:paraId="4B0519CC" w14:textId="77777777" w:rsidR="005836A0" w:rsidRPr="00AD169D" w:rsidRDefault="00000000">
      <w:pPr>
        <w:pStyle w:val="Heading2"/>
        <w:rPr>
          <w:color w:val="000000" w:themeColor="text1"/>
        </w:rPr>
      </w:pPr>
      <w:bookmarkStart w:id="20" w:name="__RefHeading___Toc8273_823394379"/>
      <w:bookmarkEnd w:id="20"/>
      <w:r w:rsidRPr="00AD169D">
        <w:rPr>
          <w:color w:val="000000" w:themeColor="text1"/>
        </w:rPr>
        <w:lastRenderedPageBreak/>
        <w:t>TC-15: SQL injection and XSS resistance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7D0BD599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DBB7975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3C2F48E2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TC-15  |  Security  |  Priority: High</w:t>
            </w:r>
          </w:p>
        </w:tc>
      </w:tr>
      <w:tr w:rsidR="005836A0" w:rsidRPr="00AD169D" w14:paraId="26DCA754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A0E4412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0563930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SR-08, SR-02</w:t>
            </w:r>
          </w:p>
        </w:tc>
      </w:tr>
      <w:tr w:rsidR="005836A0" w:rsidRPr="00AD169D" w14:paraId="12F52178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A0C0087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97D3208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Logged in as Admin (highest privilege) and as Student.</w:t>
            </w:r>
          </w:p>
        </w:tc>
      </w:tr>
      <w:tr w:rsidR="005836A0" w:rsidRPr="00AD169D" w14:paraId="61F3AE6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111B3C9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F2B12E3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Enter ' OR '1'='1 in user search.</w:t>
            </w:r>
          </w:p>
          <w:p w14:paraId="32808BBF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Submit leave reason &lt;script&gt;alert(1)&lt;/script&gt;.</w:t>
            </w:r>
          </w:p>
          <w:p w14:paraId="087DECD7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3. Run OWASP ZAP active scan against staging.</w:t>
            </w:r>
          </w:p>
        </w:tc>
      </w:tr>
      <w:tr w:rsidR="005836A0" w:rsidRPr="00AD169D" w14:paraId="62CB6BF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C766508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50EC5EA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Payloads above; ZAP default policy</w:t>
            </w:r>
          </w:p>
        </w:tc>
      </w:tr>
      <w:tr w:rsidR="005836A0" w:rsidRPr="00AD169D" w14:paraId="4190C3DA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0F9A0EC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39F4E6E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1: treated as literal text, no extra rows. 2: stored and displayed escaped; no script runs. 3: no High or Medium findings.</w:t>
            </w:r>
          </w:p>
        </w:tc>
      </w:tr>
      <w:tr w:rsidR="005836A0" w:rsidRPr="00AD169D" w14:paraId="7CE04FB0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9B65FA1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47F90BD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111050D9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45E1982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90572C1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6EEE5461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9FA5C8A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4BCED74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4827F3E4" w14:textId="77777777" w:rsidR="005836A0" w:rsidRPr="00AD169D" w:rsidRDefault="005836A0">
      <w:pPr>
        <w:spacing w:after="160"/>
        <w:rPr>
          <w:color w:val="000000" w:themeColor="text1"/>
        </w:rPr>
      </w:pPr>
    </w:p>
    <w:p w14:paraId="3FC445F9" w14:textId="77777777" w:rsidR="005836A0" w:rsidRPr="00AD169D" w:rsidRDefault="00000000">
      <w:pPr>
        <w:pStyle w:val="Heading2"/>
        <w:rPr>
          <w:color w:val="000000" w:themeColor="text1"/>
        </w:rPr>
      </w:pPr>
      <w:bookmarkStart w:id="21" w:name="__RefHeading___Toc8275_823394379"/>
      <w:bookmarkEnd w:id="21"/>
      <w:r w:rsidRPr="00AD169D">
        <w:rPr>
          <w:color w:val="000000" w:themeColor="text1"/>
        </w:rPr>
        <w:t>TC-16: Transport security and token expiry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57697E87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7BD3A9F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17EC572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TC-16  |  Security  |  Priority: High</w:t>
            </w:r>
          </w:p>
        </w:tc>
      </w:tr>
      <w:tr w:rsidR="005836A0" w:rsidRPr="00AD169D" w14:paraId="6D275034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527F243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885B96C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SR-03, SR-07</w:t>
            </w:r>
          </w:p>
        </w:tc>
      </w:tr>
      <w:tr w:rsidR="005836A0" w:rsidRPr="00AD169D" w14:paraId="4C3D1B0A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83CD148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0356A5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Staging deployed with production TLS config.</w:t>
            </w:r>
          </w:p>
        </w:tc>
      </w:tr>
      <w:tr w:rsidR="005836A0" w:rsidRPr="00AD169D" w14:paraId="31C7BCE4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F4338A8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0E15FB2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Request http:// URL.</w:t>
            </w:r>
          </w:p>
          <w:p w14:paraId="51210143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Run testssl.sh.</w:t>
            </w:r>
          </w:p>
          <w:p w14:paraId="7A3A39C2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3. Reuse an access token 16 min after issue.</w:t>
            </w:r>
          </w:p>
          <w:p w14:paraId="26C6C030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4. Log out, then call /auth/refresh with the old cookie.</w:t>
            </w:r>
          </w:p>
        </w:tc>
      </w:tr>
      <w:tr w:rsidR="005836A0" w:rsidRPr="00AD169D" w14:paraId="4C2C850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56A64D4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4F0279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—</w:t>
            </w:r>
          </w:p>
        </w:tc>
      </w:tr>
      <w:tr w:rsidR="005836A0" w:rsidRPr="00AD169D" w14:paraId="3DD2748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62F94DD0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12B1BB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1: 301 redirect to HTTPS with HSTS header. 2: only TLS 1.2/1.3 enabled. 3: HTTP 401 TOKEN_EXPIRED. 4: HTTP 401; refresh token revoked.</w:t>
            </w:r>
          </w:p>
        </w:tc>
      </w:tr>
      <w:tr w:rsidR="005836A0" w:rsidRPr="00AD169D" w14:paraId="38D26311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DCD11FE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F382AE5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5E69F1C9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A2F4EC6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3EE0CB3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4456597C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16DA628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68C02DC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3FB3C04A" w14:textId="77777777" w:rsidR="005836A0" w:rsidRPr="00AD169D" w:rsidRDefault="005836A0">
      <w:pPr>
        <w:spacing w:after="160"/>
        <w:rPr>
          <w:color w:val="000000" w:themeColor="text1"/>
        </w:rPr>
      </w:pPr>
    </w:p>
    <w:p w14:paraId="6DE4B358" w14:textId="77777777" w:rsidR="005836A0" w:rsidRPr="00AD169D" w:rsidRDefault="00000000">
      <w:pPr>
        <w:pStyle w:val="Heading2"/>
        <w:rPr>
          <w:color w:val="000000" w:themeColor="text1"/>
        </w:rPr>
      </w:pPr>
      <w:bookmarkStart w:id="22" w:name="__RefHeading___Toc8277_823394379"/>
      <w:bookmarkEnd w:id="22"/>
      <w:r w:rsidRPr="00AD169D">
        <w:rPr>
          <w:color w:val="000000" w:themeColor="text1"/>
        </w:rPr>
        <w:t>TC-17: Audit log immutability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6DA20E41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79C11659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7F835D5F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TC-17  |  Security  |  Priority: High</w:t>
            </w:r>
          </w:p>
        </w:tc>
      </w:tr>
      <w:tr w:rsidR="005836A0" w:rsidRPr="00AD169D" w14:paraId="3EE85120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D09C07B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A2A2C09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SR-06, FR-13</w:t>
            </w:r>
          </w:p>
        </w:tc>
      </w:tr>
      <w:tr w:rsidR="005836A0" w:rsidRPr="00AD169D" w14:paraId="6134AD18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17D1C34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7AFE016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Audit log has entries.</w:t>
            </w:r>
          </w:p>
        </w:tc>
      </w:tr>
      <w:tr w:rsidR="005836A0" w:rsidRPr="00AD169D" w14:paraId="4C6719F2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CE14A49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9EBA0D2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As Admin, call DELETE and PATCH on /</w:t>
            </w:r>
            <w:proofErr w:type="spellStart"/>
            <w:r w:rsidRPr="00AD169D">
              <w:rPr>
                <w:color w:val="000000" w:themeColor="text1"/>
                <w:sz w:val="19"/>
                <w:szCs w:val="19"/>
              </w:rPr>
              <w:t>api</w:t>
            </w:r>
            <w:proofErr w:type="spellEnd"/>
            <w:r w:rsidRPr="00AD169D">
              <w:rPr>
                <w:color w:val="000000" w:themeColor="text1"/>
                <w:sz w:val="19"/>
                <w:szCs w:val="19"/>
              </w:rPr>
              <w:t>/v1/audit-logs/{id}.</w:t>
            </w:r>
          </w:p>
          <w:p w14:paraId="4F856B02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 xml:space="preserve">2. Connect with the application DB role and run UPDATE on </w:t>
            </w:r>
            <w:proofErr w:type="spellStart"/>
            <w:r w:rsidRPr="00AD169D">
              <w:rPr>
                <w:color w:val="000000" w:themeColor="text1"/>
                <w:sz w:val="19"/>
                <w:szCs w:val="19"/>
              </w:rPr>
              <w:t>audit_log</w:t>
            </w:r>
            <w:proofErr w:type="spellEnd"/>
            <w:r w:rsidRPr="00AD169D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5836A0" w:rsidRPr="00AD169D" w14:paraId="3421D69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A5B3A2C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8D37AFC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—</w:t>
            </w:r>
          </w:p>
        </w:tc>
      </w:tr>
      <w:tr w:rsidR="005836A0" w:rsidRPr="00AD169D" w14:paraId="0CC98D6C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1320572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707AECB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1: HTTP 405 METHOD_NOT_ALLOWED. 2: permission denied. Entries unchanged.</w:t>
            </w:r>
          </w:p>
        </w:tc>
      </w:tr>
      <w:tr w:rsidR="005836A0" w:rsidRPr="00AD169D" w14:paraId="743E65C9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2B431C63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8A4C5A0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4A257E86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8D3C7FC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FABBAAF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50CBAD6F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B73C84D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3D801D9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30C95FBB" w14:textId="77777777" w:rsidR="005836A0" w:rsidRPr="00AD169D" w:rsidRDefault="005836A0">
      <w:pPr>
        <w:spacing w:after="160"/>
        <w:rPr>
          <w:color w:val="000000" w:themeColor="text1"/>
        </w:rPr>
      </w:pPr>
    </w:p>
    <w:p w14:paraId="386A4BB2" w14:textId="77777777" w:rsidR="005836A0" w:rsidRPr="00AD169D" w:rsidRDefault="00000000">
      <w:pPr>
        <w:pStyle w:val="Heading2"/>
        <w:rPr>
          <w:color w:val="000000" w:themeColor="text1"/>
        </w:rPr>
      </w:pPr>
      <w:bookmarkStart w:id="23" w:name="__RefHeading___Toc8279_823394379"/>
      <w:bookmarkEnd w:id="23"/>
      <w:r w:rsidRPr="00AD169D">
        <w:rPr>
          <w:color w:val="000000" w:themeColor="text1"/>
        </w:rPr>
        <w:lastRenderedPageBreak/>
        <w:t>TC-18: Accessibility and responsive layout</w:t>
      </w:r>
    </w:p>
    <w:tbl>
      <w:tblPr>
        <w:tblW w:w="963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5836A0" w:rsidRPr="00AD169D" w14:paraId="46CD5B04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0E6BF6F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 ID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F4AE204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TC-18  |  Non-functional (Usability / Accessibility)  |  Priority: Medium</w:t>
            </w:r>
          </w:p>
        </w:tc>
      </w:tr>
      <w:tr w:rsidR="005836A0" w:rsidRPr="00AD169D" w14:paraId="225E5E03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F297EB2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Requirement(s)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5EE4F21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NFR-06, NFR-07</w:t>
            </w:r>
          </w:p>
        </w:tc>
      </w:tr>
      <w:tr w:rsidR="005836A0" w:rsidRPr="00AD169D" w14:paraId="29461CE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19495556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Preconditions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D5B7938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Build deployed to staging.</w:t>
            </w:r>
          </w:p>
        </w:tc>
      </w:tr>
      <w:tr w:rsidR="005836A0" w:rsidRPr="00AD169D" w14:paraId="5EB0B499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01D0AA29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steps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D1C9640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1. Run axe-core on login, dashboard, marking and report pages.</w:t>
            </w:r>
          </w:p>
          <w:p w14:paraId="0CBCE74D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2. Complete marking using keyboard only.</w:t>
            </w:r>
          </w:p>
          <w:p w14:paraId="46023B7B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 xml:space="preserve">3. View pages at 360 </w:t>
            </w:r>
            <w:proofErr w:type="spellStart"/>
            <w:r w:rsidRPr="00AD169D">
              <w:rPr>
                <w:color w:val="000000" w:themeColor="text1"/>
                <w:sz w:val="19"/>
                <w:szCs w:val="19"/>
              </w:rPr>
              <w:t>px</w:t>
            </w:r>
            <w:proofErr w:type="spellEnd"/>
            <w:r w:rsidRPr="00AD169D">
              <w:rPr>
                <w:color w:val="000000" w:themeColor="text1"/>
                <w:sz w:val="19"/>
                <w:szCs w:val="19"/>
              </w:rPr>
              <w:t xml:space="preserve"> and 1920 </w:t>
            </w:r>
            <w:proofErr w:type="spellStart"/>
            <w:r w:rsidRPr="00AD169D">
              <w:rPr>
                <w:color w:val="000000" w:themeColor="text1"/>
                <w:sz w:val="19"/>
                <w:szCs w:val="19"/>
              </w:rPr>
              <w:t>px</w:t>
            </w:r>
            <w:proofErr w:type="spellEnd"/>
            <w:r w:rsidRPr="00AD169D">
              <w:rPr>
                <w:color w:val="000000" w:themeColor="text1"/>
                <w:sz w:val="19"/>
                <w:szCs w:val="19"/>
              </w:rPr>
              <w:t xml:space="preserve"> widths in Chrome, Firefox, Safari and Edge.</w:t>
            </w:r>
          </w:p>
        </w:tc>
      </w:tr>
      <w:tr w:rsidR="005836A0" w:rsidRPr="00AD169D" w14:paraId="49D3494F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C0D4665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data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4527159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—</w:t>
            </w:r>
          </w:p>
        </w:tc>
      </w:tr>
      <w:tr w:rsidR="005836A0" w:rsidRPr="00AD169D" w14:paraId="60A68E4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49B03DB5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Expected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93C12B6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 WCAG 2.1 AA violations; marking completes with keyboard only; no horizontal scrolling or overlapping elements at either width.</w:t>
            </w:r>
          </w:p>
        </w:tc>
      </w:tr>
      <w:tr w:rsidR="005836A0" w:rsidRPr="00AD169D" w14:paraId="3E255A91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70AE3D65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Actual result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7763D95" w14:textId="77777777" w:rsidR="005836A0" w:rsidRPr="00AD169D" w:rsidRDefault="005836A0">
            <w:pPr>
              <w:keepNext/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2590B82E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A10338F" w14:textId="77777777" w:rsidR="005836A0" w:rsidRPr="00AD169D" w:rsidRDefault="00000000">
            <w:pPr>
              <w:keepNext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A96C859" w14:textId="77777777" w:rsidR="005836A0" w:rsidRPr="00AD169D" w:rsidRDefault="00000000">
            <w:pPr>
              <w:keepNext/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</w:tr>
      <w:tr w:rsidR="005836A0" w:rsidRPr="00AD169D" w14:paraId="76DE0DE0" w14:textId="77777777">
        <w:trPr>
          <w:cantSplit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</w:tcPr>
          <w:p w14:paraId="3BF678E1" w14:textId="77777777" w:rsidR="005836A0" w:rsidRPr="00AD169D" w:rsidRDefault="00000000">
            <w:pPr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 / date</w:t>
            </w:r>
          </w:p>
        </w:tc>
        <w:tc>
          <w:tcPr>
            <w:tcW w:w="751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988241B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3FC74422" w14:textId="77777777" w:rsidR="005836A0" w:rsidRPr="00AD169D" w:rsidRDefault="005836A0">
      <w:pPr>
        <w:spacing w:after="160"/>
        <w:rPr>
          <w:color w:val="000000" w:themeColor="text1"/>
        </w:rPr>
      </w:pPr>
    </w:p>
    <w:p w14:paraId="5A8DACA2" w14:textId="77777777" w:rsidR="005836A0" w:rsidRPr="00AD169D" w:rsidRDefault="00000000">
      <w:pPr>
        <w:pStyle w:val="Heading1"/>
        <w:rPr>
          <w:color w:val="000000" w:themeColor="text1"/>
        </w:rPr>
      </w:pPr>
      <w:bookmarkStart w:id="24" w:name="__RefHeading___Toc8281_823394379"/>
      <w:bookmarkEnd w:id="24"/>
      <w:r w:rsidRPr="00AD169D">
        <w:rPr>
          <w:color w:val="000000" w:themeColor="text1"/>
        </w:rPr>
        <w:t>4. Execution Log</w:t>
      </w:r>
    </w:p>
    <w:p w14:paraId="0824AC5B" w14:textId="77777777" w:rsidR="005836A0" w:rsidRPr="00AD169D" w:rsidRDefault="00000000">
      <w:pPr>
        <w:keepNext/>
        <w:spacing w:before="80" w:after="200"/>
        <w:jc w:val="center"/>
        <w:rPr>
          <w:color w:val="000000" w:themeColor="text1"/>
        </w:rPr>
      </w:pPr>
      <w:r w:rsidRPr="00AD169D">
        <w:rPr>
          <w:i/>
          <w:iCs/>
          <w:color w:val="000000" w:themeColor="text1"/>
          <w:sz w:val="19"/>
          <w:szCs w:val="19"/>
        </w:rPr>
        <w:t>Table 2: Execution log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377"/>
        <w:gridCol w:w="1652"/>
        <w:gridCol w:w="2201"/>
        <w:gridCol w:w="1376"/>
        <w:gridCol w:w="1377"/>
        <w:gridCol w:w="1655"/>
      </w:tblGrid>
      <w:tr w:rsidR="005836A0" w:rsidRPr="00AD169D" w14:paraId="3F21C1D8" w14:textId="77777777">
        <w:trPr>
          <w:tblHeader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1F4C8F3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Test case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26CDB3F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Build</w:t>
            </w: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3C7F0D70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Executed by</w:t>
            </w: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71335D52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Date</w:t>
            </w: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5A90189C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50D0265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b/>
                <w:bCs/>
                <w:color w:val="000000" w:themeColor="text1"/>
                <w:sz w:val="19"/>
                <w:szCs w:val="19"/>
              </w:rPr>
              <w:t>Defect ID</w:t>
            </w:r>
          </w:p>
        </w:tc>
      </w:tr>
      <w:tr w:rsidR="005836A0" w:rsidRPr="00AD169D" w14:paraId="4149FDD2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D165D8E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TC-01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E0FBB26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C8B5AE0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92A1472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E5F47C8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851B2EE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62599AA4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E9B4551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TC-02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5BF2113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06497EB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E24C6D3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3EC45D3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A3F8838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7AEBB3FE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28E7EAA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TC-03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F9E079D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C96F34A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600553E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5D31301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D8CBAEB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26260F6D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F650352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TC-04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13D37EF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49788D1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4688E39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A24E172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3E9A9DB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4FE00B8E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D2A8C69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TC-05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4595A63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2ED2AF4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F95CC2D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0C6A5CE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FD37FF0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46BE4C77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1282512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TC-06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C22FF40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5A720AD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79D724D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E36CB91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72C3A1E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19481CCC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D885A95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TC-07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307C871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CA16760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7079CEC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A1BFBC6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E96C674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4E2A08E6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E856A9D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TC-08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F580531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ECC01E4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371608C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F9190BC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E6A46C6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4F7713E8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DA439D8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TC-09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04BE896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B26A984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54223C9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563D95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296D505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21AF4F47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643851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TC-10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756C7F0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740F537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20C0D36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3637602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9B2F6B5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518E4A69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D81223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TC-11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E0BA15B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F39EB0F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BFB97D5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DFCAA1D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116C4F2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09EFDF2F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AC97775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TC-12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DF8B11F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8AFE880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F774241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D358397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90618BD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20C87685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251BD5A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TC-13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4DA1724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DB673B4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B81A000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6E3F125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1A70DC8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5913F71D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5777D05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TC-14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4040535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948744E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BA2BB0F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CEF2FD9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F0B8C58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196E41D4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DFC09FF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TC-15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9185C24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693CF7C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F8B8C01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786F8E7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0077707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4815F45A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5E02647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TC-16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3293779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F421A51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5F8448D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06ADF17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EFD5796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51BF2002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D4BF8E4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TC-17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697EE4A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D9D4DD8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6C043D1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8F67593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20981A3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  <w:tr w:rsidR="005836A0" w:rsidRPr="00AD169D" w14:paraId="68B66498" w14:textId="77777777">
        <w:trPr>
          <w:cantSplit/>
        </w:trPr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C3BC5BE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TC-18</w:t>
            </w:r>
          </w:p>
        </w:tc>
        <w:tc>
          <w:tcPr>
            <w:tcW w:w="16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C1DDBC6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2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084F4EC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7B4F234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3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3BC8118" w14:textId="77777777" w:rsidR="005836A0" w:rsidRPr="00AD169D" w:rsidRDefault="00000000">
            <w:pPr>
              <w:spacing w:after="20"/>
              <w:rPr>
                <w:color w:val="000000" w:themeColor="text1"/>
              </w:rPr>
            </w:pPr>
            <w:r w:rsidRPr="00AD169D">
              <w:rPr>
                <w:color w:val="000000" w:themeColor="text1"/>
                <w:sz w:val="19"/>
                <w:szCs w:val="19"/>
              </w:rPr>
              <w:t>Not Run</w:t>
            </w:r>
          </w:p>
        </w:tc>
        <w:tc>
          <w:tcPr>
            <w:tcW w:w="16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1B14524" w14:textId="77777777" w:rsidR="005836A0" w:rsidRPr="00AD169D" w:rsidRDefault="005836A0">
            <w:pPr>
              <w:spacing w:after="20"/>
              <w:rPr>
                <w:color w:val="000000" w:themeColor="text1"/>
              </w:rPr>
            </w:pPr>
          </w:p>
        </w:tc>
      </w:tr>
    </w:tbl>
    <w:p w14:paraId="383E185A" w14:textId="77777777" w:rsidR="005836A0" w:rsidRPr="00AD169D" w:rsidRDefault="005836A0">
      <w:pPr>
        <w:spacing w:after="120"/>
        <w:rPr>
          <w:color w:val="000000" w:themeColor="text1"/>
        </w:rPr>
      </w:pPr>
    </w:p>
    <w:sectPr w:rsidR="005836A0" w:rsidRPr="00AD16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formProt w:val="0"/>
      <w:titlePg/>
      <w:docGrid w:linePitch="36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5CFAC" w14:textId="77777777" w:rsidR="009F5598" w:rsidRDefault="009F5598">
      <w:r>
        <w:separator/>
      </w:r>
    </w:p>
  </w:endnote>
  <w:endnote w:type="continuationSeparator" w:id="0">
    <w:p w14:paraId="1E415FFA" w14:textId="77777777" w:rsidR="009F5598" w:rsidRDefault="009F5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F648" w14:textId="77777777" w:rsidR="005836A0" w:rsidRDefault="00583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EA2D" w14:textId="77777777" w:rsidR="005836A0" w:rsidRDefault="00000000">
    <w:pPr>
      <w:jc w:val="center"/>
    </w:pPr>
    <w:r>
      <w:rPr>
        <w:color w:val="595959"/>
        <w:sz w:val="17"/>
        <w:szCs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13648" w14:textId="77777777" w:rsidR="005836A0" w:rsidRDefault="005836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2A0BE" w14:textId="77777777" w:rsidR="009F5598" w:rsidRDefault="009F5598">
      <w:r>
        <w:separator/>
      </w:r>
    </w:p>
  </w:footnote>
  <w:footnote w:type="continuationSeparator" w:id="0">
    <w:p w14:paraId="0B3F5F57" w14:textId="77777777" w:rsidR="009F5598" w:rsidRDefault="009F5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BC950" w14:textId="77777777" w:rsidR="005836A0" w:rsidRDefault="005836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FF133" w14:textId="4592CD26" w:rsidR="005836A0" w:rsidRDefault="00000000">
    <w:pPr>
      <w:pBdr>
        <w:bottom w:val="single" w:sz="4" w:space="4" w:color="8EA9DB"/>
      </w:pBdr>
      <w:tabs>
        <w:tab w:val="right" w:pos="9638"/>
      </w:tabs>
    </w:pPr>
    <w:r>
      <w:rPr>
        <w:color w:val="595959"/>
        <w:sz w:val="17"/>
        <w:szCs w:val="17"/>
      </w:rPr>
      <w:t>SAMS Test Case Specification</w:t>
    </w:r>
    <w:r>
      <w:rPr>
        <w:color w:val="595959"/>
        <w:sz w:val="17"/>
        <w:szCs w:val="17"/>
      </w:rPr>
      <w:tab/>
      <w:t>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4C05" w14:textId="77777777" w:rsidR="005836A0" w:rsidRDefault="005836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83AA7"/>
    <w:multiLevelType w:val="multilevel"/>
    <w:tmpl w:val="AD24E61A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00" w:hanging="27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EBC45D9"/>
    <w:multiLevelType w:val="multilevel"/>
    <w:tmpl w:val="9CDE93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6225627">
    <w:abstractNumId w:val="0"/>
  </w:num>
  <w:num w:numId="2" w16cid:durableId="1626236370">
    <w:abstractNumId w:val="1"/>
  </w:num>
  <w:num w:numId="3" w16cid:durableId="1787895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36A0"/>
    <w:rsid w:val="005836A0"/>
    <w:rsid w:val="009F5598"/>
    <w:rsid w:val="00AD169D"/>
    <w:rsid w:val="00E6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45CF"/>
  <w15:docId w15:val="{70825552-56FF-45B7-B7A9-EA4E843F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360" w:after="160"/>
      <w:outlineLvl w:val="0"/>
    </w:pPr>
    <w:rPr>
      <w:rFonts w:ascii="Calibri" w:eastAsia="Calibri" w:hAnsi="Calibri" w:cs="Calibri"/>
      <w:b/>
      <w:bCs/>
      <w:color w:val="1F3864"/>
      <w:sz w:val="30"/>
      <w:szCs w:val="30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rFonts w:ascii="Calibri" w:eastAsia="Calibri" w:hAnsi="Calibri" w:cs="Calibri"/>
      <w:b/>
      <w:bCs/>
      <w:color w:val="2F5496"/>
      <w:sz w:val="25"/>
      <w:szCs w:val="25"/>
    </w:rPr>
  </w:style>
  <w:style w:type="paragraph" w:styleId="Heading3">
    <w:name w:val="heading 3"/>
    <w:basedOn w:val="Heading"/>
    <w:uiPriority w:val="9"/>
    <w:semiHidden/>
    <w:unhideWhenUsed/>
    <w:qFormat/>
    <w:pPr>
      <w:spacing w:before="180" w:after="80"/>
      <w:outlineLvl w:val="2"/>
    </w:pPr>
    <w:rPr>
      <w:rFonts w:ascii="Calibri" w:eastAsia="Calibri" w:hAnsi="Calibri" w:cs="Calibri"/>
      <w:b/>
      <w:bCs/>
      <w:color w:val="404040"/>
      <w:sz w:val="22"/>
      <w:szCs w:val="22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styleId="TOC1">
    <w:name w:val="toc 1"/>
    <w:basedOn w:val="Index"/>
    <w:pPr>
      <w:spacing w:before="30"/>
    </w:pPr>
    <w:rPr>
      <w:rFonts w:cs="Calibri"/>
      <w:b/>
      <w:bCs/>
      <w:sz w:val="20"/>
      <w:szCs w:val="20"/>
    </w:rPr>
  </w:style>
  <w:style w:type="paragraph" w:styleId="TOC2">
    <w:name w:val="toc 2"/>
    <w:basedOn w:val="Index"/>
    <w:pPr>
      <w:ind w:left="300"/>
    </w:pPr>
    <w:rPr>
      <w:rFonts w:cs="Calibri"/>
      <w:sz w:val="19"/>
      <w:szCs w:val="19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2330</Words>
  <Characters>13282</Characters>
  <Application>Microsoft Office Word</Application>
  <DocSecurity>0</DocSecurity>
  <Lines>110</Lines>
  <Paragraphs>31</Paragraphs>
  <ScaleCrop>false</ScaleCrop>
  <Company/>
  <LinksUpToDate>false</LinksUpToDate>
  <CharactersWithSpaces>15581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Specification — Student Attendance Management System (SAMS)</dc:title>
  <dc:subject/>
  <dc:creator>Merull Shah, N S Raj Nanjappa, N Bhuvan Teja</dc:creator>
  <dc:description/>
  <cp:lastModifiedBy>Merull Shah</cp:lastModifiedBy>
  <cp:revision>4</cp:revision>
  <dcterms:created xsi:type="dcterms:W3CDTF">2026-09-29T12:51:00Z</dcterms:created>
  <dcterms:modified xsi:type="dcterms:W3CDTF">2026-09-29T12:59:00Z</dcterms:modified>
  <dc:language>en-US</dc:language>
</cp:coreProperties>
</file>