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2C55E"/>
          <w:sz w:val="40"/>
        </w:rPr>
        <w:t>📊 B2B Inbound Radar - Daily Work Report</w:t>
      </w:r>
    </w:p>
    <w:p>
      <w:pPr>
        <w:jc w:val="center"/>
      </w:pPr>
      <w:r>
        <w:rPr>
          <w:b/>
        </w:rPr>
        <w:t xml:space="preserve">Date: </w:t>
      </w:r>
      <w:r>
        <w:t xml:space="preserve">July 11, 2026  |  </w:t>
      </w:r>
      <w:r>
        <w:rPr>
          <w:b/>
        </w:rPr>
        <w:t xml:space="preserve">Developer: </w:t>
      </w:r>
      <w:r>
        <w:t xml:space="preserve">Melwin  |  </w:t>
      </w:r>
      <w:r>
        <w:rPr>
          <w:b/>
        </w:rPr>
        <w:t xml:space="preserve">Project: </w:t>
      </w:r>
      <w:r>
        <w:t>B2B Inbound Radar &amp; React Dashboard Integration</w:t>
        <w:br/>
      </w:r>
    </w:p>
    <w:p>
      <w:pPr>
        <w:jc w:val="center"/>
      </w:pPr>
      <w:r>
        <w:t>================================================================================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📝 Executive Summary</w:t>
      </w:r>
    </w:p>
    <w:p>
      <w:pPr>
        <w:spacing w:after="120"/>
      </w:pPr>
      <w:r>
        <w:rPr>
          <w:rFonts w:ascii="Arial" w:hAnsi="Arial"/>
          <w:sz w:val="21"/>
        </w:rPr>
        <w:t>Today's development delivered four premium and advanced B2B analytics features to the de-anonymized B2B Inbound Radar dashboard: a Webhook Connection Tester, Domain Exclusion Blacklist settings, B2B ICP Fit Scoring tiers, and a horizontal page-by-page visual Journey Path. All features have been successfully compiled, tested locally, and pushed to the Git repository.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🚀 Key Accomplishments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1. ⚡ Webhook Connection Tester</w:t>
      </w:r>
    </w:p>
    <w:p>
      <w:pPr>
        <w:pStyle w:val="ListBullet"/>
        <w:spacing w:after="60"/>
      </w:pPr>
      <w:r>
        <w:rPr>
          <w:b/>
        </w:rPr>
        <w:t xml:space="preserve">Connection Validation: </w:t>
      </w:r>
      <w:r>
        <w:t>Built a POST endpoint (/api/alerts/test) that fires a mock B2B lead payload to rule webhooks.</w:t>
      </w:r>
    </w:p>
    <w:p>
      <w:pPr>
        <w:pStyle w:val="ListBullet"/>
        <w:spacing w:after="60"/>
      </w:pPr>
      <w:r>
        <w:rPr>
          <w:b/>
        </w:rPr>
        <w:t xml:space="preserve">UI Controls: </w:t>
      </w:r>
      <w:r>
        <w:t>Added a Test button next to alert rules on the Alerts tab. Clicking it triggers an immediate connection check and displays the server response status (e.g., Success 200) inline.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2. 🛡️ Competitor &amp; Customer Domain Blacklist</w:t>
      </w:r>
    </w:p>
    <w:p>
      <w:pPr>
        <w:pStyle w:val="ListBullet"/>
        <w:spacing w:after="60"/>
      </w:pPr>
      <w:r>
        <w:rPr>
          <w:b/>
        </w:rPr>
        <w:t xml:space="preserve">Exclusion Database: </w:t>
      </w:r>
      <w:r>
        <w:t>Extended MongoDB settings and caching to support domain blacklists.</w:t>
      </w:r>
    </w:p>
    <w:p>
      <w:pPr>
        <w:pStyle w:val="ListBullet"/>
        <w:spacing w:after="60"/>
      </w:pPr>
      <w:r>
        <w:rPr>
          <w:b/>
        </w:rPr>
        <w:t xml:space="preserve">Traffic Filter: </w:t>
      </w:r>
      <w:r>
        <w:t>Developed ingestion filters that drop hits matching competitor or current customer domains instantly, keeping the dashboard clean.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3. 🥇 B2B ICP Fit Scoring (Lead Tiering)</w:t>
      </w:r>
    </w:p>
    <w:p>
      <w:pPr>
        <w:pStyle w:val="ListBullet"/>
        <w:spacing w:after="60"/>
      </w:pPr>
      <w:r>
        <w:rPr>
          <w:b/>
        </w:rPr>
        <w:t xml:space="preserve">Tier Categorization: </w:t>
      </w:r>
      <w:r>
        <w:t>Developed an ICP classifier categorizing companies into Tier A (Ideal Match), B (Good Match), C (General Traffic), or D (Low Match) based on industry, size, and country location.</w:t>
      </w:r>
    </w:p>
    <w:p>
      <w:pPr>
        <w:pStyle w:val="ListBullet"/>
        <w:spacing w:after="60"/>
      </w:pPr>
      <w:r>
        <w:rPr>
          <w:b/>
        </w:rPr>
        <w:t xml:space="preserve">Badges: </w:t>
      </w:r>
      <w:r>
        <w:t>Placed tiering badges next to company names in the Overview, Sessions, and Logins lists.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4. 🗺️ Horizontal B2B Journey Path Flow</w:t>
      </w:r>
    </w:p>
    <w:p>
      <w:pPr>
        <w:pStyle w:val="ListBullet"/>
        <w:spacing w:after="60"/>
      </w:pPr>
      <w:r>
        <w:rPr>
          <w:b/>
        </w:rPr>
        <w:t xml:space="preserve">Visual Traversal: </w:t>
      </w:r>
      <w:r>
        <w:t>Designed a horizontal journey connector flow directly on the timeline of each B2B visitor card.</w:t>
      </w:r>
    </w:p>
    <w:p>
      <w:pPr>
        <w:pStyle w:val="ListBullet"/>
        <w:spacing w:after="60"/>
      </w:pPr>
      <w:r>
        <w:rPr>
          <w:b/>
        </w:rPr>
        <w:t xml:space="preserve">Engagement Insights: </w:t>
      </w:r>
      <w:r>
        <w:t>Displays page routes chronologically with color-coded intent nodes (Green for High, Blue for Medium, Gray for Low).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📂 Modified Code Files</w:t>
      </w:r>
    </w:p>
    <w:p>
      <w:pPr>
        <w:pStyle w:val="ListBullet"/>
        <w:spacing w:after="60"/>
      </w:pPr>
      <w:r>
        <w:rPr>
          <w:b/>
        </w:rPr>
        <w:t xml:space="preserve">server/db.js: </w:t>
      </w:r>
      <w:r>
        <w:t>Added blacklistDomains array key to settings schema.</w:t>
      </w:r>
    </w:p>
    <w:p>
      <w:pPr>
        <w:pStyle w:val="ListBullet"/>
        <w:spacing w:after="60"/>
      </w:pPr>
      <w:r>
        <w:rPr>
          <w:b/>
        </w:rPr>
        <w:t xml:space="preserve">server/index.js: </w:t>
      </w:r>
      <w:r>
        <w:t>Integrated webhook test route, domain aggregate matches, and early-exit filters inside aggregateVisit.</w:t>
      </w:r>
    </w:p>
    <w:p>
      <w:pPr>
        <w:pStyle w:val="ListBullet"/>
        <w:spacing w:after="60"/>
      </w:pPr>
      <w:r>
        <w:rPr>
          <w:b/>
        </w:rPr>
        <w:t xml:space="preserve">dashboard/src/components/CompanyCard.jsx: </w:t>
      </w:r>
      <w:r>
        <w:t>Embedded ICP Fit tiering badges and horizontal journey connection flow lines.</w:t>
      </w:r>
    </w:p>
    <w:p>
      <w:pPr>
        <w:pStyle w:val="ListBullet"/>
        <w:spacing w:after="60"/>
      </w:pPr>
      <w:r>
        <w:rPr>
          <w:b/>
        </w:rPr>
        <w:t xml:space="preserve">dashboard/src/components/AnalyticsPanel.jsx: </w:t>
      </w:r>
      <w:r>
        <w:t>Added settings forms for blacklists, webhook testers, and list badges.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🚦 System Status</w:t>
      </w:r>
    </w:p>
    <w:p>
      <w:pPr>
        <w:pStyle w:val="ListBullet"/>
        <w:spacing w:after="60"/>
      </w:pPr>
      <w:r>
        <w:rPr>
          <w:b/>
        </w:rPr>
        <w:t xml:space="preserve">MongoDB (Port 27017):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Express Relay Server (Port 4000):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Vite Dashboard Dev (Port 5173):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n8n Automation Server (Port 5678): </w:t>
      </w:r>
      <w:r>
        <w:t>Online &amp; Healthy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