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9296" w:type="dxa"/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1829"/>
        <w:gridCol w:w="450"/>
        <w:gridCol w:w="720"/>
        <w:gridCol w:w="900"/>
        <w:gridCol w:w="1260"/>
        <w:gridCol w:w="1260"/>
        <w:gridCol w:w="990"/>
        <w:gridCol w:w="990"/>
        <w:gridCol w:w="897"/>
      </w:tblGrid>
      <w:tr w:rsidR="005F00CE" w:rsidRPr="00CA6EE2" w14:paraId="24186BBA" w14:textId="77777777" w:rsidTr="0022053C">
        <w:tc>
          <w:tcPr>
            <w:tcW w:w="9296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4A11E69" w14:textId="7D94227D" w:rsidR="005F00CE" w:rsidRPr="00CA6EE2" w:rsidRDefault="005F00CE" w:rsidP="0022053C">
            <w:pPr>
              <w:rPr>
                <w:rFonts w:ascii="Times New Roman" w:hAnsi="Times New Roman" w:cs="Times New Roman"/>
              </w:rPr>
            </w:pPr>
            <w:r w:rsidRPr="00CA6EE2">
              <w:rPr>
                <w:rFonts w:ascii="Times New Roman" w:hAnsi="Times New Roman" w:cs="Times New Roman"/>
                <w:b/>
              </w:rPr>
              <w:t>Geographical and environmental characteristics of the five experimental sites</w:t>
            </w:r>
            <w:r w:rsidRPr="00CA6EE2">
              <w:rPr>
                <w:rFonts w:ascii="Times New Roman" w:hAnsi="Times New Roman" w:cs="Times New Roman"/>
              </w:rPr>
              <w:t xml:space="preserve">. The recombinant inbred family was </w:t>
            </w:r>
            <w:proofErr w:type="spellStart"/>
            <w:r w:rsidRPr="00CA6EE2">
              <w:rPr>
                <w:rFonts w:ascii="Times New Roman" w:hAnsi="Times New Roman" w:cs="Times New Roman"/>
              </w:rPr>
              <w:t>phenotyped</w:t>
            </w:r>
            <w:proofErr w:type="spellEnd"/>
            <w:r w:rsidRPr="00CA6EE2">
              <w:rPr>
                <w:rFonts w:ascii="Times New Roman" w:hAnsi="Times New Roman" w:cs="Times New Roman"/>
              </w:rPr>
              <w:t xml:space="preserve"> for time-to-flowering at these sites.</w:t>
            </w:r>
          </w:p>
        </w:tc>
      </w:tr>
      <w:tr w:rsidR="005F00CE" w:rsidRPr="00CA6EE2" w14:paraId="6C6D0D85" w14:textId="77777777" w:rsidTr="0022053C">
        <w:tc>
          <w:tcPr>
            <w:tcW w:w="1829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57E98048" w14:textId="77777777" w:rsidR="005F00CE" w:rsidRPr="00CA6EE2" w:rsidRDefault="005F00CE" w:rsidP="0022053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A6EE2">
              <w:rPr>
                <w:rFonts w:ascii="Times New Roman" w:hAnsi="Times New Roman" w:cs="Times New Roman"/>
                <w:b/>
                <w:sz w:val="20"/>
                <w:szCs w:val="20"/>
              </w:rPr>
              <w:t>Experimental Site</w:t>
            </w:r>
          </w:p>
        </w:tc>
        <w:tc>
          <w:tcPr>
            <w:tcW w:w="45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33EB2F76" w14:textId="77777777" w:rsidR="005F00CE" w:rsidRPr="00CA6EE2" w:rsidRDefault="005F00CE" w:rsidP="0022053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A6EE2">
              <w:rPr>
                <w:rFonts w:ascii="Times New Roman" w:hAnsi="Times New Roman" w:cs="Times New Roman"/>
                <w:b/>
                <w:sz w:val="20"/>
                <w:szCs w:val="20"/>
              </w:rPr>
              <w:t>Site ID</w:t>
            </w:r>
          </w:p>
        </w:tc>
        <w:tc>
          <w:tcPr>
            <w:tcW w:w="72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60888B85" w14:textId="77777777" w:rsidR="005F00CE" w:rsidRPr="00CA6EE2" w:rsidRDefault="005F00CE" w:rsidP="0022053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A6EE2">
              <w:rPr>
                <w:rFonts w:ascii="Times New Roman" w:hAnsi="Times New Roman" w:cs="Times New Roman"/>
                <w:b/>
                <w:sz w:val="20"/>
                <w:szCs w:val="20"/>
              </w:rPr>
              <w:t>MASL</w:t>
            </w:r>
            <w:r w:rsidRPr="00CA6EE2">
              <w:rPr>
                <w:rFonts w:ascii="Times New Roman" w:hAnsi="Times New Roman" w:cs="Times New Roman"/>
                <w:b/>
                <w:sz w:val="20"/>
                <w:szCs w:val="20"/>
                <w:vertAlign w:val="superscript"/>
              </w:rPr>
              <w:t>a</w:t>
            </w:r>
          </w:p>
        </w:tc>
        <w:tc>
          <w:tcPr>
            <w:tcW w:w="90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715D5C5C" w14:textId="77777777" w:rsidR="005F00CE" w:rsidRPr="00CA6EE2" w:rsidRDefault="005F00CE" w:rsidP="0022053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A6EE2">
              <w:rPr>
                <w:rFonts w:ascii="Times New Roman" w:hAnsi="Times New Roman" w:cs="Times New Roman"/>
                <w:b/>
                <w:sz w:val="20"/>
                <w:szCs w:val="20"/>
              </w:rPr>
              <w:t>Latitude</w:t>
            </w:r>
          </w:p>
        </w:tc>
        <w:tc>
          <w:tcPr>
            <w:tcW w:w="126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5AD169B" w14:textId="77777777" w:rsidR="005F00CE" w:rsidRPr="00CA6EE2" w:rsidRDefault="005F00CE" w:rsidP="0022053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A6EE2">
              <w:rPr>
                <w:rFonts w:ascii="Times New Roman" w:hAnsi="Times New Roman" w:cs="Times New Roman"/>
                <w:b/>
                <w:sz w:val="20"/>
                <w:szCs w:val="20"/>
              </w:rPr>
              <w:t>Longitude</w:t>
            </w:r>
          </w:p>
        </w:tc>
        <w:tc>
          <w:tcPr>
            <w:tcW w:w="126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7C490269" w14:textId="77777777" w:rsidR="005F00CE" w:rsidRPr="00CA6EE2" w:rsidRDefault="005F00CE" w:rsidP="0022053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A6EE2">
              <w:rPr>
                <w:rFonts w:ascii="Times New Roman" w:hAnsi="Times New Roman" w:cs="Times New Roman"/>
                <w:b/>
                <w:sz w:val="20"/>
                <w:szCs w:val="20"/>
              </w:rPr>
              <w:t>Day-Length</w:t>
            </w:r>
          </w:p>
          <w:p w14:paraId="17EE68A3" w14:textId="77777777" w:rsidR="005F00CE" w:rsidRPr="00CA6EE2" w:rsidRDefault="005F00CE" w:rsidP="0022053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A6EE2">
              <w:rPr>
                <w:rFonts w:ascii="Times New Roman" w:hAnsi="Times New Roman" w:cs="Times New Roman"/>
                <w:b/>
                <w:sz w:val="20"/>
                <w:szCs w:val="20"/>
              </w:rPr>
              <w:t>range (h)</w:t>
            </w:r>
            <w:r w:rsidRPr="00CA6EE2">
              <w:rPr>
                <w:rFonts w:ascii="Times New Roman" w:hAnsi="Times New Roman" w:cs="Times New Roman"/>
                <w:b/>
                <w:sz w:val="20"/>
                <w:szCs w:val="20"/>
                <w:vertAlign w:val="superscript"/>
              </w:rPr>
              <w:t>b</w:t>
            </w:r>
          </w:p>
        </w:tc>
        <w:tc>
          <w:tcPr>
            <w:tcW w:w="99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3030FDAC" w14:textId="77777777" w:rsidR="005F00CE" w:rsidRPr="00CE72C7" w:rsidRDefault="005F00CE" w:rsidP="0022053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s-ES"/>
              </w:rPr>
            </w:pPr>
            <w:r w:rsidRPr="00CE72C7">
              <w:rPr>
                <w:rFonts w:ascii="Times New Roman" w:hAnsi="Times New Roman" w:cs="Times New Roman"/>
                <w:b/>
                <w:sz w:val="20"/>
                <w:szCs w:val="20"/>
                <w:lang w:val="es-ES"/>
              </w:rPr>
              <w:t xml:space="preserve">Solar </w:t>
            </w:r>
            <w:proofErr w:type="spellStart"/>
            <w:r w:rsidRPr="00CE72C7">
              <w:rPr>
                <w:rFonts w:ascii="Times New Roman" w:hAnsi="Times New Roman" w:cs="Times New Roman"/>
                <w:b/>
                <w:sz w:val="20"/>
                <w:szCs w:val="20"/>
                <w:lang w:val="es-ES"/>
              </w:rPr>
              <w:t>Rad.</w:t>
            </w:r>
            <w:r w:rsidRPr="00CE72C7">
              <w:rPr>
                <w:rFonts w:ascii="Times New Roman" w:hAnsi="Times New Roman" w:cs="Times New Roman"/>
                <w:b/>
                <w:sz w:val="20"/>
                <w:szCs w:val="20"/>
                <w:vertAlign w:val="superscript"/>
                <w:lang w:val="es-ES"/>
              </w:rPr>
              <w:t>c</w:t>
            </w:r>
            <w:proofErr w:type="spellEnd"/>
            <w:r w:rsidRPr="00CE72C7">
              <w:rPr>
                <w:rFonts w:ascii="Times New Roman" w:hAnsi="Times New Roman" w:cs="Times New Roman"/>
                <w:b/>
                <w:sz w:val="20"/>
                <w:szCs w:val="20"/>
                <w:lang w:val="es-ES"/>
              </w:rPr>
              <w:t xml:space="preserve"> </w:t>
            </w:r>
          </w:p>
          <w:p w14:paraId="62807BC2" w14:textId="77777777" w:rsidR="005F00CE" w:rsidRPr="00CE72C7" w:rsidRDefault="005F00CE" w:rsidP="0022053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s-ES"/>
              </w:rPr>
            </w:pPr>
            <w:r w:rsidRPr="00CE72C7">
              <w:rPr>
                <w:rFonts w:ascii="Times New Roman" w:hAnsi="Times New Roman" w:cs="Times New Roman"/>
                <w:b/>
                <w:sz w:val="20"/>
                <w:szCs w:val="20"/>
                <w:lang w:val="es-ES"/>
              </w:rPr>
              <w:t>MJ m</w:t>
            </w:r>
            <w:r w:rsidRPr="00CE72C7">
              <w:rPr>
                <w:rFonts w:ascii="Times New Roman" w:hAnsi="Times New Roman" w:cs="Times New Roman"/>
                <w:b/>
                <w:sz w:val="20"/>
                <w:szCs w:val="20"/>
                <w:vertAlign w:val="superscript"/>
                <w:lang w:val="es-ES"/>
              </w:rPr>
              <w:t>-2</w:t>
            </w:r>
            <w:r w:rsidRPr="00CE72C7">
              <w:rPr>
                <w:rFonts w:ascii="Times New Roman" w:hAnsi="Times New Roman" w:cs="Times New Roman"/>
                <w:b/>
                <w:sz w:val="20"/>
                <w:szCs w:val="20"/>
                <w:lang w:val="es-ES"/>
              </w:rPr>
              <w:t xml:space="preserve"> d</w:t>
            </w:r>
            <w:r w:rsidRPr="00CE72C7">
              <w:rPr>
                <w:rFonts w:ascii="Times New Roman" w:hAnsi="Times New Roman" w:cs="Times New Roman"/>
                <w:b/>
                <w:sz w:val="20"/>
                <w:szCs w:val="20"/>
                <w:vertAlign w:val="superscript"/>
                <w:lang w:val="es-ES"/>
              </w:rPr>
              <w:t>-1</w:t>
            </w:r>
          </w:p>
        </w:tc>
        <w:tc>
          <w:tcPr>
            <w:tcW w:w="99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7618BE3B" w14:textId="77777777" w:rsidR="005F00CE" w:rsidRPr="00CA6EE2" w:rsidRDefault="005F00CE" w:rsidP="0022053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CA6EE2">
              <w:rPr>
                <w:rFonts w:ascii="Times New Roman" w:hAnsi="Times New Roman" w:cs="Times New Roman"/>
                <w:b/>
                <w:sz w:val="20"/>
                <w:szCs w:val="20"/>
              </w:rPr>
              <w:t>T</w:t>
            </w:r>
            <w:r w:rsidRPr="00CA6EE2"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max</w:t>
            </w:r>
            <w:proofErr w:type="spellEnd"/>
            <w:r w:rsidRPr="00CA6EE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(</w:t>
            </w:r>
            <w:proofErr w:type="spellStart"/>
            <w:r w:rsidRPr="00CA6EE2">
              <w:rPr>
                <w:rFonts w:ascii="Times New Roman" w:hAnsi="Times New Roman" w:cs="Times New Roman"/>
                <w:b/>
                <w:sz w:val="20"/>
                <w:szCs w:val="20"/>
                <w:vertAlign w:val="superscript"/>
              </w:rPr>
              <w:t>o</w:t>
            </w:r>
            <w:r w:rsidRPr="00CA6EE2">
              <w:rPr>
                <w:rFonts w:ascii="Times New Roman" w:hAnsi="Times New Roman" w:cs="Times New Roman"/>
                <w:b/>
                <w:sz w:val="20"/>
                <w:szCs w:val="20"/>
              </w:rPr>
              <w:t>C</w:t>
            </w:r>
            <w:proofErr w:type="spellEnd"/>
            <w:r w:rsidRPr="00CA6EE2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  <w:r w:rsidRPr="00CA6EE2">
              <w:rPr>
                <w:rFonts w:ascii="Times New Roman" w:hAnsi="Times New Roman" w:cs="Times New Roman"/>
                <w:b/>
                <w:sz w:val="20"/>
                <w:szCs w:val="20"/>
                <w:vertAlign w:val="superscript"/>
              </w:rPr>
              <w:t>c</w:t>
            </w:r>
          </w:p>
        </w:tc>
        <w:tc>
          <w:tcPr>
            <w:tcW w:w="897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E46C7D5" w14:textId="77777777" w:rsidR="005F00CE" w:rsidRPr="00CA6EE2" w:rsidRDefault="005F00CE" w:rsidP="0022053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CA6EE2">
              <w:rPr>
                <w:rFonts w:ascii="Times New Roman" w:hAnsi="Times New Roman" w:cs="Times New Roman"/>
                <w:b/>
                <w:sz w:val="20"/>
                <w:szCs w:val="20"/>
              </w:rPr>
              <w:t>T</w:t>
            </w:r>
            <w:r w:rsidRPr="00CA6EE2"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min</w:t>
            </w:r>
            <w:proofErr w:type="spellEnd"/>
            <w:r w:rsidRPr="00CA6EE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(°</w:t>
            </w:r>
            <w:proofErr w:type="gramStart"/>
            <w:r w:rsidRPr="00CA6EE2">
              <w:rPr>
                <w:rFonts w:ascii="Times New Roman" w:hAnsi="Times New Roman" w:cs="Times New Roman"/>
                <w:b/>
                <w:sz w:val="20"/>
                <w:szCs w:val="20"/>
              </w:rPr>
              <w:t>C)</w:t>
            </w:r>
            <w:r w:rsidRPr="00CA6EE2">
              <w:rPr>
                <w:rFonts w:ascii="Times New Roman" w:hAnsi="Times New Roman" w:cs="Times New Roman"/>
                <w:b/>
                <w:sz w:val="20"/>
                <w:szCs w:val="20"/>
                <w:vertAlign w:val="superscript"/>
              </w:rPr>
              <w:t>c</w:t>
            </w:r>
            <w:proofErr w:type="gramEnd"/>
          </w:p>
        </w:tc>
      </w:tr>
      <w:tr w:rsidR="005F00CE" w:rsidRPr="00CA6EE2" w14:paraId="35D77120" w14:textId="77777777" w:rsidTr="0022053C"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AC8AAC" w14:textId="77777777" w:rsidR="005F00CE" w:rsidRPr="00CA6EE2" w:rsidRDefault="005F00CE" w:rsidP="002205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A6EE2">
              <w:rPr>
                <w:rFonts w:ascii="Times New Roman" w:hAnsi="Times New Roman" w:cs="Times New Roman"/>
                <w:sz w:val="20"/>
                <w:szCs w:val="20"/>
              </w:rPr>
              <w:t>Prosper, ND, USA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50BCEE" w14:textId="77777777" w:rsidR="005F00CE" w:rsidRPr="00CA6EE2" w:rsidRDefault="005F00CE" w:rsidP="002205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6EE2">
              <w:rPr>
                <w:rFonts w:ascii="Times New Roman" w:hAnsi="Times New Roman" w:cs="Times New Roman"/>
                <w:sz w:val="20"/>
                <w:szCs w:val="20"/>
              </w:rPr>
              <w:t>ND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6CC523" w14:textId="77777777" w:rsidR="005F00CE" w:rsidRPr="00CA6EE2" w:rsidRDefault="005F00CE" w:rsidP="002205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6EE2">
              <w:rPr>
                <w:rFonts w:ascii="Times New Roman" w:hAnsi="Times New Roman" w:cs="Times New Roman"/>
                <w:sz w:val="20"/>
                <w:szCs w:val="20"/>
              </w:rPr>
              <w:t>280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D39EEA" w14:textId="77777777" w:rsidR="005F00CE" w:rsidRPr="00CA6EE2" w:rsidRDefault="005F00CE" w:rsidP="002205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6EE2">
              <w:rPr>
                <w:rFonts w:ascii="Times New Roman" w:hAnsi="Times New Roman" w:cs="Times New Roman"/>
                <w:sz w:val="20"/>
                <w:szCs w:val="20"/>
              </w:rPr>
              <w:t>46° 53’ N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84509F" w14:textId="77777777" w:rsidR="005F00CE" w:rsidRPr="00CA6EE2" w:rsidRDefault="005F00CE" w:rsidP="002205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6EE2">
              <w:rPr>
                <w:rFonts w:ascii="Times New Roman" w:hAnsi="Times New Roman" w:cs="Times New Roman"/>
                <w:sz w:val="20"/>
                <w:szCs w:val="20"/>
              </w:rPr>
              <w:t>97° 01’ W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15C6E5" w14:textId="77777777" w:rsidR="005F00CE" w:rsidRPr="00CA6EE2" w:rsidRDefault="005F00CE" w:rsidP="002205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6EE2">
              <w:rPr>
                <w:rFonts w:ascii="Times New Roman" w:hAnsi="Times New Roman" w:cs="Times New Roman"/>
                <w:sz w:val="20"/>
                <w:szCs w:val="20"/>
              </w:rPr>
              <w:t>15:20 - 15:53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7BFEA7" w14:textId="77777777" w:rsidR="005F00CE" w:rsidRPr="00CA6EE2" w:rsidRDefault="005F00CE" w:rsidP="002205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6EE2">
              <w:rPr>
                <w:rFonts w:ascii="Times New Roman" w:hAnsi="Times New Roman" w:cs="Times New Roman"/>
                <w:sz w:val="20"/>
                <w:szCs w:val="20"/>
              </w:rPr>
              <w:t>20.92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E5471B" w14:textId="77777777" w:rsidR="005F00CE" w:rsidRPr="00CA6EE2" w:rsidRDefault="005F00CE" w:rsidP="002205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6EE2">
              <w:rPr>
                <w:rFonts w:ascii="Times New Roman" w:hAnsi="Times New Roman" w:cs="Times New Roman"/>
                <w:sz w:val="20"/>
                <w:szCs w:val="20"/>
              </w:rPr>
              <w:t>26.9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E582CB" w14:textId="77777777" w:rsidR="005F00CE" w:rsidRPr="00CA6EE2" w:rsidRDefault="005F00CE" w:rsidP="002205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6EE2">
              <w:rPr>
                <w:rFonts w:ascii="Times New Roman" w:hAnsi="Times New Roman" w:cs="Times New Roman"/>
                <w:sz w:val="20"/>
                <w:szCs w:val="20"/>
              </w:rPr>
              <w:t>13.2</w:t>
            </w:r>
          </w:p>
        </w:tc>
      </w:tr>
      <w:tr w:rsidR="005F00CE" w:rsidRPr="00CA6EE2" w14:paraId="7E486CFC" w14:textId="77777777" w:rsidTr="0022053C"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1BA820" w14:textId="77777777" w:rsidR="005F00CE" w:rsidRPr="00CA6EE2" w:rsidRDefault="005F00CE" w:rsidP="002205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A6EE2">
              <w:rPr>
                <w:rFonts w:ascii="Times New Roman" w:hAnsi="Times New Roman" w:cs="Times New Roman"/>
                <w:sz w:val="20"/>
                <w:szCs w:val="20"/>
              </w:rPr>
              <w:t>Citra, FL, USA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0DA2C0" w14:textId="77777777" w:rsidR="005F00CE" w:rsidRPr="00CA6EE2" w:rsidRDefault="005F00CE" w:rsidP="002205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6EE2">
              <w:rPr>
                <w:rFonts w:ascii="Times New Roman" w:hAnsi="Times New Roman" w:cs="Times New Roman"/>
                <w:sz w:val="20"/>
                <w:szCs w:val="20"/>
              </w:rPr>
              <w:t>CIT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297265" w14:textId="77777777" w:rsidR="005F00CE" w:rsidRPr="00CA6EE2" w:rsidRDefault="005F00CE" w:rsidP="002205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6EE2">
              <w:rPr>
                <w:rFonts w:ascii="Times New Roman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1673F2" w14:textId="77777777" w:rsidR="005F00CE" w:rsidRPr="00CA6EE2" w:rsidRDefault="005F00CE" w:rsidP="002205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6EE2">
              <w:rPr>
                <w:rFonts w:ascii="Times New Roman" w:hAnsi="Times New Roman" w:cs="Times New Roman"/>
                <w:sz w:val="20"/>
                <w:szCs w:val="20"/>
              </w:rPr>
              <w:t>29° 24’ N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6ACA14" w14:textId="77777777" w:rsidR="005F00CE" w:rsidRPr="00CA6EE2" w:rsidRDefault="005F00CE" w:rsidP="002205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6EE2">
              <w:rPr>
                <w:rFonts w:ascii="Times New Roman" w:hAnsi="Times New Roman" w:cs="Times New Roman"/>
                <w:sz w:val="20"/>
                <w:szCs w:val="20"/>
              </w:rPr>
              <w:t>82° 06’ W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D73FD4" w14:textId="77777777" w:rsidR="005F00CE" w:rsidRPr="00CA6EE2" w:rsidRDefault="005F00CE" w:rsidP="002205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6EE2">
              <w:rPr>
                <w:rFonts w:ascii="Times New Roman" w:hAnsi="Times New Roman" w:cs="Times New Roman"/>
                <w:sz w:val="20"/>
                <w:szCs w:val="20"/>
              </w:rPr>
              <w:t>12:30 - 13:30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B86455" w14:textId="77777777" w:rsidR="005F00CE" w:rsidRPr="00CA6EE2" w:rsidRDefault="005F00CE" w:rsidP="002205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6EE2">
              <w:rPr>
                <w:rFonts w:ascii="Times New Roman" w:hAnsi="Times New Roman" w:cs="Times New Roman"/>
                <w:sz w:val="20"/>
                <w:szCs w:val="20"/>
              </w:rPr>
              <w:t>20.30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EDF32F" w14:textId="77777777" w:rsidR="005F00CE" w:rsidRPr="00CA6EE2" w:rsidRDefault="005F00CE" w:rsidP="002205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6EE2">
              <w:rPr>
                <w:rFonts w:ascii="Times New Roman" w:hAnsi="Times New Roman" w:cs="Times New Roman"/>
                <w:sz w:val="20"/>
                <w:szCs w:val="20"/>
              </w:rPr>
              <w:t>29.4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9737E8" w14:textId="77777777" w:rsidR="005F00CE" w:rsidRPr="00CA6EE2" w:rsidRDefault="005F00CE" w:rsidP="002205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6EE2">
              <w:rPr>
                <w:rFonts w:ascii="Times New Roman" w:hAnsi="Times New Roman" w:cs="Times New Roman"/>
                <w:sz w:val="20"/>
                <w:szCs w:val="20"/>
              </w:rPr>
              <w:t>14.3</w:t>
            </w:r>
          </w:p>
        </w:tc>
      </w:tr>
      <w:tr w:rsidR="005F00CE" w:rsidRPr="00CA6EE2" w14:paraId="2EE0C92A" w14:textId="77777777" w:rsidTr="0022053C"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89F81C" w14:textId="77777777" w:rsidR="005F00CE" w:rsidRPr="00CA6EE2" w:rsidRDefault="005F00CE" w:rsidP="002205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A6EE2">
              <w:rPr>
                <w:rFonts w:ascii="Times New Roman" w:hAnsi="Times New Roman" w:cs="Times New Roman"/>
                <w:sz w:val="20"/>
                <w:szCs w:val="20"/>
              </w:rPr>
              <w:t>Isabela, PR, USA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001E9E" w14:textId="77777777" w:rsidR="005F00CE" w:rsidRPr="00CA6EE2" w:rsidRDefault="005F00CE" w:rsidP="002205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6EE2">
              <w:rPr>
                <w:rFonts w:ascii="Times New Roman" w:hAnsi="Times New Roman" w:cs="Times New Roman"/>
                <w:sz w:val="20"/>
                <w:szCs w:val="20"/>
              </w:rPr>
              <w:t>PR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A36213" w14:textId="77777777" w:rsidR="005F00CE" w:rsidRPr="00CA6EE2" w:rsidRDefault="005F00CE" w:rsidP="002205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6EE2">
              <w:rPr>
                <w:rFonts w:ascii="Times New Roman" w:hAnsi="Times New Roman" w:cs="Times New Roman"/>
                <w:sz w:val="20"/>
                <w:szCs w:val="20"/>
              </w:rPr>
              <w:t>128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F6421B" w14:textId="77777777" w:rsidR="005F00CE" w:rsidRPr="00CA6EE2" w:rsidRDefault="005F00CE" w:rsidP="002205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6EE2">
              <w:rPr>
                <w:rFonts w:ascii="Times New Roman" w:hAnsi="Times New Roman" w:cs="Times New Roman"/>
                <w:sz w:val="20"/>
                <w:szCs w:val="20"/>
              </w:rPr>
              <w:t>18° 28’ N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52B90F" w14:textId="77777777" w:rsidR="005F00CE" w:rsidRPr="00CA6EE2" w:rsidRDefault="005F00CE" w:rsidP="002205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6EE2">
              <w:rPr>
                <w:rFonts w:ascii="Times New Roman" w:hAnsi="Times New Roman" w:cs="Times New Roman"/>
                <w:sz w:val="20"/>
                <w:szCs w:val="20"/>
              </w:rPr>
              <w:t>61° 01’ W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925795" w14:textId="77777777" w:rsidR="005F00CE" w:rsidRPr="00CA6EE2" w:rsidRDefault="005F00CE" w:rsidP="002205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6EE2">
              <w:rPr>
                <w:rFonts w:ascii="Times New Roman" w:hAnsi="Times New Roman" w:cs="Times New Roman"/>
                <w:sz w:val="20"/>
                <w:szCs w:val="20"/>
              </w:rPr>
              <w:t>11:30 - 12:35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36AE85" w14:textId="77777777" w:rsidR="005F00CE" w:rsidRPr="00CA6EE2" w:rsidRDefault="005F00CE" w:rsidP="002205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6EE2">
              <w:rPr>
                <w:rFonts w:ascii="Times New Roman" w:hAnsi="Times New Roman" w:cs="Times New Roman"/>
                <w:sz w:val="20"/>
                <w:szCs w:val="20"/>
              </w:rPr>
              <w:t>20.82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D1F16C" w14:textId="77777777" w:rsidR="005F00CE" w:rsidRPr="00CA6EE2" w:rsidRDefault="005F00CE" w:rsidP="002205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6EE2">
              <w:rPr>
                <w:rFonts w:ascii="Times New Roman" w:hAnsi="Times New Roman" w:cs="Times New Roman"/>
                <w:sz w:val="20"/>
                <w:szCs w:val="20"/>
              </w:rPr>
              <w:t>28.1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278331" w14:textId="77777777" w:rsidR="005F00CE" w:rsidRPr="00CA6EE2" w:rsidRDefault="005F00CE" w:rsidP="002205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6EE2">
              <w:rPr>
                <w:rFonts w:ascii="Times New Roman" w:hAnsi="Times New Roman" w:cs="Times New Roman"/>
                <w:sz w:val="20"/>
                <w:szCs w:val="20"/>
              </w:rPr>
              <w:t>19.7</w:t>
            </w:r>
          </w:p>
        </w:tc>
      </w:tr>
      <w:tr w:rsidR="005F00CE" w:rsidRPr="00CA6EE2" w14:paraId="27985A05" w14:textId="77777777" w:rsidTr="0022053C"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922C59" w14:textId="77777777" w:rsidR="005F00CE" w:rsidRPr="00CA6EE2" w:rsidRDefault="005F00CE" w:rsidP="002205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A6EE2">
              <w:rPr>
                <w:rFonts w:ascii="Times New Roman" w:hAnsi="Times New Roman" w:cs="Times New Roman"/>
                <w:sz w:val="20"/>
                <w:szCs w:val="20"/>
              </w:rPr>
              <w:t>Palmira, Colombia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BC0EE1" w14:textId="77777777" w:rsidR="005F00CE" w:rsidRPr="00CA6EE2" w:rsidRDefault="005F00CE" w:rsidP="002205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6EE2">
              <w:rPr>
                <w:rFonts w:ascii="Times New Roman" w:hAnsi="Times New Roman" w:cs="Times New Roman"/>
                <w:sz w:val="20"/>
                <w:szCs w:val="20"/>
              </w:rPr>
              <w:t>PAL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93783A" w14:textId="77777777" w:rsidR="005F00CE" w:rsidRPr="00CA6EE2" w:rsidRDefault="005F00CE" w:rsidP="002205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6EE2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7807AC" w14:textId="77777777" w:rsidR="005F00CE" w:rsidRPr="00CA6EE2" w:rsidRDefault="005F00CE" w:rsidP="002205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6EE2">
              <w:rPr>
                <w:rFonts w:ascii="Times New Roman" w:hAnsi="Times New Roman" w:cs="Times New Roman"/>
                <w:sz w:val="20"/>
                <w:szCs w:val="20"/>
              </w:rPr>
              <w:t>03° 32’ N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CB1E55" w14:textId="77777777" w:rsidR="005F00CE" w:rsidRPr="00CA6EE2" w:rsidRDefault="005F00CE" w:rsidP="002205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6EE2">
              <w:rPr>
                <w:rFonts w:ascii="Times New Roman" w:hAnsi="Times New Roman" w:cs="Times New Roman"/>
                <w:sz w:val="20"/>
                <w:szCs w:val="20"/>
              </w:rPr>
              <w:t>76° 18’ W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57833D" w14:textId="77777777" w:rsidR="005F00CE" w:rsidRPr="00CA6EE2" w:rsidRDefault="005F00CE" w:rsidP="002205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6EE2">
              <w:rPr>
                <w:rFonts w:ascii="Times New Roman" w:hAnsi="Times New Roman" w:cs="Times New Roman"/>
                <w:sz w:val="20"/>
                <w:szCs w:val="20"/>
              </w:rPr>
              <w:t>11:56 - 11:58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528544" w14:textId="77777777" w:rsidR="005F00CE" w:rsidRPr="00CA6EE2" w:rsidRDefault="005F00CE" w:rsidP="002205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6EE2">
              <w:rPr>
                <w:rFonts w:ascii="Times New Roman" w:hAnsi="Times New Roman" w:cs="Times New Roman"/>
                <w:sz w:val="20"/>
                <w:szCs w:val="20"/>
              </w:rPr>
              <w:t>14.17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CF4DD5" w14:textId="77777777" w:rsidR="005F00CE" w:rsidRPr="00CA6EE2" w:rsidRDefault="005F00CE" w:rsidP="002205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6EE2">
              <w:rPr>
                <w:rFonts w:ascii="Times New Roman" w:hAnsi="Times New Roman" w:cs="Times New Roman"/>
                <w:sz w:val="20"/>
                <w:szCs w:val="20"/>
              </w:rPr>
              <w:t>28.2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E9ACD6" w14:textId="77777777" w:rsidR="005F00CE" w:rsidRPr="00CA6EE2" w:rsidRDefault="005F00CE" w:rsidP="002205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6EE2">
              <w:rPr>
                <w:rFonts w:ascii="Times New Roman" w:hAnsi="Times New Roman" w:cs="Times New Roman"/>
                <w:sz w:val="20"/>
                <w:szCs w:val="20"/>
              </w:rPr>
              <w:t>19.6</w:t>
            </w:r>
          </w:p>
        </w:tc>
      </w:tr>
      <w:tr w:rsidR="005F00CE" w:rsidRPr="00CA6EE2" w14:paraId="10A247D7" w14:textId="77777777" w:rsidTr="0022053C">
        <w:tc>
          <w:tcPr>
            <w:tcW w:w="18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AC24836" w14:textId="77777777" w:rsidR="005F00CE" w:rsidRPr="00CA6EE2" w:rsidRDefault="005F00CE" w:rsidP="002205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A6EE2">
              <w:rPr>
                <w:rFonts w:ascii="Times New Roman" w:hAnsi="Times New Roman" w:cs="Times New Roman"/>
                <w:sz w:val="20"/>
                <w:szCs w:val="20"/>
              </w:rPr>
              <w:t>Popayan, Colombia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A5903A7" w14:textId="77777777" w:rsidR="005F00CE" w:rsidRPr="00CA6EE2" w:rsidRDefault="005F00CE" w:rsidP="002205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6EE2">
              <w:rPr>
                <w:rFonts w:ascii="Times New Roman" w:hAnsi="Times New Roman" w:cs="Times New Roman"/>
                <w:sz w:val="20"/>
                <w:szCs w:val="20"/>
              </w:rPr>
              <w:t>POP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3EDF4D0" w14:textId="77777777" w:rsidR="005F00CE" w:rsidRPr="00CA6EE2" w:rsidRDefault="005F00CE" w:rsidP="002205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6EE2">
              <w:rPr>
                <w:rFonts w:ascii="Times New Roman" w:hAnsi="Times New Roman" w:cs="Times New Roman"/>
                <w:sz w:val="20"/>
                <w:szCs w:val="20"/>
              </w:rPr>
              <w:t>1800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AD58C8E" w14:textId="77777777" w:rsidR="005F00CE" w:rsidRPr="00CA6EE2" w:rsidRDefault="005F00CE" w:rsidP="002205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6EE2">
              <w:rPr>
                <w:rFonts w:ascii="Times New Roman" w:hAnsi="Times New Roman" w:cs="Times New Roman"/>
                <w:sz w:val="20"/>
                <w:szCs w:val="20"/>
              </w:rPr>
              <w:t>02° 26’ 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D7DF7E0" w14:textId="77777777" w:rsidR="005F00CE" w:rsidRPr="00CA6EE2" w:rsidRDefault="005F00CE" w:rsidP="002205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6EE2">
              <w:rPr>
                <w:rFonts w:ascii="Times New Roman" w:hAnsi="Times New Roman" w:cs="Times New Roman"/>
                <w:sz w:val="20"/>
                <w:szCs w:val="20"/>
              </w:rPr>
              <w:t>76° 36’ W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49B59D6" w14:textId="77777777" w:rsidR="005F00CE" w:rsidRPr="00CA6EE2" w:rsidRDefault="005F00CE" w:rsidP="002205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6EE2">
              <w:rPr>
                <w:rFonts w:ascii="Times New Roman" w:hAnsi="Times New Roman" w:cs="Times New Roman"/>
                <w:sz w:val="20"/>
                <w:szCs w:val="20"/>
              </w:rPr>
              <w:t>12:08 - 12:11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6D2648C" w14:textId="77777777" w:rsidR="005F00CE" w:rsidRPr="00CA6EE2" w:rsidRDefault="005F00CE" w:rsidP="002205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6EE2">
              <w:rPr>
                <w:rFonts w:ascii="Times New Roman" w:hAnsi="Times New Roman" w:cs="Times New Roman"/>
                <w:sz w:val="20"/>
                <w:szCs w:val="20"/>
              </w:rPr>
              <w:t>15.14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06827BA" w14:textId="77777777" w:rsidR="005F00CE" w:rsidRPr="00CA6EE2" w:rsidRDefault="005F00CE" w:rsidP="002205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6EE2">
              <w:rPr>
                <w:rFonts w:ascii="Times New Roman" w:hAnsi="Times New Roman" w:cs="Times New Roman"/>
                <w:sz w:val="20"/>
                <w:szCs w:val="20"/>
              </w:rPr>
              <w:t>24.6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6C8CE61" w14:textId="77777777" w:rsidR="005F00CE" w:rsidRPr="00CA6EE2" w:rsidRDefault="005F00CE" w:rsidP="0022053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6EE2">
              <w:rPr>
                <w:rFonts w:ascii="Times New Roman" w:hAnsi="Times New Roman" w:cs="Times New Roman"/>
                <w:sz w:val="20"/>
                <w:szCs w:val="20"/>
              </w:rPr>
              <w:t>14.0</w:t>
            </w:r>
          </w:p>
        </w:tc>
      </w:tr>
      <w:tr w:rsidR="005F00CE" w:rsidRPr="00CA6EE2" w14:paraId="7F729E09" w14:textId="77777777" w:rsidTr="0022053C">
        <w:trPr>
          <w:trHeight w:val="341"/>
        </w:trPr>
        <w:tc>
          <w:tcPr>
            <w:tcW w:w="9296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CAACC76" w14:textId="77777777" w:rsidR="005F00CE" w:rsidRPr="00CA6EE2" w:rsidRDefault="005F00CE" w:rsidP="002205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A6EE2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a</w:t>
            </w:r>
            <w:r w:rsidRPr="00CA6EE2">
              <w:rPr>
                <w:rFonts w:ascii="Times New Roman" w:hAnsi="Times New Roman" w:cs="Times New Roman"/>
                <w:sz w:val="20"/>
                <w:szCs w:val="20"/>
              </w:rPr>
              <w:t>Meters</w:t>
            </w:r>
            <w:proofErr w:type="spellEnd"/>
            <w:r w:rsidRPr="00CA6EE2">
              <w:rPr>
                <w:rFonts w:ascii="Times New Roman" w:hAnsi="Times New Roman" w:cs="Times New Roman"/>
                <w:sz w:val="20"/>
                <w:szCs w:val="20"/>
              </w:rPr>
              <w:t xml:space="preserve"> Above Sea Level.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A6EE2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b</w:t>
            </w:r>
            <w:r w:rsidRPr="00CA6EE2">
              <w:rPr>
                <w:rFonts w:ascii="Times New Roman" w:hAnsi="Times New Roman" w:cs="Times New Roman"/>
                <w:sz w:val="20"/>
                <w:szCs w:val="20"/>
              </w:rPr>
              <w:t>During</w:t>
            </w:r>
            <w:proofErr w:type="spellEnd"/>
            <w:r w:rsidRPr="00CA6EE2">
              <w:rPr>
                <w:rFonts w:ascii="Times New Roman" w:hAnsi="Times New Roman" w:cs="Times New Roman"/>
                <w:sz w:val="20"/>
                <w:szCs w:val="20"/>
              </w:rPr>
              <w:t xml:space="preserve"> growing period.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A6EE2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c</w:t>
            </w:r>
            <w:r w:rsidRPr="00CA6EE2">
              <w:rPr>
                <w:rFonts w:ascii="Times New Roman" w:hAnsi="Times New Roman" w:cs="Times New Roman"/>
                <w:sz w:val="20"/>
                <w:szCs w:val="20"/>
              </w:rPr>
              <w:t>Average</w:t>
            </w:r>
            <w:proofErr w:type="spellEnd"/>
            <w:r w:rsidRPr="00CA6EE2">
              <w:rPr>
                <w:rFonts w:ascii="Times New Roman" w:hAnsi="Times New Roman" w:cs="Times New Roman"/>
                <w:sz w:val="20"/>
                <w:szCs w:val="20"/>
              </w:rPr>
              <w:t xml:space="preserve"> during the growing period.</w:t>
            </w:r>
          </w:p>
        </w:tc>
      </w:tr>
    </w:tbl>
    <w:p w14:paraId="0CA768F9" w14:textId="77777777" w:rsidR="007819F0" w:rsidRDefault="007819F0"/>
    <w:sectPr w:rsidR="007819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0CE"/>
    <w:rsid w:val="00276254"/>
    <w:rsid w:val="00401525"/>
    <w:rsid w:val="004E2D03"/>
    <w:rsid w:val="005F00CE"/>
    <w:rsid w:val="007819F0"/>
    <w:rsid w:val="00A42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AE7D2"/>
  <w15:chartTrackingRefBased/>
  <w15:docId w15:val="{5FB4C460-FCAC-44D9-85B0-C03C829B6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00C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0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0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0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0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0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0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0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0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F0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F0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0CE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F0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0CE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F00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0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0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0CE"/>
    <w:rPr>
      <w:b/>
      <w:bCs/>
      <w:smallCaps/>
      <w:color w:val="0F4761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39"/>
    <w:rsid w:val="005F00C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5F00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Florida - IFAS</Company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Vallejos,C. Eduardo</dc:creator>
  <cp:keywords/>
  <dc:description/>
  <cp:lastModifiedBy>Vallejos,C. Eduardo</cp:lastModifiedBy>
  <cp:revision>1</cp:revision>
  <dcterms:created xsi:type="dcterms:W3CDTF">2025-03-06T19:47:00Z</dcterms:created>
  <dcterms:modified xsi:type="dcterms:W3CDTF">2025-03-06T20:06:00Z</dcterms:modified>
</cp:coreProperties>
</file>