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Michael Martin</w:t>
        <w:tab/>
      </w:r>
    </w:p>
    <w:p w:rsidR="00000000" w:rsidDel="00000000" w:rsidP="00000000" w:rsidRDefault="00000000" w:rsidRPr="00000000" w14:paraId="00000002">
      <w:pPr>
        <w:spacing w:line="480" w:lineRule="auto"/>
        <w:rPr/>
      </w:pPr>
      <w:r w:rsidDel="00000000" w:rsidR="00000000" w:rsidRPr="00000000">
        <w:rPr>
          <w:rtl w:val="0"/>
        </w:rPr>
        <w:t xml:space="preserve">CS 305</w:t>
      </w:r>
    </w:p>
    <w:p w:rsidR="00000000" w:rsidDel="00000000" w:rsidP="00000000" w:rsidRDefault="00000000" w:rsidRPr="00000000" w14:paraId="00000003">
      <w:pPr>
        <w:spacing w:line="480" w:lineRule="auto"/>
        <w:rPr/>
      </w:pPr>
      <w:r w:rsidDel="00000000" w:rsidR="00000000" w:rsidRPr="00000000">
        <w:rPr>
          <w:rtl w:val="0"/>
        </w:rPr>
        <w:t xml:space="preserve">SNHU</w:t>
      </w:r>
    </w:p>
    <w:p w:rsidR="00000000" w:rsidDel="00000000" w:rsidP="00000000" w:rsidRDefault="00000000" w:rsidRPr="00000000" w14:paraId="00000004">
      <w:pPr>
        <w:spacing w:line="480" w:lineRule="auto"/>
        <w:rPr/>
      </w:pPr>
      <w:r w:rsidDel="00000000" w:rsidR="00000000" w:rsidRPr="00000000">
        <w:rPr>
          <w:rtl w:val="0"/>
        </w:rPr>
        <w:t xml:space="preserve">5/22/22</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spacing w:line="480" w:lineRule="auto"/>
        <w:jc w:val="center"/>
        <w:rPr>
          <w:sz w:val="28"/>
          <w:szCs w:val="28"/>
        </w:rPr>
      </w:pPr>
      <w:r w:rsidDel="00000000" w:rsidR="00000000" w:rsidRPr="00000000">
        <w:rPr>
          <w:sz w:val="28"/>
          <w:szCs w:val="28"/>
          <w:rtl w:val="0"/>
        </w:rPr>
        <w:t xml:space="preserve">Module Three Journal</w:t>
      </w:r>
    </w:p>
    <w:p w:rsidR="00000000" w:rsidDel="00000000" w:rsidP="00000000" w:rsidRDefault="00000000" w:rsidRPr="00000000" w14:paraId="00000009">
      <w:pPr>
        <w:spacing w:line="480" w:lineRule="auto"/>
        <w:jc w:val="center"/>
        <w:rPr>
          <w:sz w:val="28"/>
          <w:szCs w:val="28"/>
        </w:rPr>
      </w:pPr>
      <w:r w:rsidDel="00000000" w:rsidR="00000000" w:rsidRPr="00000000">
        <w:rPr>
          <w:rtl w:val="0"/>
        </w:rPr>
      </w:r>
    </w:p>
    <w:p w:rsidR="00000000" w:rsidDel="00000000" w:rsidP="00000000" w:rsidRDefault="00000000" w:rsidRPr="00000000" w14:paraId="0000000A">
      <w:pPr>
        <w:spacing w:line="480" w:lineRule="auto"/>
        <w:jc w:val="center"/>
        <w:rPr>
          <w:sz w:val="24"/>
          <w:szCs w:val="24"/>
        </w:rPr>
      </w:pPr>
      <w:r w:rsidDel="00000000" w:rsidR="00000000" w:rsidRPr="00000000">
        <w:rPr>
          <w:rtl w:val="0"/>
        </w:rPr>
      </w:r>
    </w:p>
    <w:p w:rsidR="00000000" w:rsidDel="00000000" w:rsidP="00000000" w:rsidRDefault="00000000" w:rsidRPr="00000000" w14:paraId="0000000B">
      <w:pPr>
        <w:spacing w:line="480" w:lineRule="auto"/>
        <w:jc w:val="center"/>
        <w:rPr>
          <w:sz w:val="24"/>
          <w:szCs w:val="24"/>
        </w:rPr>
      </w:pPr>
      <w:r w:rsidDel="00000000" w:rsidR="00000000" w:rsidRPr="00000000">
        <w:rPr>
          <w:rtl w:val="0"/>
        </w:rPr>
      </w:r>
    </w:p>
    <w:p w:rsidR="00000000" w:rsidDel="00000000" w:rsidP="00000000" w:rsidRDefault="00000000" w:rsidRPr="00000000" w14:paraId="0000000C">
      <w:pPr>
        <w:spacing w:line="480" w:lineRule="auto"/>
        <w:jc w:val="center"/>
        <w:rPr>
          <w:sz w:val="24"/>
          <w:szCs w:val="24"/>
        </w:rPr>
      </w:pPr>
      <w:r w:rsidDel="00000000" w:rsidR="00000000" w:rsidRPr="00000000">
        <w:rPr>
          <w:rtl w:val="0"/>
        </w:rPr>
      </w:r>
    </w:p>
    <w:p w:rsidR="00000000" w:rsidDel="00000000" w:rsidP="00000000" w:rsidRDefault="00000000" w:rsidRPr="00000000" w14:paraId="0000000D">
      <w:pPr>
        <w:spacing w:line="480" w:lineRule="auto"/>
        <w:jc w:val="center"/>
        <w:rPr>
          <w:sz w:val="24"/>
          <w:szCs w:val="24"/>
        </w:rPr>
      </w:pPr>
      <w:r w:rsidDel="00000000" w:rsidR="00000000" w:rsidRPr="00000000">
        <w:rPr>
          <w:rtl w:val="0"/>
        </w:rPr>
      </w:r>
    </w:p>
    <w:p w:rsidR="00000000" w:rsidDel="00000000" w:rsidP="00000000" w:rsidRDefault="00000000" w:rsidRPr="00000000" w14:paraId="0000000E">
      <w:pPr>
        <w:spacing w:line="480" w:lineRule="auto"/>
        <w:jc w:val="center"/>
        <w:rPr>
          <w:sz w:val="24"/>
          <w:szCs w:val="24"/>
        </w:rPr>
      </w:pPr>
      <w:r w:rsidDel="00000000" w:rsidR="00000000" w:rsidRPr="00000000">
        <w:rPr>
          <w:rtl w:val="0"/>
        </w:rPr>
      </w:r>
    </w:p>
    <w:p w:rsidR="00000000" w:rsidDel="00000000" w:rsidP="00000000" w:rsidRDefault="00000000" w:rsidRPr="00000000" w14:paraId="0000000F">
      <w:pPr>
        <w:spacing w:line="480" w:lineRule="auto"/>
        <w:jc w:val="center"/>
        <w:rPr>
          <w:sz w:val="24"/>
          <w:szCs w:val="24"/>
        </w:rPr>
      </w:pPr>
      <w:r w:rsidDel="00000000" w:rsidR="00000000" w:rsidRPr="00000000">
        <w:rPr>
          <w:rtl w:val="0"/>
        </w:rPr>
      </w:r>
    </w:p>
    <w:p w:rsidR="00000000" w:rsidDel="00000000" w:rsidP="00000000" w:rsidRDefault="00000000" w:rsidRPr="00000000" w14:paraId="00000010">
      <w:pPr>
        <w:spacing w:line="480" w:lineRule="auto"/>
        <w:jc w:val="center"/>
        <w:rPr>
          <w:sz w:val="24"/>
          <w:szCs w:val="24"/>
        </w:rPr>
      </w:pPr>
      <w:r w:rsidDel="00000000" w:rsidR="00000000" w:rsidRPr="00000000">
        <w:rPr>
          <w:rtl w:val="0"/>
        </w:rPr>
      </w:r>
    </w:p>
    <w:p w:rsidR="00000000" w:rsidDel="00000000" w:rsidP="00000000" w:rsidRDefault="00000000" w:rsidRPr="00000000" w14:paraId="00000011">
      <w:pPr>
        <w:spacing w:line="480" w:lineRule="auto"/>
        <w:jc w:val="center"/>
        <w:rPr>
          <w:sz w:val="24"/>
          <w:szCs w:val="24"/>
        </w:rPr>
      </w:pPr>
      <w:r w:rsidDel="00000000" w:rsidR="00000000" w:rsidRPr="00000000">
        <w:rPr>
          <w:rtl w:val="0"/>
        </w:rPr>
      </w:r>
    </w:p>
    <w:p w:rsidR="00000000" w:rsidDel="00000000" w:rsidP="00000000" w:rsidRDefault="00000000" w:rsidRPr="00000000" w14:paraId="00000012">
      <w:pPr>
        <w:spacing w:line="480" w:lineRule="auto"/>
        <w:jc w:val="center"/>
        <w:rPr>
          <w:sz w:val="24"/>
          <w:szCs w:val="24"/>
        </w:rPr>
      </w:pPr>
      <w:r w:rsidDel="00000000" w:rsidR="00000000" w:rsidRPr="00000000">
        <w:rPr>
          <w:rtl w:val="0"/>
        </w:rPr>
      </w:r>
    </w:p>
    <w:p w:rsidR="00000000" w:rsidDel="00000000" w:rsidP="00000000" w:rsidRDefault="00000000" w:rsidRPr="00000000" w14:paraId="00000013">
      <w:pPr>
        <w:spacing w:line="480" w:lineRule="auto"/>
        <w:jc w:val="center"/>
        <w:rPr>
          <w:sz w:val="24"/>
          <w:szCs w:val="24"/>
        </w:rPr>
      </w:pPr>
      <w:r w:rsidDel="00000000" w:rsidR="00000000" w:rsidRPr="00000000">
        <w:rPr>
          <w:rtl w:val="0"/>
        </w:rPr>
      </w:r>
    </w:p>
    <w:p w:rsidR="00000000" w:rsidDel="00000000" w:rsidP="00000000" w:rsidRDefault="00000000" w:rsidRPr="00000000" w14:paraId="00000014">
      <w:pPr>
        <w:spacing w:line="480" w:lineRule="auto"/>
        <w:jc w:val="center"/>
        <w:rPr>
          <w:sz w:val="24"/>
          <w:szCs w:val="24"/>
        </w:rPr>
      </w:pPr>
      <w:r w:rsidDel="00000000" w:rsidR="00000000" w:rsidRPr="00000000">
        <w:rPr>
          <w:rtl w:val="0"/>
        </w:rPr>
      </w:r>
    </w:p>
    <w:p w:rsidR="00000000" w:rsidDel="00000000" w:rsidP="00000000" w:rsidRDefault="00000000" w:rsidRPr="00000000" w14:paraId="00000015">
      <w:pPr>
        <w:spacing w:line="480" w:lineRule="auto"/>
        <w:jc w:val="center"/>
        <w:rPr>
          <w:sz w:val="24"/>
          <w:szCs w:val="24"/>
        </w:rPr>
      </w:pPr>
      <w:r w:rsidDel="00000000" w:rsidR="00000000" w:rsidRPr="00000000">
        <w:rPr>
          <w:rtl w:val="0"/>
        </w:rPr>
      </w:r>
    </w:p>
    <w:p w:rsidR="00000000" w:rsidDel="00000000" w:rsidP="00000000" w:rsidRDefault="00000000" w:rsidRPr="00000000" w14:paraId="00000016">
      <w:pPr>
        <w:spacing w:line="480" w:lineRule="auto"/>
        <w:jc w:val="center"/>
        <w:rPr>
          <w:sz w:val="24"/>
          <w:szCs w:val="24"/>
        </w:rPr>
      </w:pPr>
      <w:r w:rsidDel="00000000" w:rsidR="00000000" w:rsidRPr="00000000">
        <w:rPr>
          <w:rtl w:val="0"/>
        </w:rPr>
      </w:r>
    </w:p>
    <w:p w:rsidR="00000000" w:rsidDel="00000000" w:rsidP="00000000" w:rsidRDefault="00000000" w:rsidRPr="00000000" w14:paraId="00000017">
      <w:pPr>
        <w:spacing w:line="480" w:lineRule="auto"/>
        <w:jc w:val="center"/>
        <w:rPr>
          <w:sz w:val="24"/>
          <w:szCs w:val="24"/>
        </w:rPr>
      </w:pPr>
      <w:r w:rsidDel="00000000" w:rsidR="00000000" w:rsidRPr="00000000">
        <w:rPr>
          <w:rtl w:val="0"/>
        </w:rPr>
      </w:r>
    </w:p>
    <w:p w:rsidR="00000000" w:rsidDel="00000000" w:rsidP="00000000" w:rsidRDefault="00000000" w:rsidRPr="00000000" w14:paraId="00000018">
      <w:pPr>
        <w:spacing w:line="480" w:lineRule="auto"/>
        <w:jc w:val="left"/>
        <w:rPr>
          <w:sz w:val="24"/>
          <w:szCs w:val="24"/>
        </w:rPr>
      </w:pPr>
      <w:r w:rsidDel="00000000" w:rsidR="00000000" w:rsidRPr="00000000">
        <w:rPr>
          <w:rtl w:val="0"/>
        </w:rPr>
      </w:r>
    </w:p>
    <w:p w:rsidR="00000000" w:rsidDel="00000000" w:rsidP="00000000" w:rsidRDefault="00000000" w:rsidRPr="00000000" w14:paraId="00000019">
      <w:pPr>
        <w:spacing w:line="480" w:lineRule="auto"/>
        <w:jc w:val="left"/>
        <w:rPr>
          <w:sz w:val="24"/>
          <w:szCs w:val="24"/>
        </w:rPr>
      </w:pPr>
      <w:r w:rsidDel="00000000" w:rsidR="00000000" w:rsidRPr="00000000">
        <w:rPr>
          <w:sz w:val="24"/>
          <w:szCs w:val="24"/>
          <w:rtl w:val="0"/>
        </w:rPr>
        <w:tab/>
        <w:t xml:space="preserve">As a developer, conquering security is one of my top priorities, personally and professionally. For myself, I have already implemented the mindset needed to use secure methods when developing. What may be involved in my development process is reviewing websites such as Oracle's “Secure Coding Guide” and other references to whichever language I am using at the time. I believe security should be fluid throughout the software stack and development life cycle. It should be continually tweaked and adjusted as new vulnerabilities and bugs are identified. </w:t>
      </w:r>
    </w:p>
    <w:p w:rsidR="00000000" w:rsidDel="00000000" w:rsidP="00000000" w:rsidRDefault="00000000" w:rsidRPr="00000000" w14:paraId="0000001A">
      <w:pPr>
        <w:spacing w:line="480" w:lineRule="auto"/>
        <w:jc w:val="left"/>
        <w:rPr>
          <w:sz w:val="24"/>
          <w:szCs w:val="24"/>
        </w:rPr>
      </w:pPr>
      <w:r w:rsidDel="00000000" w:rsidR="00000000" w:rsidRPr="00000000">
        <w:rPr>
          <w:sz w:val="24"/>
          <w:szCs w:val="24"/>
          <w:rtl w:val="0"/>
        </w:rPr>
        <w:tab/>
        <w:t xml:space="preserve">When looking to transform a Devops pipeline, it is important to take it slow and start with a small test group. By doing this it can help identify what sort of issues may occur during the change to DevSecOps. This can ensure that the tech and software can change alongside the culture as well.</w:t>
      </w:r>
    </w:p>
    <w:p w:rsidR="00000000" w:rsidDel="00000000" w:rsidP="00000000" w:rsidRDefault="00000000" w:rsidRPr="00000000" w14:paraId="0000001B">
      <w:pPr>
        <w:spacing w:line="480" w:lineRule="auto"/>
        <w:jc w:val="left"/>
        <w:rPr>
          <w:sz w:val="24"/>
          <w:szCs w:val="24"/>
        </w:rPr>
      </w:pPr>
      <w:r w:rsidDel="00000000" w:rsidR="00000000" w:rsidRPr="00000000">
        <w:rPr>
          <w:sz w:val="24"/>
          <w:szCs w:val="24"/>
          <w:rtl w:val="0"/>
        </w:rPr>
        <w:tab/>
        <w:t xml:space="preserve">According to the article, the process to secure a DevOps lifecycle can take a while. First a high-level rapid risk assessment must be completed. Next the correct secure tools must be selected, then user keys, such as SSH keys must be obtained. The next step is to implement a privileged account hierarchy, API  keys, and finally infrastructure protection controls. I would suggest following this plan, as it gives a great template and useful steps to follow.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