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66E995" w14:paraId="519B3CC3" wp14:textId="213DCCCC">
      <w:pPr>
        <w:spacing w:after="160" w:line="480" w:lineRule="auto"/>
        <w:rPr>
          <w:rFonts w:ascii="Times New Roman" w:hAnsi="Times New Roman" w:eastAsia="Times New Roman" w:cs="Times New Roman"/>
          <w:b w:val="0"/>
          <w:bCs w:val="0"/>
          <w:i w:val="0"/>
          <w:iCs w:val="0"/>
          <w:noProof w:val="0"/>
          <w:sz w:val="24"/>
          <w:szCs w:val="24"/>
          <w:lang w:val="en-US"/>
        </w:rPr>
      </w:pPr>
      <w:r w:rsidRPr="4166E995" w:rsidR="650C0A34">
        <w:rPr>
          <w:rFonts w:ascii="Times New Roman" w:hAnsi="Times New Roman" w:eastAsia="Times New Roman" w:cs="Times New Roman"/>
          <w:b w:val="0"/>
          <w:bCs w:val="0"/>
          <w:i w:val="0"/>
          <w:iCs w:val="0"/>
          <w:noProof w:val="0"/>
          <w:sz w:val="24"/>
          <w:szCs w:val="24"/>
          <w:lang w:val="en-US"/>
        </w:rPr>
        <w:t>Michael Martin</w:t>
      </w:r>
    </w:p>
    <w:p xmlns:wp14="http://schemas.microsoft.com/office/word/2010/wordml" w:rsidP="4166E995" w14:paraId="5C2152C6" wp14:textId="0C888812">
      <w:pPr>
        <w:spacing w:after="160" w:line="480" w:lineRule="auto"/>
        <w:rPr>
          <w:rFonts w:ascii="Times New Roman" w:hAnsi="Times New Roman" w:eastAsia="Times New Roman" w:cs="Times New Roman"/>
          <w:b w:val="0"/>
          <w:bCs w:val="0"/>
          <w:i w:val="0"/>
          <w:iCs w:val="0"/>
          <w:noProof w:val="0"/>
          <w:sz w:val="24"/>
          <w:szCs w:val="24"/>
          <w:lang w:val="en-US"/>
        </w:rPr>
      </w:pPr>
      <w:r w:rsidRPr="4166E995" w:rsidR="650C0A34">
        <w:rPr>
          <w:rFonts w:ascii="Times New Roman" w:hAnsi="Times New Roman" w:eastAsia="Times New Roman" w:cs="Times New Roman"/>
          <w:b w:val="0"/>
          <w:bCs w:val="0"/>
          <w:i w:val="0"/>
          <w:iCs w:val="0"/>
          <w:noProof w:val="0"/>
          <w:sz w:val="24"/>
          <w:szCs w:val="24"/>
          <w:lang w:val="en-US"/>
        </w:rPr>
        <w:t>2/26/2023</w:t>
      </w:r>
    </w:p>
    <w:p xmlns:wp14="http://schemas.microsoft.com/office/word/2010/wordml" w:rsidP="4166E995" w14:paraId="41DF71B4" wp14:textId="2C75460F">
      <w:pPr>
        <w:spacing w:after="160" w:line="480" w:lineRule="auto"/>
        <w:rPr>
          <w:rFonts w:ascii="Times New Roman" w:hAnsi="Times New Roman" w:eastAsia="Times New Roman" w:cs="Times New Roman"/>
          <w:b w:val="0"/>
          <w:bCs w:val="0"/>
          <w:i w:val="0"/>
          <w:iCs w:val="0"/>
          <w:noProof w:val="0"/>
          <w:sz w:val="24"/>
          <w:szCs w:val="24"/>
          <w:lang w:val="en-US"/>
        </w:rPr>
      </w:pPr>
      <w:r w:rsidRPr="4166E995" w:rsidR="650C0A34">
        <w:rPr>
          <w:rFonts w:ascii="Times New Roman" w:hAnsi="Times New Roman" w:eastAsia="Times New Roman" w:cs="Times New Roman"/>
          <w:b w:val="0"/>
          <w:bCs w:val="0"/>
          <w:i w:val="0"/>
          <w:iCs w:val="0"/>
          <w:noProof w:val="0"/>
          <w:sz w:val="24"/>
          <w:szCs w:val="24"/>
          <w:lang w:val="en-US"/>
        </w:rPr>
        <w:t>SNHU</w:t>
      </w:r>
    </w:p>
    <w:p xmlns:wp14="http://schemas.microsoft.com/office/word/2010/wordml" w:rsidP="4166E995" w14:paraId="1982B1CF" wp14:textId="7916DE4B">
      <w:pPr>
        <w:spacing w:after="160" w:line="480" w:lineRule="auto"/>
        <w:rPr>
          <w:rFonts w:ascii="Times New Roman" w:hAnsi="Times New Roman" w:eastAsia="Times New Roman" w:cs="Times New Roman"/>
          <w:b w:val="0"/>
          <w:bCs w:val="0"/>
          <w:i w:val="0"/>
          <w:iCs w:val="0"/>
          <w:noProof w:val="0"/>
          <w:sz w:val="24"/>
          <w:szCs w:val="24"/>
          <w:lang w:val="en-US"/>
        </w:rPr>
      </w:pPr>
    </w:p>
    <w:p xmlns:wp14="http://schemas.microsoft.com/office/word/2010/wordml" w:rsidP="4166E995" w14:paraId="313D9B49" wp14:textId="48F6B4E7">
      <w:pPr>
        <w:pStyle w:val="Normal"/>
        <w:bidi w:val="0"/>
        <w:spacing w:before="0" w:beforeAutospacing="off" w:after="160" w:afterAutospacing="off" w:line="480" w:lineRule="auto"/>
        <w:ind w:left="0" w:right="0"/>
        <w:jc w:val="center"/>
      </w:pPr>
      <w:r w:rsidRPr="4166E995" w:rsidR="650C0A34">
        <w:rPr>
          <w:rFonts w:ascii="Times New Roman" w:hAnsi="Times New Roman" w:eastAsia="Times New Roman" w:cs="Times New Roman"/>
          <w:b w:val="0"/>
          <w:bCs w:val="0"/>
          <w:i w:val="0"/>
          <w:iCs w:val="0"/>
          <w:noProof w:val="0"/>
          <w:sz w:val="24"/>
          <w:szCs w:val="24"/>
          <w:lang w:val="en-US"/>
        </w:rPr>
        <w:t>Design Defense</w:t>
      </w:r>
    </w:p>
    <w:p xmlns:wp14="http://schemas.microsoft.com/office/word/2010/wordml" w:rsidP="4166E995" w14:paraId="2204C28F" wp14:textId="3D5F94A8">
      <w:pPr>
        <w:pStyle w:val="Normal"/>
        <w:spacing w:line="480" w:lineRule="auto"/>
        <w:rPr>
          <w:rFonts w:ascii="Times New Roman" w:hAnsi="Times New Roman" w:eastAsia="Times New Roman" w:cs="Times New Roman"/>
          <w:b w:val="1"/>
          <w:bCs w:val="1"/>
          <w:noProof w:val="0"/>
          <w:sz w:val="24"/>
          <w:szCs w:val="24"/>
          <w:lang w:val="en-US"/>
        </w:rPr>
      </w:pPr>
    </w:p>
    <w:p xmlns:wp14="http://schemas.microsoft.com/office/word/2010/wordml" w:rsidP="4166E995" w14:paraId="79044E2D" wp14:textId="39C2E3B2">
      <w:pPr>
        <w:spacing w:line="480" w:lineRule="auto"/>
        <w:jc w:val="center"/>
        <w:rPr>
          <w:rFonts w:ascii="Times New Roman" w:hAnsi="Times New Roman" w:eastAsia="Times New Roman" w:cs="Times New Roman"/>
          <w:b w:val="1"/>
          <w:bCs w:val="1"/>
          <w:noProof w:val="0"/>
          <w:sz w:val="24"/>
          <w:szCs w:val="24"/>
          <w:lang w:val="en-US"/>
        </w:rPr>
      </w:pPr>
      <w:r w:rsidRPr="4166E995" w:rsidR="5AF391A9">
        <w:rPr>
          <w:rFonts w:ascii="Times New Roman" w:hAnsi="Times New Roman" w:eastAsia="Times New Roman" w:cs="Times New Roman"/>
          <w:b w:val="1"/>
          <w:bCs w:val="1"/>
          <w:noProof w:val="0"/>
          <w:sz w:val="24"/>
          <w:szCs w:val="24"/>
          <w:lang w:val="en-US"/>
        </w:rPr>
        <w:t>Analyze the differences between humans and machine approaches to solving problems</w:t>
      </w:r>
    </w:p>
    <w:p xmlns:wp14="http://schemas.microsoft.com/office/word/2010/wordml" w:rsidP="496270F9" w14:paraId="65DB0B11" wp14:textId="399D57A4">
      <w:pPr>
        <w:pStyle w:val="Normal"/>
        <w:spacing w:line="480" w:lineRule="auto"/>
        <w:ind w:firstLine="720"/>
        <w:rPr>
          <w:rFonts w:ascii="Times New Roman" w:hAnsi="Times New Roman" w:eastAsia="Times New Roman" w:cs="Times New Roman"/>
          <w:b w:val="0"/>
          <w:bCs w:val="0"/>
          <w:noProof w:val="0"/>
          <w:sz w:val="24"/>
          <w:szCs w:val="24"/>
          <w:lang w:val="en-US"/>
        </w:rPr>
      </w:pPr>
      <w:r w:rsidRPr="496270F9" w:rsidR="5AF391A9">
        <w:rPr>
          <w:rFonts w:ascii="Times New Roman" w:hAnsi="Times New Roman" w:eastAsia="Times New Roman" w:cs="Times New Roman"/>
          <w:b w:val="0"/>
          <w:bCs w:val="0"/>
          <w:noProof w:val="0"/>
          <w:sz w:val="24"/>
          <w:szCs w:val="24"/>
          <w:lang w:val="en-US"/>
        </w:rPr>
        <w:t xml:space="preserve">When humans start to solve a problem, they go through three steps. The first step is </w:t>
      </w:r>
      <w:r w:rsidRPr="496270F9" w:rsidR="332C97B3">
        <w:rPr>
          <w:rFonts w:ascii="Times New Roman" w:hAnsi="Times New Roman" w:eastAsia="Times New Roman" w:cs="Times New Roman"/>
          <w:b w:val="0"/>
          <w:bCs w:val="0"/>
          <w:noProof w:val="0"/>
          <w:sz w:val="24"/>
          <w:szCs w:val="24"/>
          <w:lang w:val="en-US"/>
        </w:rPr>
        <w:t>abduction</w:t>
      </w:r>
      <w:r w:rsidRPr="496270F9" w:rsidR="5AF391A9">
        <w:rPr>
          <w:rFonts w:ascii="Times New Roman" w:hAnsi="Times New Roman" w:eastAsia="Times New Roman" w:cs="Times New Roman"/>
          <w:b w:val="0"/>
          <w:bCs w:val="0"/>
          <w:noProof w:val="0"/>
          <w:sz w:val="24"/>
          <w:szCs w:val="24"/>
          <w:lang w:val="en-US"/>
        </w:rPr>
        <w:t>, or reasona</w:t>
      </w:r>
      <w:r w:rsidRPr="496270F9" w:rsidR="0ED68A03">
        <w:rPr>
          <w:rFonts w:ascii="Times New Roman" w:hAnsi="Times New Roman" w:eastAsia="Times New Roman" w:cs="Times New Roman"/>
          <w:b w:val="0"/>
          <w:bCs w:val="0"/>
          <w:noProof w:val="0"/>
          <w:sz w:val="24"/>
          <w:szCs w:val="24"/>
          <w:lang w:val="en-US"/>
        </w:rPr>
        <w:t>ble intuition.</w:t>
      </w:r>
      <w:r w:rsidRPr="496270F9" w:rsidR="6A93761D">
        <w:rPr>
          <w:rFonts w:ascii="Times New Roman" w:hAnsi="Times New Roman" w:eastAsia="Times New Roman" w:cs="Times New Roman"/>
          <w:b w:val="0"/>
          <w:bCs w:val="0"/>
          <w:noProof w:val="0"/>
          <w:sz w:val="24"/>
          <w:szCs w:val="24"/>
          <w:lang w:val="en-US"/>
        </w:rPr>
        <w:t xml:space="preserve"> The second step is induction, </w:t>
      </w:r>
      <w:r w:rsidRPr="496270F9" w:rsidR="6A93761D">
        <w:rPr>
          <w:rFonts w:ascii="Times New Roman" w:hAnsi="Times New Roman" w:eastAsia="Times New Roman" w:cs="Times New Roman"/>
          <w:b w:val="0"/>
          <w:bCs w:val="0"/>
          <w:noProof w:val="0"/>
          <w:sz w:val="24"/>
          <w:szCs w:val="24"/>
          <w:lang w:val="en-US"/>
        </w:rPr>
        <w:t>identify</w:t>
      </w:r>
      <w:r w:rsidRPr="496270F9" w:rsidR="6A93761D">
        <w:rPr>
          <w:rFonts w:ascii="Times New Roman" w:hAnsi="Times New Roman" w:eastAsia="Times New Roman" w:cs="Times New Roman"/>
          <w:b w:val="0"/>
          <w:bCs w:val="0"/>
          <w:noProof w:val="0"/>
          <w:sz w:val="24"/>
          <w:szCs w:val="24"/>
          <w:lang w:val="en-US"/>
        </w:rPr>
        <w:t xml:space="preserve"> the pattern and match it to a previously seen pattern. The </w:t>
      </w:r>
      <w:r w:rsidRPr="496270F9" w:rsidR="73A20904">
        <w:rPr>
          <w:rFonts w:ascii="Times New Roman" w:hAnsi="Times New Roman" w:eastAsia="Times New Roman" w:cs="Times New Roman"/>
          <w:b w:val="0"/>
          <w:bCs w:val="0"/>
          <w:noProof w:val="0"/>
          <w:sz w:val="24"/>
          <w:szCs w:val="24"/>
          <w:lang w:val="en-US"/>
        </w:rPr>
        <w:t>last step</w:t>
      </w:r>
      <w:r w:rsidRPr="496270F9" w:rsidR="6A93761D">
        <w:rPr>
          <w:rFonts w:ascii="Times New Roman" w:hAnsi="Times New Roman" w:eastAsia="Times New Roman" w:cs="Times New Roman"/>
          <w:b w:val="0"/>
          <w:bCs w:val="0"/>
          <w:noProof w:val="0"/>
          <w:sz w:val="24"/>
          <w:szCs w:val="24"/>
          <w:lang w:val="en-US"/>
        </w:rPr>
        <w:t xml:space="preserve"> is deduction, </w:t>
      </w:r>
      <w:r w:rsidRPr="496270F9" w:rsidR="562EE35C">
        <w:rPr>
          <w:rFonts w:ascii="Times New Roman" w:hAnsi="Times New Roman" w:eastAsia="Times New Roman" w:cs="Times New Roman"/>
          <w:b w:val="0"/>
          <w:bCs w:val="0"/>
          <w:noProof w:val="0"/>
          <w:sz w:val="24"/>
          <w:szCs w:val="24"/>
          <w:lang w:val="en-US"/>
        </w:rPr>
        <w:t>apply solutions iteratively until one that works is found.</w:t>
      </w:r>
      <w:r w:rsidRPr="496270F9" w:rsidR="6DBFA4C2">
        <w:rPr>
          <w:rFonts w:ascii="Times New Roman" w:hAnsi="Times New Roman" w:eastAsia="Times New Roman" w:cs="Times New Roman"/>
          <w:b w:val="0"/>
          <w:bCs w:val="0"/>
          <w:noProof w:val="0"/>
          <w:sz w:val="24"/>
          <w:szCs w:val="24"/>
          <w:lang w:val="en-US"/>
        </w:rPr>
        <w:t xml:space="preserve"> </w:t>
      </w:r>
      <w:r w:rsidRPr="496270F9" w:rsidR="472FB319">
        <w:rPr>
          <w:rFonts w:ascii="Times New Roman" w:hAnsi="Times New Roman" w:eastAsia="Times New Roman" w:cs="Times New Roman"/>
          <w:b w:val="0"/>
          <w:bCs w:val="0"/>
          <w:noProof w:val="0"/>
          <w:sz w:val="24"/>
          <w:szCs w:val="24"/>
          <w:lang w:val="en-US"/>
        </w:rPr>
        <w:t>During</w:t>
      </w:r>
      <w:r w:rsidRPr="496270F9" w:rsidR="6DBFA4C2">
        <w:rPr>
          <w:rFonts w:ascii="Times New Roman" w:hAnsi="Times New Roman" w:eastAsia="Times New Roman" w:cs="Times New Roman"/>
          <w:b w:val="0"/>
          <w:bCs w:val="0"/>
          <w:noProof w:val="0"/>
          <w:sz w:val="24"/>
          <w:szCs w:val="24"/>
          <w:lang w:val="en-US"/>
        </w:rPr>
        <w:t xml:space="preserve"> </w:t>
      </w:r>
      <w:r w:rsidRPr="496270F9" w:rsidR="5C5BD433">
        <w:rPr>
          <w:rFonts w:ascii="Times New Roman" w:hAnsi="Times New Roman" w:eastAsia="Times New Roman" w:cs="Times New Roman"/>
          <w:b w:val="0"/>
          <w:bCs w:val="0"/>
          <w:noProof w:val="0"/>
          <w:sz w:val="24"/>
          <w:szCs w:val="24"/>
          <w:lang w:val="en-US"/>
        </w:rPr>
        <w:t xml:space="preserve">the </w:t>
      </w:r>
      <w:r w:rsidRPr="496270F9" w:rsidR="5C5BD433">
        <w:rPr>
          <w:rFonts w:ascii="Times New Roman" w:hAnsi="Times New Roman" w:eastAsia="Times New Roman" w:cs="Times New Roman"/>
          <w:b w:val="0"/>
          <w:bCs w:val="0"/>
          <w:noProof w:val="0"/>
          <w:sz w:val="24"/>
          <w:szCs w:val="24"/>
          <w:lang w:val="en-US"/>
        </w:rPr>
        <w:t>problem-solving</w:t>
      </w:r>
      <w:r w:rsidRPr="496270F9" w:rsidR="5C5BD433">
        <w:rPr>
          <w:rFonts w:ascii="Times New Roman" w:hAnsi="Times New Roman" w:eastAsia="Times New Roman" w:cs="Times New Roman"/>
          <w:b w:val="0"/>
          <w:bCs w:val="0"/>
          <w:noProof w:val="0"/>
          <w:sz w:val="24"/>
          <w:szCs w:val="24"/>
          <w:lang w:val="en-US"/>
        </w:rPr>
        <w:t xml:space="preserve"> process</w:t>
      </w:r>
      <w:r w:rsidRPr="496270F9" w:rsidR="6DBFA4C2">
        <w:rPr>
          <w:rFonts w:ascii="Times New Roman" w:hAnsi="Times New Roman" w:eastAsia="Times New Roman" w:cs="Times New Roman"/>
          <w:b w:val="0"/>
          <w:bCs w:val="0"/>
          <w:noProof w:val="0"/>
          <w:sz w:val="24"/>
          <w:szCs w:val="24"/>
          <w:lang w:val="en-US"/>
        </w:rPr>
        <w:t xml:space="preserve"> humans will apply general cognitive skills learned throughout their life</w:t>
      </w:r>
      <w:r w:rsidRPr="496270F9" w:rsidR="672E9011">
        <w:rPr>
          <w:rFonts w:ascii="Times New Roman" w:hAnsi="Times New Roman" w:eastAsia="Times New Roman" w:cs="Times New Roman"/>
          <w:b w:val="0"/>
          <w:bCs w:val="0"/>
          <w:noProof w:val="0"/>
          <w:sz w:val="24"/>
          <w:szCs w:val="24"/>
          <w:lang w:val="en-US"/>
        </w:rPr>
        <w:t xml:space="preserve"> and better these skills to solve the problem.</w:t>
      </w:r>
    </w:p>
    <w:p xmlns:wp14="http://schemas.microsoft.com/office/word/2010/wordml" w:rsidP="496270F9" w14:paraId="38B50334" wp14:textId="0FE11898">
      <w:pPr>
        <w:pStyle w:val="Normal"/>
        <w:spacing w:line="480" w:lineRule="auto"/>
        <w:ind w:firstLine="720"/>
        <w:rPr>
          <w:rFonts w:ascii="Times New Roman" w:hAnsi="Times New Roman" w:eastAsia="Times New Roman" w:cs="Times New Roman"/>
          <w:b w:val="0"/>
          <w:bCs w:val="0"/>
          <w:noProof w:val="0"/>
          <w:sz w:val="24"/>
          <w:szCs w:val="24"/>
          <w:lang w:val="en-US"/>
        </w:rPr>
      </w:pPr>
      <w:r w:rsidRPr="496270F9" w:rsidR="6DBFA4C2">
        <w:rPr>
          <w:rFonts w:ascii="Times New Roman" w:hAnsi="Times New Roman" w:eastAsia="Times New Roman" w:cs="Times New Roman"/>
          <w:b w:val="0"/>
          <w:bCs w:val="0"/>
          <w:noProof w:val="0"/>
          <w:sz w:val="24"/>
          <w:szCs w:val="24"/>
          <w:lang w:val="en-US"/>
        </w:rPr>
        <w:t>While artificial intelligence</w:t>
      </w:r>
      <w:r w:rsidRPr="496270F9" w:rsidR="41EF3D36">
        <w:rPr>
          <w:rFonts w:ascii="Times New Roman" w:hAnsi="Times New Roman" w:eastAsia="Times New Roman" w:cs="Times New Roman"/>
          <w:b w:val="0"/>
          <w:bCs w:val="0"/>
          <w:noProof w:val="0"/>
          <w:sz w:val="24"/>
          <w:szCs w:val="24"/>
          <w:lang w:val="en-US"/>
        </w:rPr>
        <w:t xml:space="preserve"> typically is trained specifically for the problem using </w:t>
      </w:r>
      <w:r w:rsidRPr="496270F9" w:rsidR="31C9EC72">
        <w:rPr>
          <w:rFonts w:ascii="Times New Roman" w:hAnsi="Times New Roman" w:eastAsia="Times New Roman" w:cs="Times New Roman"/>
          <w:b w:val="0"/>
          <w:bCs w:val="0"/>
          <w:noProof w:val="0"/>
          <w:sz w:val="24"/>
          <w:szCs w:val="24"/>
          <w:lang w:val="en-US"/>
        </w:rPr>
        <w:t>one</w:t>
      </w:r>
      <w:r w:rsidRPr="496270F9" w:rsidR="4A30754B">
        <w:rPr>
          <w:rFonts w:ascii="Times New Roman" w:hAnsi="Times New Roman" w:eastAsia="Times New Roman" w:cs="Times New Roman"/>
          <w:b w:val="0"/>
          <w:bCs w:val="0"/>
          <w:noProof w:val="0"/>
          <w:sz w:val="24"/>
          <w:szCs w:val="24"/>
          <w:lang w:val="en-US"/>
        </w:rPr>
        <w:t xml:space="preserve"> of</w:t>
      </w:r>
      <w:r w:rsidRPr="496270F9" w:rsidR="31C9EC72">
        <w:rPr>
          <w:rFonts w:ascii="Times New Roman" w:hAnsi="Times New Roman" w:eastAsia="Times New Roman" w:cs="Times New Roman"/>
          <w:b w:val="0"/>
          <w:bCs w:val="0"/>
          <w:noProof w:val="0"/>
          <w:sz w:val="24"/>
          <w:szCs w:val="24"/>
          <w:lang w:val="en-US"/>
        </w:rPr>
        <w:t xml:space="preserve"> </w:t>
      </w:r>
      <w:r w:rsidRPr="496270F9" w:rsidR="41EF3D36">
        <w:rPr>
          <w:rFonts w:ascii="Times New Roman" w:hAnsi="Times New Roman" w:eastAsia="Times New Roman" w:cs="Times New Roman"/>
          <w:b w:val="0"/>
          <w:bCs w:val="0"/>
          <w:noProof w:val="0"/>
          <w:sz w:val="24"/>
          <w:szCs w:val="24"/>
          <w:lang w:val="en-US"/>
        </w:rPr>
        <w:t>several ANN</w:t>
      </w:r>
      <w:r w:rsidRPr="496270F9" w:rsidR="70A89F3C">
        <w:rPr>
          <w:rFonts w:ascii="Times New Roman" w:hAnsi="Times New Roman" w:eastAsia="Times New Roman" w:cs="Times New Roman"/>
          <w:b w:val="0"/>
          <w:bCs w:val="0"/>
          <w:noProof w:val="0"/>
          <w:sz w:val="24"/>
          <w:szCs w:val="24"/>
          <w:lang w:val="en-US"/>
        </w:rPr>
        <w:t xml:space="preserve"> </w:t>
      </w:r>
      <w:r w:rsidRPr="496270F9" w:rsidR="65C71ED1">
        <w:rPr>
          <w:rFonts w:ascii="Times New Roman" w:hAnsi="Times New Roman" w:eastAsia="Times New Roman" w:cs="Times New Roman"/>
          <w:b w:val="0"/>
          <w:bCs w:val="0"/>
          <w:noProof w:val="0"/>
          <w:sz w:val="24"/>
          <w:szCs w:val="24"/>
          <w:lang w:val="en-US"/>
        </w:rPr>
        <w:t xml:space="preserve">architectures </w:t>
      </w:r>
      <w:r w:rsidRPr="496270F9" w:rsidR="70A89F3C">
        <w:rPr>
          <w:rFonts w:ascii="Times New Roman" w:hAnsi="Times New Roman" w:eastAsia="Times New Roman" w:cs="Times New Roman"/>
          <w:b w:val="0"/>
          <w:bCs w:val="0"/>
          <w:noProof w:val="0"/>
          <w:sz w:val="24"/>
          <w:szCs w:val="24"/>
          <w:lang w:val="en-US"/>
        </w:rPr>
        <w:t>or a combination of</w:t>
      </w:r>
      <w:r w:rsidRPr="496270F9" w:rsidR="41EF3D36">
        <w:rPr>
          <w:rFonts w:ascii="Times New Roman" w:hAnsi="Times New Roman" w:eastAsia="Times New Roman" w:cs="Times New Roman"/>
          <w:b w:val="0"/>
          <w:bCs w:val="0"/>
          <w:noProof w:val="0"/>
          <w:sz w:val="24"/>
          <w:szCs w:val="24"/>
          <w:lang w:val="en-US"/>
        </w:rPr>
        <w:t xml:space="preserve"> architectures. Training can </w:t>
      </w:r>
      <w:r w:rsidRPr="496270F9" w:rsidR="3B89B363">
        <w:rPr>
          <w:rFonts w:ascii="Times New Roman" w:hAnsi="Times New Roman" w:eastAsia="Times New Roman" w:cs="Times New Roman"/>
          <w:b w:val="0"/>
          <w:bCs w:val="0"/>
          <w:noProof w:val="0"/>
          <w:sz w:val="24"/>
          <w:szCs w:val="24"/>
          <w:lang w:val="en-US"/>
        </w:rPr>
        <w:t>consist</w:t>
      </w:r>
      <w:r w:rsidRPr="496270F9" w:rsidR="41EF3D36">
        <w:rPr>
          <w:rFonts w:ascii="Times New Roman" w:hAnsi="Times New Roman" w:eastAsia="Times New Roman" w:cs="Times New Roman"/>
          <w:b w:val="0"/>
          <w:bCs w:val="0"/>
          <w:noProof w:val="0"/>
          <w:sz w:val="24"/>
          <w:szCs w:val="24"/>
          <w:lang w:val="en-US"/>
        </w:rPr>
        <w:t xml:space="preserve"> of </w:t>
      </w:r>
      <w:r w:rsidRPr="496270F9" w:rsidR="775269CB">
        <w:rPr>
          <w:rFonts w:ascii="Times New Roman" w:hAnsi="Times New Roman" w:eastAsia="Times New Roman" w:cs="Times New Roman"/>
          <w:b w:val="0"/>
          <w:bCs w:val="0"/>
          <w:noProof w:val="0"/>
          <w:sz w:val="24"/>
          <w:szCs w:val="24"/>
          <w:lang w:val="en-US"/>
        </w:rPr>
        <w:t xml:space="preserve">thousands of samples solving said </w:t>
      </w:r>
      <w:r w:rsidRPr="496270F9" w:rsidR="283A93DD">
        <w:rPr>
          <w:rFonts w:ascii="Times New Roman" w:hAnsi="Times New Roman" w:eastAsia="Times New Roman" w:cs="Times New Roman"/>
          <w:b w:val="0"/>
          <w:bCs w:val="0"/>
          <w:noProof w:val="0"/>
          <w:sz w:val="24"/>
          <w:szCs w:val="24"/>
          <w:lang w:val="en-US"/>
        </w:rPr>
        <w:t>problem or</w:t>
      </w:r>
      <w:r w:rsidRPr="496270F9" w:rsidR="775269CB">
        <w:rPr>
          <w:rFonts w:ascii="Times New Roman" w:hAnsi="Times New Roman" w:eastAsia="Times New Roman" w:cs="Times New Roman"/>
          <w:b w:val="0"/>
          <w:bCs w:val="0"/>
          <w:noProof w:val="0"/>
          <w:sz w:val="24"/>
          <w:szCs w:val="24"/>
          <w:lang w:val="en-US"/>
        </w:rPr>
        <w:t xml:space="preserve"> could run training simulations where it learns from trial and error.</w:t>
      </w:r>
      <w:r w:rsidRPr="496270F9" w:rsidR="29AE5457">
        <w:rPr>
          <w:rFonts w:ascii="Times New Roman" w:hAnsi="Times New Roman" w:eastAsia="Times New Roman" w:cs="Times New Roman"/>
          <w:b w:val="0"/>
          <w:bCs w:val="0"/>
          <w:noProof w:val="0"/>
          <w:sz w:val="24"/>
          <w:szCs w:val="24"/>
          <w:lang w:val="en-US"/>
        </w:rPr>
        <w:t xml:space="preserve"> Artificial intelligence can also simulate thousands or millions of potential next steps when solving a problem to choose the best in the moment.</w:t>
      </w:r>
    </w:p>
    <w:p xmlns:wp14="http://schemas.microsoft.com/office/word/2010/wordml" w:rsidP="496270F9" w14:paraId="3FC0329E" wp14:textId="429DB7E8">
      <w:pPr>
        <w:pStyle w:val="Normal"/>
        <w:spacing w:line="480" w:lineRule="auto"/>
        <w:ind w:firstLine="720"/>
        <w:rPr>
          <w:rFonts w:ascii="Times New Roman" w:hAnsi="Times New Roman" w:eastAsia="Times New Roman" w:cs="Times New Roman"/>
          <w:b w:val="0"/>
          <w:bCs w:val="0"/>
          <w:noProof w:val="0"/>
          <w:sz w:val="24"/>
          <w:szCs w:val="24"/>
          <w:lang w:val="en-US"/>
        </w:rPr>
      </w:pPr>
      <w:r w:rsidRPr="496270F9" w:rsidR="413F15BD">
        <w:rPr>
          <w:rFonts w:ascii="Times New Roman" w:hAnsi="Times New Roman" w:eastAsia="Times New Roman" w:cs="Times New Roman"/>
          <w:b w:val="0"/>
          <w:bCs w:val="0"/>
          <w:noProof w:val="0"/>
          <w:sz w:val="24"/>
          <w:szCs w:val="24"/>
          <w:lang w:val="en-US"/>
        </w:rPr>
        <w:t xml:space="preserve">Humans and </w:t>
      </w:r>
      <w:r w:rsidRPr="496270F9" w:rsidR="5F366D87">
        <w:rPr>
          <w:rFonts w:ascii="Times New Roman" w:hAnsi="Times New Roman" w:eastAsia="Times New Roman" w:cs="Times New Roman"/>
          <w:b w:val="0"/>
          <w:bCs w:val="0"/>
          <w:noProof w:val="0"/>
          <w:sz w:val="24"/>
          <w:szCs w:val="24"/>
          <w:lang w:val="en-US"/>
        </w:rPr>
        <w:t>artificial</w:t>
      </w:r>
      <w:r w:rsidRPr="496270F9" w:rsidR="413F15BD">
        <w:rPr>
          <w:rFonts w:ascii="Times New Roman" w:hAnsi="Times New Roman" w:eastAsia="Times New Roman" w:cs="Times New Roman"/>
          <w:b w:val="0"/>
          <w:bCs w:val="0"/>
          <w:noProof w:val="0"/>
          <w:sz w:val="24"/>
          <w:szCs w:val="24"/>
          <w:lang w:val="en-US"/>
        </w:rPr>
        <w:t xml:space="preserve"> intelligence both learn through trial and error and use patterns to find potential solutions. </w:t>
      </w:r>
      <w:r w:rsidRPr="496270F9" w:rsidR="426C1878">
        <w:rPr>
          <w:rFonts w:ascii="Times New Roman" w:hAnsi="Times New Roman" w:eastAsia="Times New Roman" w:cs="Times New Roman"/>
          <w:b w:val="0"/>
          <w:bCs w:val="0"/>
          <w:noProof w:val="0"/>
          <w:sz w:val="24"/>
          <w:szCs w:val="24"/>
          <w:lang w:val="en-US"/>
        </w:rPr>
        <w:t>Where</w:t>
      </w:r>
      <w:r w:rsidRPr="496270F9" w:rsidR="413F15BD">
        <w:rPr>
          <w:rFonts w:ascii="Times New Roman" w:hAnsi="Times New Roman" w:eastAsia="Times New Roman" w:cs="Times New Roman"/>
          <w:b w:val="0"/>
          <w:bCs w:val="0"/>
          <w:noProof w:val="0"/>
          <w:sz w:val="24"/>
          <w:szCs w:val="24"/>
          <w:lang w:val="en-US"/>
        </w:rPr>
        <w:t xml:space="preserve"> things </w:t>
      </w:r>
      <w:r w:rsidRPr="496270F9" w:rsidR="6EB9CFEC">
        <w:rPr>
          <w:rFonts w:ascii="Times New Roman" w:hAnsi="Times New Roman" w:eastAsia="Times New Roman" w:cs="Times New Roman"/>
          <w:b w:val="0"/>
          <w:bCs w:val="0"/>
          <w:noProof w:val="0"/>
          <w:sz w:val="24"/>
          <w:szCs w:val="24"/>
          <w:lang w:val="en-US"/>
        </w:rPr>
        <w:t xml:space="preserve">start to differ is how they learn to find the solution. As </w:t>
      </w:r>
      <w:r w:rsidRPr="496270F9" w:rsidR="6EB9CFEC">
        <w:rPr>
          <w:rFonts w:ascii="Times New Roman" w:hAnsi="Times New Roman" w:eastAsia="Times New Roman" w:cs="Times New Roman"/>
          <w:b w:val="0"/>
          <w:bCs w:val="0"/>
          <w:noProof w:val="0"/>
          <w:sz w:val="24"/>
          <w:szCs w:val="24"/>
          <w:lang w:val="en-US"/>
        </w:rPr>
        <w:t>stated</w:t>
      </w:r>
      <w:r w:rsidRPr="496270F9" w:rsidR="6EB9CFEC">
        <w:rPr>
          <w:rFonts w:ascii="Times New Roman" w:hAnsi="Times New Roman" w:eastAsia="Times New Roman" w:cs="Times New Roman"/>
          <w:b w:val="0"/>
          <w:bCs w:val="0"/>
          <w:noProof w:val="0"/>
          <w:sz w:val="24"/>
          <w:szCs w:val="24"/>
          <w:lang w:val="en-US"/>
        </w:rPr>
        <w:t xml:space="preserve"> </w:t>
      </w:r>
      <w:r w:rsidRPr="496270F9" w:rsidR="356133D8">
        <w:rPr>
          <w:rFonts w:ascii="Times New Roman" w:hAnsi="Times New Roman" w:eastAsia="Times New Roman" w:cs="Times New Roman"/>
          <w:b w:val="0"/>
          <w:bCs w:val="0"/>
          <w:noProof w:val="0"/>
          <w:sz w:val="24"/>
          <w:szCs w:val="24"/>
          <w:lang w:val="en-US"/>
        </w:rPr>
        <w:t>above,</w:t>
      </w:r>
      <w:r w:rsidRPr="496270F9" w:rsidR="6EB9CFEC">
        <w:rPr>
          <w:rFonts w:ascii="Times New Roman" w:hAnsi="Times New Roman" w:eastAsia="Times New Roman" w:cs="Times New Roman"/>
          <w:b w:val="0"/>
          <w:bCs w:val="0"/>
          <w:noProof w:val="0"/>
          <w:sz w:val="24"/>
          <w:szCs w:val="24"/>
          <w:lang w:val="en-US"/>
        </w:rPr>
        <w:t xml:space="preserve"> humans use cognitive skills learned throughout their life to solve problems. While AI </w:t>
      </w:r>
      <w:r w:rsidRPr="496270F9" w:rsidR="0DC9BCEF">
        <w:rPr>
          <w:rFonts w:ascii="Times New Roman" w:hAnsi="Times New Roman" w:eastAsia="Times New Roman" w:cs="Times New Roman"/>
          <w:b w:val="0"/>
          <w:bCs w:val="0"/>
          <w:noProof w:val="0"/>
          <w:sz w:val="24"/>
          <w:szCs w:val="24"/>
          <w:lang w:val="en-US"/>
        </w:rPr>
        <w:t xml:space="preserve">are designed to solve a specific problem and </w:t>
      </w:r>
      <w:r w:rsidRPr="496270F9" w:rsidR="659D03EB">
        <w:rPr>
          <w:rFonts w:ascii="Times New Roman" w:hAnsi="Times New Roman" w:eastAsia="Times New Roman" w:cs="Times New Roman"/>
          <w:b w:val="0"/>
          <w:bCs w:val="0"/>
          <w:noProof w:val="0"/>
          <w:sz w:val="24"/>
          <w:szCs w:val="24"/>
          <w:lang w:val="en-US"/>
        </w:rPr>
        <w:t>usually</w:t>
      </w:r>
      <w:r w:rsidRPr="496270F9" w:rsidR="0DC9BCEF">
        <w:rPr>
          <w:rFonts w:ascii="Times New Roman" w:hAnsi="Times New Roman" w:eastAsia="Times New Roman" w:cs="Times New Roman"/>
          <w:b w:val="0"/>
          <w:bCs w:val="0"/>
          <w:noProof w:val="0"/>
          <w:sz w:val="24"/>
          <w:szCs w:val="24"/>
          <w:lang w:val="en-US"/>
        </w:rPr>
        <w:t xml:space="preserve"> are trained on examples of how to solve the problem.</w:t>
      </w:r>
    </w:p>
    <w:p xmlns:wp14="http://schemas.microsoft.com/office/word/2010/wordml" w:rsidP="4166E995" w14:paraId="0CAA43F1" wp14:textId="1F2AB5E9">
      <w:pPr>
        <w:spacing w:line="480" w:lineRule="auto"/>
        <w:jc w:val="center"/>
        <w:rPr>
          <w:rFonts w:ascii="Times New Roman" w:hAnsi="Times New Roman" w:eastAsia="Times New Roman" w:cs="Times New Roman"/>
          <w:b w:val="1"/>
          <w:bCs w:val="1"/>
          <w:noProof w:val="0"/>
          <w:sz w:val="24"/>
          <w:szCs w:val="24"/>
          <w:lang w:val="en-US"/>
        </w:rPr>
      </w:pPr>
      <w:r w:rsidRPr="4166E995" w:rsidR="563D4F8A">
        <w:rPr>
          <w:rFonts w:ascii="Times New Roman" w:hAnsi="Times New Roman" w:eastAsia="Times New Roman" w:cs="Times New Roman"/>
          <w:b w:val="1"/>
          <w:bCs w:val="1"/>
          <w:noProof w:val="0"/>
          <w:sz w:val="24"/>
          <w:szCs w:val="24"/>
          <w:lang w:val="en-US"/>
        </w:rPr>
        <w:t>Assess</w:t>
      </w:r>
      <w:r w:rsidRPr="4166E995" w:rsidR="563D4F8A">
        <w:rPr>
          <w:rFonts w:ascii="Times New Roman" w:hAnsi="Times New Roman" w:eastAsia="Times New Roman" w:cs="Times New Roman"/>
          <w:b w:val="1"/>
          <w:bCs w:val="1"/>
          <w:noProof w:val="0"/>
          <w:sz w:val="24"/>
          <w:szCs w:val="24"/>
          <w:lang w:val="en-US"/>
        </w:rPr>
        <w:t xml:space="preserve"> the purpose of the intelligent agent in pathfinding</w:t>
      </w:r>
    </w:p>
    <w:p xmlns:wp14="http://schemas.microsoft.com/office/word/2010/wordml" w:rsidP="496270F9" w14:paraId="7997026B" wp14:textId="4DE37F6C">
      <w:pPr>
        <w:spacing w:line="480" w:lineRule="auto"/>
        <w:ind w:firstLine="720"/>
        <w:rPr>
          <w:rFonts w:ascii="Times New Roman" w:hAnsi="Times New Roman" w:eastAsia="Times New Roman" w:cs="Times New Roman"/>
          <w:noProof w:val="0"/>
          <w:sz w:val="24"/>
          <w:szCs w:val="24"/>
          <w:lang w:val="en-US"/>
        </w:rPr>
      </w:pPr>
      <w:r w:rsidRPr="496270F9" w:rsidR="563D4F8A">
        <w:rPr>
          <w:rFonts w:ascii="Times New Roman" w:hAnsi="Times New Roman" w:eastAsia="Times New Roman" w:cs="Times New Roman"/>
          <w:noProof w:val="0"/>
          <w:sz w:val="24"/>
          <w:szCs w:val="24"/>
          <w:lang w:val="en-US"/>
        </w:rPr>
        <w:t xml:space="preserve">The difference between exploration and exploitation is the amount of risk associated with each choice. Exploration is considered to carry a lot of risk, while exploitation is considered to have extraordinarily </w:t>
      </w:r>
      <w:r w:rsidRPr="496270F9" w:rsidR="563D4F8A">
        <w:rPr>
          <w:rFonts w:ascii="Times New Roman" w:hAnsi="Times New Roman" w:eastAsia="Times New Roman" w:cs="Times New Roman"/>
          <w:noProof w:val="0"/>
          <w:sz w:val="24"/>
          <w:szCs w:val="24"/>
          <w:lang w:val="en-US"/>
        </w:rPr>
        <w:t>insignificant risk</w:t>
      </w:r>
      <w:r w:rsidRPr="496270F9" w:rsidR="563D4F8A">
        <w:rPr>
          <w:rFonts w:ascii="Times New Roman" w:hAnsi="Times New Roman" w:eastAsia="Times New Roman" w:cs="Times New Roman"/>
          <w:noProof w:val="0"/>
          <w:sz w:val="24"/>
          <w:szCs w:val="24"/>
          <w:lang w:val="en-US"/>
        </w:rPr>
        <w:t xml:space="preserve"> associated with it. Exploration is when the AI considers the known knowledge and rewards are inadequate and believes the unknown choices </w:t>
      </w:r>
      <w:r w:rsidRPr="496270F9" w:rsidR="563D4F8A">
        <w:rPr>
          <w:rFonts w:ascii="Times New Roman" w:hAnsi="Times New Roman" w:eastAsia="Times New Roman" w:cs="Times New Roman"/>
          <w:noProof w:val="0"/>
          <w:sz w:val="24"/>
          <w:szCs w:val="24"/>
          <w:lang w:val="en-US"/>
        </w:rPr>
        <w:t>contains</w:t>
      </w:r>
      <w:r w:rsidRPr="496270F9" w:rsidR="563D4F8A">
        <w:rPr>
          <w:rFonts w:ascii="Times New Roman" w:hAnsi="Times New Roman" w:eastAsia="Times New Roman" w:cs="Times New Roman"/>
          <w:noProof w:val="0"/>
          <w:sz w:val="24"/>
          <w:szCs w:val="24"/>
          <w:lang w:val="en-US"/>
        </w:rPr>
        <w:t xml:space="preserve"> a higher reward. </w:t>
      </w:r>
      <w:r w:rsidRPr="496270F9" w:rsidR="563D4F8A">
        <w:rPr>
          <w:rFonts w:ascii="Times New Roman" w:hAnsi="Times New Roman" w:eastAsia="Times New Roman" w:cs="Times New Roman"/>
          <w:noProof w:val="0"/>
          <w:sz w:val="24"/>
          <w:szCs w:val="24"/>
          <w:lang w:val="en-US"/>
        </w:rPr>
        <w:t>Exploitation is when the AI considers all known knowledge and rewards to be enough and always choices one of the known choices.</w:t>
      </w:r>
    </w:p>
    <w:p xmlns:wp14="http://schemas.microsoft.com/office/word/2010/wordml" w:rsidP="496270F9" w14:paraId="38946032" wp14:textId="75304F7E">
      <w:pPr>
        <w:spacing w:line="480" w:lineRule="auto"/>
        <w:ind w:firstLine="720"/>
        <w:rPr>
          <w:rFonts w:ascii="Times New Roman" w:hAnsi="Times New Roman" w:eastAsia="Times New Roman" w:cs="Times New Roman"/>
          <w:noProof w:val="0"/>
          <w:sz w:val="24"/>
          <w:szCs w:val="24"/>
          <w:lang w:val="en-US"/>
        </w:rPr>
      </w:pPr>
      <w:r w:rsidRPr="496270F9" w:rsidR="563D4F8A">
        <w:rPr>
          <w:rFonts w:ascii="Times New Roman" w:hAnsi="Times New Roman" w:eastAsia="Times New Roman" w:cs="Times New Roman"/>
          <w:noProof w:val="0"/>
          <w:sz w:val="24"/>
          <w:szCs w:val="24"/>
          <w:lang w:val="en-US"/>
        </w:rPr>
        <w:t xml:space="preserve">Ideally when choosing between how often an AI should choose exploration over exploitation it is best to use a method that changes over time. </w:t>
      </w:r>
      <w:r w:rsidRPr="496270F9" w:rsidR="563D4F8A">
        <w:rPr>
          <w:rFonts w:ascii="Times New Roman" w:hAnsi="Times New Roman" w:eastAsia="Times New Roman" w:cs="Times New Roman"/>
          <w:noProof w:val="0"/>
          <w:sz w:val="24"/>
          <w:szCs w:val="24"/>
          <w:lang w:val="en-US"/>
        </w:rPr>
        <w:t>If such as greedy or e-greedy is chosen, the amount of exploitation and exploration never changes, and the AI will be stuck in a feedback loop.</w:t>
      </w:r>
      <w:r w:rsidRPr="496270F9" w:rsidR="563D4F8A">
        <w:rPr>
          <w:rFonts w:ascii="Times New Roman" w:hAnsi="Times New Roman" w:eastAsia="Times New Roman" w:cs="Times New Roman"/>
          <w:noProof w:val="0"/>
          <w:sz w:val="24"/>
          <w:szCs w:val="24"/>
          <w:lang w:val="en-US"/>
        </w:rPr>
        <w:t xml:space="preserve"> If a method such as decaying e-greedy, Optimistic Initialization, Upper Confidence Bound, or Thomas Sampling is chosen, the amount of exploitation and exploration is varied. </w:t>
      </w:r>
    </w:p>
    <w:p xmlns:wp14="http://schemas.microsoft.com/office/word/2010/wordml" w:rsidP="496270F9" w14:paraId="2420C4A3" wp14:textId="5E8BD5F7">
      <w:pPr>
        <w:spacing w:line="480" w:lineRule="auto"/>
        <w:ind w:firstLine="720"/>
        <w:rPr>
          <w:rFonts w:ascii="Times New Roman" w:hAnsi="Times New Roman" w:eastAsia="Times New Roman" w:cs="Times New Roman"/>
          <w:noProof w:val="0"/>
          <w:sz w:val="24"/>
          <w:szCs w:val="24"/>
          <w:lang w:val="en-US"/>
        </w:rPr>
      </w:pPr>
      <w:r w:rsidRPr="496270F9" w:rsidR="563D4F8A">
        <w:rPr>
          <w:rFonts w:ascii="Times New Roman" w:hAnsi="Times New Roman" w:eastAsia="Times New Roman" w:cs="Times New Roman"/>
          <w:noProof w:val="0"/>
          <w:sz w:val="24"/>
          <w:szCs w:val="24"/>
          <w:lang w:val="en-US"/>
        </w:rPr>
        <w:t xml:space="preserve">Reinforced learning plays directly into each of the methods above that use changing values to find the solution. With each iteration of one of the above methods, the ANN will learn the real reward value of each choice tested. Overtime, as the ANN </w:t>
      </w:r>
      <w:r w:rsidRPr="496270F9" w:rsidR="563D4F8A">
        <w:rPr>
          <w:rFonts w:ascii="Times New Roman" w:hAnsi="Times New Roman" w:eastAsia="Times New Roman" w:cs="Times New Roman"/>
          <w:noProof w:val="0"/>
          <w:sz w:val="24"/>
          <w:szCs w:val="24"/>
          <w:lang w:val="en-US"/>
        </w:rPr>
        <w:t>gathers</w:t>
      </w:r>
      <w:r w:rsidRPr="496270F9" w:rsidR="563D4F8A">
        <w:rPr>
          <w:rFonts w:ascii="Times New Roman" w:hAnsi="Times New Roman" w:eastAsia="Times New Roman" w:cs="Times New Roman"/>
          <w:noProof w:val="0"/>
          <w:sz w:val="24"/>
          <w:szCs w:val="24"/>
          <w:lang w:val="en-US"/>
        </w:rPr>
        <w:t xml:space="preserve"> enough </w:t>
      </w:r>
      <w:r w:rsidRPr="496270F9" w:rsidR="563D4F8A">
        <w:rPr>
          <w:rFonts w:ascii="Times New Roman" w:hAnsi="Times New Roman" w:eastAsia="Times New Roman" w:cs="Times New Roman"/>
          <w:noProof w:val="0"/>
          <w:sz w:val="24"/>
          <w:szCs w:val="24"/>
          <w:lang w:val="en-US"/>
        </w:rPr>
        <w:t>information, can accurately choice the correct rewards with a high confidence level.</w:t>
      </w:r>
    </w:p>
    <w:p xmlns:wp14="http://schemas.microsoft.com/office/word/2010/wordml" w:rsidP="4166E995" w14:paraId="2C078E63" wp14:textId="44E28596">
      <w:pPr>
        <w:pStyle w:val="Normal"/>
        <w:spacing w:line="480" w:lineRule="auto"/>
        <w:jc w:val="center"/>
        <w:rPr>
          <w:rFonts w:ascii="Times New Roman" w:hAnsi="Times New Roman" w:eastAsia="Times New Roman" w:cs="Times New Roman"/>
          <w:sz w:val="24"/>
          <w:szCs w:val="24"/>
        </w:rPr>
      </w:pPr>
      <w:r w:rsidRPr="4166E995" w:rsidR="6D67F56E">
        <w:rPr>
          <w:rFonts w:ascii="Times New Roman" w:hAnsi="Times New Roman" w:eastAsia="Times New Roman" w:cs="Times New Roman"/>
          <w:b w:val="1"/>
          <w:bCs w:val="1"/>
          <w:sz w:val="24"/>
          <w:szCs w:val="24"/>
        </w:rPr>
        <w:t xml:space="preserve">Evaluate the use of </w:t>
      </w:r>
      <w:r w:rsidRPr="4166E995" w:rsidR="6D67F56E">
        <w:rPr>
          <w:rFonts w:ascii="Times New Roman" w:hAnsi="Times New Roman" w:eastAsia="Times New Roman" w:cs="Times New Roman"/>
          <w:b w:val="1"/>
          <w:bCs w:val="1"/>
          <w:sz w:val="24"/>
          <w:szCs w:val="24"/>
        </w:rPr>
        <w:t>algorithms</w:t>
      </w:r>
      <w:r w:rsidRPr="4166E995" w:rsidR="6D67F56E">
        <w:rPr>
          <w:rFonts w:ascii="Times New Roman" w:hAnsi="Times New Roman" w:eastAsia="Times New Roman" w:cs="Times New Roman"/>
          <w:b w:val="1"/>
          <w:bCs w:val="1"/>
          <w:sz w:val="24"/>
          <w:szCs w:val="24"/>
        </w:rPr>
        <w:t xml:space="preserve"> to solve complex problems.</w:t>
      </w:r>
    </w:p>
    <w:p w:rsidR="6D67F56E" w:rsidP="496270F9" w:rsidRDefault="6D67F56E" w14:paraId="27573BAF" w14:textId="0EE30CCF">
      <w:pPr>
        <w:pStyle w:val="Normal"/>
        <w:spacing w:line="480" w:lineRule="auto"/>
        <w:ind w:firstLine="720"/>
        <w:rPr>
          <w:rFonts w:ascii="Times New Roman" w:hAnsi="Times New Roman" w:eastAsia="Times New Roman" w:cs="Times New Roman"/>
          <w:b w:val="0"/>
          <w:bCs w:val="0"/>
          <w:sz w:val="24"/>
          <w:szCs w:val="24"/>
        </w:rPr>
      </w:pPr>
      <w:r w:rsidRPr="496270F9" w:rsidR="32AF0A90">
        <w:rPr>
          <w:rFonts w:ascii="Times New Roman" w:hAnsi="Times New Roman" w:eastAsia="Times New Roman" w:cs="Times New Roman"/>
          <w:b w:val="0"/>
          <w:bCs w:val="0"/>
          <w:sz w:val="24"/>
          <w:szCs w:val="24"/>
        </w:rPr>
        <w:t xml:space="preserve">Q-Learning was implemented by creating a </w:t>
      </w:r>
      <w:r w:rsidRPr="496270F9" w:rsidR="2D4EB996">
        <w:rPr>
          <w:rFonts w:ascii="Times New Roman" w:hAnsi="Times New Roman" w:eastAsia="Times New Roman" w:cs="Times New Roman"/>
          <w:b w:val="0"/>
          <w:bCs w:val="0"/>
          <w:sz w:val="24"/>
          <w:szCs w:val="24"/>
        </w:rPr>
        <w:t>q-</w:t>
      </w:r>
      <w:r w:rsidRPr="496270F9" w:rsidR="32AF0A90">
        <w:rPr>
          <w:rFonts w:ascii="Times New Roman" w:hAnsi="Times New Roman" w:eastAsia="Times New Roman" w:cs="Times New Roman"/>
          <w:b w:val="0"/>
          <w:bCs w:val="0"/>
          <w:sz w:val="24"/>
          <w:szCs w:val="24"/>
        </w:rPr>
        <w:t xml:space="preserve">table </w:t>
      </w:r>
      <w:r w:rsidRPr="496270F9" w:rsidR="5A129437">
        <w:rPr>
          <w:rFonts w:ascii="Times New Roman" w:hAnsi="Times New Roman" w:eastAsia="Times New Roman" w:cs="Times New Roman"/>
          <w:b w:val="0"/>
          <w:bCs w:val="0"/>
          <w:sz w:val="24"/>
          <w:szCs w:val="24"/>
        </w:rPr>
        <w:t xml:space="preserve">consisting </w:t>
      </w:r>
      <w:r w:rsidRPr="496270F9" w:rsidR="32AF0A90">
        <w:rPr>
          <w:rFonts w:ascii="Times New Roman" w:hAnsi="Times New Roman" w:eastAsia="Times New Roman" w:cs="Times New Roman"/>
          <w:b w:val="0"/>
          <w:bCs w:val="0"/>
          <w:sz w:val="24"/>
          <w:szCs w:val="24"/>
        </w:rPr>
        <w:t xml:space="preserve">of </w:t>
      </w:r>
      <w:r w:rsidRPr="496270F9" w:rsidR="2431ED95">
        <w:rPr>
          <w:rFonts w:ascii="Times New Roman" w:hAnsi="Times New Roman" w:eastAsia="Times New Roman" w:cs="Times New Roman"/>
          <w:b w:val="0"/>
          <w:bCs w:val="0"/>
          <w:sz w:val="24"/>
          <w:szCs w:val="24"/>
        </w:rPr>
        <w:t xml:space="preserve">the </w:t>
      </w:r>
      <w:r w:rsidRPr="496270F9" w:rsidR="49EA5C4F">
        <w:rPr>
          <w:rFonts w:ascii="Times New Roman" w:hAnsi="Times New Roman" w:eastAsia="Times New Roman" w:cs="Times New Roman"/>
          <w:b w:val="0"/>
          <w:bCs w:val="0"/>
          <w:sz w:val="24"/>
          <w:szCs w:val="24"/>
        </w:rPr>
        <w:t>previous</w:t>
      </w:r>
      <w:r w:rsidRPr="496270F9" w:rsidR="49EA5C4F">
        <w:rPr>
          <w:rFonts w:ascii="Times New Roman" w:hAnsi="Times New Roman" w:eastAsia="Times New Roman" w:cs="Times New Roman"/>
          <w:b w:val="0"/>
          <w:bCs w:val="0"/>
          <w:sz w:val="24"/>
          <w:szCs w:val="24"/>
        </w:rPr>
        <w:t xml:space="preserve"> environment state, actions taken, rewards, and game status.</w:t>
      </w:r>
      <w:r w:rsidRPr="496270F9" w:rsidR="3E78E498">
        <w:rPr>
          <w:rFonts w:ascii="Times New Roman" w:hAnsi="Times New Roman" w:eastAsia="Times New Roman" w:cs="Times New Roman"/>
          <w:b w:val="0"/>
          <w:bCs w:val="0"/>
          <w:sz w:val="24"/>
          <w:szCs w:val="24"/>
        </w:rPr>
        <w:t xml:space="preserve"> This q-table would be </w:t>
      </w:r>
      <w:r w:rsidRPr="496270F9" w:rsidR="39223B19">
        <w:rPr>
          <w:rFonts w:ascii="Times New Roman" w:hAnsi="Times New Roman" w:eastAsia="Times New Roman" w:cs="Times New Roman"/>
          <w:b w:val="0"/>
          <w:bCs w:val="0"/>
          <w:sz w:val="24"/>
          <w:szCs w:val="24"/>
        </w:rPr>
        <w:t>updated for</w:t>
      </w:r>
      <w:r w:rsidRPr="496270F9" w:rsidR="3E78E498">
        <w:rPr>
          <w:rFonts w:ascii="Times New Roman" w:hAnsi="Times New Roman" w:eastAsia="Times New Roman" w:cs="Times New Roman"/>
          <w:b w:val="0"/>
          <w:bCs w:val="0"/>
          <w:sz w:val="24"/>
          <w:szCs w:val="24"/>
        </w:rPr>
        <w:t xml:space="preserve"> each test and used to </w:t>
      </w:r>
      <w:r w:rsidRPr="496270F9" w:rsidR="3E78E498">
        <w:rPr>
          <w:rFonts w:ascii="Times New Roman" w:hAnsi="Times New Roman" w:eastAsia="Times New Roman" w:cs="Times New Roman"/>
          <w:b w:val="0"/>
          <w:bCs w:val="0"/>
          <w:sz w:val="24"/>
          <w:szCs w:val="24"/>
        </w:rPr>
        <w:t>assist</w:t>
      </w:r>
      <w:r w:rsidRPr="496270F9" w:rsidR="3E78E498">
        <w:rPr>
          <w:rFonts w:ascii="Times New Roman" w:hAnsi="Times New Roman" w:eastAsia="Times New Roman" w:cs="Times New Roman"/>
          <w:b w:val="0"/>
          <w:bCs w:val="0"/>
          <w:sz w:val="24"/>
          <w:szCs w:val="24"/>
        </w:rPr>
        <w:t xml:space="preserve"> in the current test</w:t>
      </w:r>
      <w:r w:rsidRPr="496270F9" w:rsidR="0E265E1D">
        <w:rPr>
          <w:rFonts w:ascii="Times New Roman" w:hAnsi="Times New Roman" w:eastAsia="Times New Roman" w:cs="Times New Roman"/>
          <w:b w:val="0"/>
          <w:bCs w:val="0"/>
          <w:sz w:val="24"/>
          <w:szCs w:val="24"/>
        </w:rPr>
        <w:t>s</w:t>
      </w:r>
      <w:r w:rsidRPr="496270F9" w:rsidR="3E78E498">
        <w:rPr>
          <w:rFonts w:ascii="Times New Roman" w:hAnsi="Times New Roman" w:eastAsia="Times New Roman" w:cs="Times New Roman"/>
          <w:b w:val="0"/>
          <w:bCs w:val="0"/>
          <w:sz w:val="24"/>
          <w:szCs w:val="24"/>
        </w:rPr>
        <w:t>.</w:t>
      </w:r>
      <w:r w:rsidRPr="496270F9" w:rsidR="057962B0">
        <w:rPr>
          <w:rFonts w:ascii="Times New Roman" w:hAnsi="Times New Roman" w:eastAsia="Times New Roman" w:cs="Times New Roman"/>
          <w:b w:val="0"/>
          <w:bCs w:val="0"/>
          <w:sz w:val="24"/>
          <w:szCs w:val="24"/>
        </w:rPr>
        <w:t xml:space="preserve"> As the q-table is updated, the neural network gets more confident and starts to explore less and exploit more, causing the eventual find of the shortest path.</w:t>
      </w:r>
    </w:p>
    <w:p w:rsidR="4166E995" w:rsidP="4166E995" w:rsidRDefault="4166E995" w14:paraId="7147A62D" w14:textId="46730060">
      <w:pPr>
        <w:pStyle w:val="Normal"/>
        <w:spacing w:line="480" w:lineRule="auto"/>
        <w:rPr>
          <w:rFonts w:ascii="Times New Roman" w:hAnsi="Times New Roman" w:eastAsia="Times New Roman" w:cs="Times New Roman"/>
          <w:b w:val="0"/>
          <w:bCs w:val="0"/>
          <w:sz w:val="24"/>
          <w:szCs w:val="24"/>
        </w:rPr>
      </w:pPr>
    </w:p>
    <w:p w:rsidR="4166E995" w:rsidP="4166E995" w:rsidRDefault="4166E995" w14:paraId="73C9B1D4" w14:textId="1A91CB2C">
      <w:pPr>
        <w:pStyle w:val="Normal"/>
        <w:spacing w:line="480" w:lineRule="auto"/>
        <w:jc w:val="center"/>
        <w:rPr>
          <w:rFonts w:ascii="Times New Roman" w:hAnsi="Times New Roman" w:eastAsia="Times New Roman" w:cs="Times New Roman"/>
          <w:b w:val="1"/>
          <w:bCs w:val="1"/>
          <w:sz w:val="24"/>
          <w:szCs w:val="24"/>
        </w:rPr>
      </w:pPr>
    </w:p>
    <w:p w:rsidR="3C3278EE" w:rsidP="4166E995" w:rsidRDefault="3C3278EE" w14:paraId="126FE88C" w14:textId="4A10CE73">
      <w:pPr>
        <w:pStyle w:val="Normal"/>
        <w:spacing w:line="480" w:lineRule="auto"/>
        <w:jc w:val="center"/>
        <w:rPr>
          <w:rFonts w:ascii="Times New Roman" w:hAnsi="Times New Roman" w:eastAsia="Times New Roman" w:cs="Times New Roman"/>
          <w:b w:val="0"/>
          <w:bCs w:val="0"/>
          <w:sz w:val="24"/>
          <w:szCs w:val="24"/>
        </w:rPr>
      </w:pPr>
      <w:r w:rsidRPr="4166E995" w:rsidR="3C3278EE">
        <w:rPr>
          <w:rFonts w:ascii="Times New Roman" w:hAnsi="Times New Roman" w:eastAsia="Times New Roman" w:cs="Times New Roman"/>
          <w:b w:val="1"/>
          <w:bCs w:val="1"/>
          <w:sz w:val="24"/>
          <w:szCs w:val="24"/>
        </w:rPr>
        <w:t>Sources</w:t>
      </w:r>
    </w:p>
    <w:p w:rsidR="4166E995" w:rsidP="4166E995" w:rsidRDefault="4166E995" w14:paraId="22770870" w14:textId="2D2B47D5">
      <w:pPr>
        <w:pStyle w:val="Normal"/>
        <w:spacing w:line="480" w:lineRule="auto"/>
        <w:jc w:val="center"/>
        <w:rPr>
          <w:rFonts w:ascii="Times New Roman" w:hAnsi="Times New Roman" w:eastAsia="Times New Roman" w:cs="Times New Roman"/>
          <w:b w:val="1"/>
          <w:bCs w:val="1"/>
          <w:sz w:val="24"/>
          <w:szCs w:val="24"/>
        </w:rPr>
      </w:pPr>
    </w:p>
    <w:p w:rsidR="53C33A54" w:rsidP="4166E995" w:rsidRDefault="53C33A54" w14:paraId="3753788F" w14:textId="76D34F08">
      <w:pPr>
        <w:ind w:left="720" w:hanging="720"/>
        <w:jc w:val="left"/>
      </w:pPr>
      <w:r w:rsidRPr="4166E995" w:rsidR="53C33A54">
        <w:rPr>
          <w:rFonts w:ascii="Calibri" w:hAnsi="Calibri" w:eastAsia="Calibri" w:cs="Calibri"/>
          <w:noProof w:val="0"/>
          <w:color w:val="000000" w:themeColor="text1" w:themeTint="FF" w:themeShade="FF"/>
          <w:sz w:val="27"/>
          <w:szCs w:val="27"/>
          <w:lang w:val="en-US"/>
        </w:rPr>
        <w:t xml:space="preserve">Shyalika, C. (2019, November 16). </w:t>
      </w:r>
      <w:r w:rsidRPr="4166E995" w:rsidR="53C33A54">
        <w:rPr>
          <w:rFonts w:ascii="Calibri" w:hAnsi="Calibri" w:eastAsia="Calibri" w:cs="Calibri"/>
          <w:i w:val="1"/>
          <w:iCs w:val="1"/>
          <w:noProof w:val="0"/>
          <w:color w:val="000000" w:themeColor="text1" w:themeTint="FF" w:themeShade="FF"/>
          <w:sz w:val="27"/>
          <w:szCs w:val="27"/>
          <w:lang w:val="en-US"/>
        </w:rPr>
        <w:t>A Beginners Guide to Q-Learning</w:t>
      </w:r>
      <w:r w:rsidRPr="4166E995" w:rsidR="53C33A54">
        <w:rPr>
          <w:rFonts w:ascii="Calibri" w:hAnsi="Calibri" w:eastAsia="Calibri" w:cs="Calibri"/>
          <w:noProof w:val="0"/>
          <w:color w:val="000000" w:themeColor="text1" w:themeTint="FF" w:themeShade="FF"/>
          <w:sz w:val="27"/>
          <w:szCs w:val="27"/>
          <w:lang w:val="en-US"/>
        </w:rPr>
        <w:t xml:space="preserve">. Medium. </w:t>
      </w:r>
      <w:hyperlink r:id="R0c2cbff40f854079">
        <w:r w:rsidRPr="4166E995" w:rsidR="53C33A54">
          <w:rPr>
            <w:rStyle w:val="Hyperlink"/>
            <w:rFonts w:ascii="Calibri" w:hAnsi="Calibri" w:eastAsia="Calibri" w:cs="Calibri"/>
            <w:noProof w:val="0"/>
            <w:sz w:val="27"/>
            <w:szCs w:val="27"/>
            <w:lang w:val="en-US"/>
          </w:rPr>
          <w:t>https://towardsdatascience.com/a-beginners-guide-to-q-learning-c3e2a30a653c</w:t>
        </w:r>
      </w:hyperlink>
    </w:p>
    <w:p w:rsidR="53C33A54" w:rsidP="4166E995" w:rsidRDefault="53C33A54" w14:paraId="26AB558B" w14:textId="1F483AB4">
      <w:pPr>
        <w:jc w:val="left"/>
      </w:pPr>
      <w:r w:rsidRPr="4166E995" w:rsidR="53C33A54">
        <w:rPr>
          <w:rFonts w:ascii="Calibri" w:hAnsi="Calibri" w:eastAsia="Calibri" w:cs="Calibri"/>
          <w:noProof w:val="0"/>
          <w:color w:val="000000" w:themeColor="text1" w:themeTint="FF" w:themeShade="FF"/>
          <w:sz w:val="24"/>
          <w:szCs w:val="24"/>
          <w:lang w:val="en-US"/>
        </w:rPr>
        <w:t>‌</w:t>
      </w:r>
    </w:p>
    <w:p w:rsidR="53C33A54" w:rsidP="4166E995" w:rsidRDefault="53C33A54" w14:paraId="2925D140" w14:textId="3D5BF3B3">
      <w:pPr>
        <w:ind w:left="720" w:hanging="720"/>
        <w:jc w:val="left"/>
      </w:pPr>
      <w:r w:rsidRPr="4166E995" w:rsidR="53C33A54">
        <w:rPr>
          <w:rFonts w:ascii="Calibri" w:hAnsi="Calibri" w:eastAsia="Calibri" w:cs="Calibri"/>
          <w:noProof w:val="0"/>
          <w:color w:val="000000" w:themeColor="text1" w:themeTint="FF" w:themeShade="FF"/>
          <w:sz w:val="27"/>
          <w:szCs w:val="27"/>
          <w:lang w:val="en-US"/>
        </w:rPr>
        <w:t xml:space="preserve">Rocca, J. (2021, May 23). </w:t>
      </w:r>
      <w:r w:rsidRPr="4166E995" w:rsidR="53C33A54">
        <w:rPr>
          <w:rFonts w:ascii="Calibri" w:hAnsi="Calibri" w:eastAsia="Calibri" w:cs="Calibri"/>
          <w:i w:val="1"/>
          <w:iCs w:val="1"/>
          <w:noProof w:val="0"/>
          <w:color w:val="000000" w:themeColor="text1" w:themeTint="FF" w:themeShade="FF"/>
          <w:sz w:val="27"/>
          <w:szCs w:val="27"/>
          <w:lang w:val="en-US"/>
        </w:rPr>
        <w:t>The exploration-exploitation trade-off: intuitions and strategies</w:t>
      </w:r>
      <w:r w:rsidRPr="4166E995" w:rsidR="53C33A54">
        <w:rPr>
          <w:rFonts w:ascii="Calibri" w:hAnsi="Calibri" w:eastAsia="Calibri" w:cs="Calibri"/>
          <w:noProof w:val="0"/>
          <w:color w:val="000000" w:themeColor="text1" w:themeTint="FF" w:themeShade="FF"/>
          <w:sz w:val="27"/>
          <w:szCs w:val="27"/>
          <w:lang w:val="en-US"/>
        </w:rPr>
        <w:t xml:space="preserve">. Medium. </w:t>
      </w:r>
      <w:hyperlink r:id="R75c54a6f6c8f4bad">
        <w:r w:rsidRPr="4166E995" w:rsidR="53C33A54">
          <w:rPr>
            <w:rStyle w:val="Hyperlink"/>
            <w:rFonts w:ascii="Calibri" w:hAnsi="Calibri" w:eastAsia="Calibri" w:cs="Calibri"/>
            <w:noProof w:val="0"/>
            <w:sz w:val="27"/>
            <w:szCs w:val="27"/>
            <w:lang w:val="en-US"/>
          </w:rPr>
          <w:t>https://towardsdatascience.com/the-exploration-exploitation-dilemma-f5622fbe1e82</w:t>
        </w:r>
      </w:hyperlink>
    </w:p>
    <w:p w:rsidR="53C33A54" w:rsidP="4166E995" w:rsidRDefault="53C33A54" w14:paraId="01848BF9" w14:textId="7F6FB5A5">
      <w:pPr>
        <w:jc w:val="left"/>
      </w:pPr>
      <w:r w:rsidRPr="4166E995" w:rsidR="53C33A54">
        <w:rPr>
          <w:rFonts w:ascii="Calibri" w:hAnsi="Calibri" w:eastAsia="Calibri" w:cs="Calibri"/>
          <w:noProof w:val="0"/>
          <w:color w:val="000000" w:themeColor="text1" w:themeTint="FF" w:themeShade="FF"/>
          <w:sz w:val="24"/>
          <w:szCs w:val="24"/>
          <w:lang w:val="en-US"/>
        </w:rPr>
        <w:t>‌</w:t>
      </w:r>
    </w:p>
    <w:p w:rsidR="53C33A54" w:rsidP="4166E995" w:rsidRDefault="53C33A54" w14:paraId="19223396" w14:textId="71F03EB9">
      <w:pPr>
        <w:ind w:left="720" w:hanging="720"/>
        <w:jc w:val="left"/>
      </w:pPr>
      <w:r w:rsidRPr="4166E995" w:rsidR="53C33A54">
        <w:rPr>
          <w:rFonts w:ascii="Calibri" w:hAnsi="Calibri" w:eastAsia="Calibri" w:cs="Calibri"/>
          <w:noProof w:val="0"/>
          <w:color w:val="000000" w:themeColor="text1" w:themeTint="FF" w:themeShade="FF"/>
          <w:sz w:val="27"/>
          <w:szCs w:val="27"/>
          <w:lang w:val="en-US"/>
        </w:rPr>
        <w:t xml:space="preserve">Mitchell, T. (2018). </w:t>
      </w:r>
      <w:r w:rsidRPr="4166E995" w:rsidR="53C33A54">
        <w:rPr>
          <w:rFonts w:ascii="Calibri" w:hAnsi="Calibri" w:eastAsia="Calibri" w:cs="Calibri"/>
          <w:i w:val="1"/>
          <w:iCs w:val="1"/>
          <w:noProof w:val="0"/>
          <w:color w:val="000000" w:themeColor="text1" w:themeTint="FF" w:themeShade="FF"/>
          <w:sz w:val="27"/>
          <w:szCs w:val="27"/>
          <w:lang w:val="en-US"/>
        </w:rPr>
        <w:t>0703 Deep Reinforcement Learning Exploration vs. Exploitation</w:t>
      </w:r>
      <w:r w:rsidRPr="4166E995" w:rsidR="53C33A54">
        <w:rPr>
          <w:rFonts w:ascii="Calibri" w:hAnsi="Calibri" w:eastAsia="Calibri" w:cs="Calibri"/>
          <w:noProof w:val="0"/>
          <w:color w:val="000000" w:themeColor="text1" w:themeTint="FF" w:themeShade="FF"/>
          <w:sz w:val="27"/>
          <w:szCs w:val="27"/>
          <w:lang w:val="en-US"/>
        </w:rPr>
        <w:t xml:space="preserve">. </w:t>
      </w:r>
      <w:hyperlink r:id="R2eeaa79055e64790">
        <w:r w:rsidRPr="4166E995" w:rsidR="53C33A54">
          <w:rPr>
            <w:rStyle w:val="Hyperlink"/>
            <w:rFonts w:ascii="Calibri" w:hAnsi="Calibri" w:eastAsia="Calibri" w:cs="Calibri"/>
            <w:noProof w:val="0"/>
            <w:sz w:val="27"/>
            <w:szCs w:val="27"/>
            <w:lang w:val="en-US"/>
          </w:rPr>
          <w:t>https://www.andrew.cmu.edu/course/10-703/slides/Lecture_Exploration-10-22-2018.pdf</w:t>
        </w:r>
      </w:hyperlink>
    </w:p>
    <w:p w:rsidR="53C33A54" w:rsidP="4166E995" w:rsidRDefault="53C33A54" w14:paraId="5F760419" w14:textId="76F61610">
      <w:pPr>
        <w:jc w:val="left"/>
      </w:pPr>
      <w:r w:rsidRPr="4166E995" w:rsidR="53C33A54">
        <w:rPr>
          <w:rFonts w:ascii="Calibri" w:hAnsi="Calibri" w:eastAsia="Calibri" w:cs="Calibri"/>
          <w:noProof w:val="0"/>
          <w:color w:val="000000" w:themeColor="text1" w:themeTint="FF" w:themeShade="FF"/>
          <w:sz w:val="24"/>
          <w:szCs w:val="24"/>
          <w:lang w:val="en-US"/>
        </w:rPr>
        <w:t>‌</w:t>
      </w:r>
    </w:p>
    <w:p w:rsidR="53C33A54" w:rsidP="4166E995" w:rsidRDefault="53C33A54" w14:paraId="6603396D" w14:textId="3BB0C3D6">
      <w:pPr>
        <w:ind w:left="720" w:hanging="720"/>
        <w:jc w:val="left"/>
      </w:pPr>
      <w:r w:rsidRPr="4166E995" w:rsidR="53C33A54">
        <w:rPr>
          <w:rFonts w:ascii="Calibri" w:hAnsi="Calibri" w:eastAsia="Calibri" w:cs="Calibri"/>
          <w:noProof w:val="0"/>
          <w:color w:val="000000" w:themeColor="text1" w:themeTint="FF" w:themeShade="FF"/>
          <w:sz w:val="27"/>
          <w:szCs w:val="27"/>
          <w:lang w:val="en-US"/>
        </w:rPr>
        <w:t xml:space="preserve">Raval, S. (2017). Q Learning Explained (tutorial) [YouTube Video]. In </w:t>
      </w:r>
      <w:r w:rsidRPr="4166E995" w:rsidR="53C33A54">
        <w:rPr>
          <w:rFonts w:ascii="Calibri" w:hAnsi="Calibri" w:eastAsia="Calibri" w:cs="Calibri"/>
          <w:i w:val="1"/>
          <w:iCs w:val="1"/>
          <w:noProof w:val="0"/>
          <w:color w:val="000000" w:themeColor="text1" w:themeTint="FF" w:themeShade="FF"/>
          <w:sz w:val="27"/>
          <w:szCs w:val="27"/>
          <w:lang w:val="en-US"/>
        </w:rPr>
        <w:t>YouTube</w:t>
      </w:r>
      <w:r w:rsidRPr="4166E995" w:rsidR="53C33A54">
        <w:rPr>
          <w:rFonts w:ascii="Calibri" w:hAnsi="Calibri" w:eastAsia="Calibri" w:cs="Calibri"/>
          <w:noProof w:val="0"/>
          <w:color w:val="000000" w:themeColor="text1" w:themeTint="FF" w:themeShade="FF"/>
          <w:sz w:val="27"/>
          <w:szCs w:val="27"/>
          <w:lang w:val="en-US"/>
        </w:rPr>
        <w:t xml:space="preserve">. </w:t>
      </w:r>
      <w:hyperlink r:id="Rbbffccccff4f4e90">
        <w:r w:rsidRPr="4166E995" w:rsidR="53C33A54">
          <w:rPr>
            <w:rStyle w:val="Hyperlink"/>
            <w:rFonts w:ascii="Calibri" w:hAnsi="Calibri" w:eastAsia="Calibri" w:cs="Calibri"/>
            <w:noProof w:val="0"/>
            <w:sz w:val="27"/>
            <w:szCs w:val="27"/>
            <w:lang w:val="en-US"/>
          </w:rPr>
          <w:t>https://www.youtube.com/watch?v=aCEvtRtNO-M</w:t>
        </w:r>
      </w:hyperlink>
    </w:p>
    <w:p w:rsidR="53C33A54" w:rsidP="4166E995" w:rsidRDefault="53C33A54" w14:paraId="2A22CCEB" w14:textId="0AB8FDC3">
      <w:pPr>
        <w:jc w:val="left"/>
      </w:pPr>
      <w:r w:rsidRPr="4166E995" w:rsidR="53C33A54">
        <w:rPr>
          <w:rFonts w:ascii="Calibri" w:hAnsi="Calibri" w:eastAsia="Calibri" w:cs="Calibri"/>
          <w:noProof w:val="0"/>
          <w:color w:val="000000" w:themeColor="text1" w:themeTint="FF" w:themeShade="FF"/>
          <w:sz w:val="24"/>
          <w:szCs w:val="24"/>
          <w:lang w:val="en-US"/>
        </w:rPr>
        <w:t>‌</w:t>
      </w:r>
    </w:p>
    <w:p w:rsidR="53C33A54" w:rsidP="4166E995" w:rsidRDefault="53C33A54" w14:paraId="21CE5907" w14:textId="1D770377">
      <w:pPr>
        <w:ind w:left="720" w:hanging="720"/>
        <w:jc w:val="left"/>
      </w:pPr>
      <w:r w:rsidRPr="4166E995" w:rsidR="53C33A54">
        <w:rPr>
          <w:rFonts w:ascii="Calibri" w:hAnsi="Calibri" w:eastAsia="Calibri" w:cs="Calibri"/>
          <w:noProof w:val="0"/>
          <w:color w:val="000000" w:themeColor="text1" w:themeTint="FF" w:themeShade="FF"/>
          <w:sz w:val="27"/>
          <w:szCs w:val="27"/>
          <w:lang w:val="en-US"/>
        </w:rPr>
        <w:t xml:space="preserve">Wikipedia Contributors. (2019, May 16). </w:t>
      </w:r>
      <w:r w:rsidRPr="4166E995" w:rsidR="53C33A54">
        <w:rPr>
          <w:rFonts w:ascii="Calibri" w:hAnsi="Calibri" w:eastAsia="Calibri" w:cs="Calibri"/>
          <w:i w:val="1"/>
          <w:iCs w:val="1"/>
          <w:noProof w:val="0"/>
          <w:color w:val="000000" w:themeColor="text1" w:themeTint="FF" w:themeShade="FF"/>
          <w:sz w:val="27"/>
          <w:szCs w:val="27"/>
          <w:lang w:val="en-US"/>
        </w:rPr>
        <w:t>Abductive reasoning</w:t>
      </w:r>
      <w:r w:rsidRPr="4166E995" w:rsidR="53C33A54">
        <w:rPr>
          <w:rFonts w:ascii="Calibri" w:hAnsi="Calibri" w:eastAsia="Calibri" w:cs="Calibri"/>
          <w:noProof w:val="0"/>
          <w:color w:val="000000" w:themeColor="text1" w:themeTint="FF" w:themeShade="FF"/>
          <w:sz w:val="27"/>
          <w:szCs w:val="27"/>
          <w:lang w:val="en-US"/>
        </w:rPr>
        <w:t xml:space="preserve">. Wikipedia; Wikimedia Foundation. </w:t>
      </w:r>
      <w:hyperlink r:id="Rc788ba60dda64220">
        <w:r w:rsidRPr="4166E995" w:rsidR="53C33A54">
          <w:rPr>
            <w:rStyle w:val="Hyperlink"/>
            <w:rFonts w:ascii="Calibri" w:hAnsi="Calibri" w:eastAsia="Calibri" w:cs="Calibri"/>
            <w:noProof w:val="0"/>
            <w:sz w:val="27"/>
            <w:szCs w:val="27"/>
            <w:lang w:val="en-US"/>
          </w:rPr>
          <w:t>https://en.wikipedia.org/wiki/Abductive_reasoning</w:t>
        </w:r>
      </w:hyperlink>
    </w:p>
    <w:p w:rsidR="53C33A54" w:rsidP="4166E995" w:rsidRDefault="53C33A54" w14:paraId="02F754E8" w14:textId="4481D689">
      <w:pPr>
        <w:jc w:val="left"/>
      </w:pPr>
      <w:r w:rsidRPr="4166E995" w:rsidR="53C33A54">
        <w:rPr>
          <w:rFonts w:ascii="Calibri" w:hAnsi="Calibri" w:eastAsia="Calibri" w:cs="Calibri"/>
          <w:noProof w:val="0"/>
          <w:color w:val="000000" w:themeColor="text1" w:themeTint="FF" w:themeShade="FF"/>
          <w:sz w:val="24"/>
          <w:szCs w:val="24"/>
          <w:lang w:val="en-US"/>
        </w:rPr>
        <w:t>‌</w:t>
      </w:r>
    </w:p>
    <w:p w:rsidR="5B7958FD" w:rsidP="4166E995" w:rsidRDefault="5B7958FD" w14:paraId="0AED5AE1" w14:textId="1ABA6AE2">
      <w:pPr>
        <w:ind w:left="720" w:hanging="720"/>
        <w:jc w:val="left"/>
      </w:pPr>
      <w:r w:rsidRPr="4166E995" w:rsidR="5B7958FD">
        <w:rPr>
          <w:rFonts w:ascii="Calibri" w:hAnsi="Calibri" w:eastAsia="Calibri" w:cs="Calibri"/>
          <w:noProof w:val="0"/>
          <w:color w:val="000000" w:themeColor="text1" w:themeTint="FF" w:themeShade="FF"/>
          <w:sz w:val="27"/>
          <w:szCs w:val="27"/>
          <w:lang w:val="en-US"/>
        </w:rPr>
        <w:t xml:space="preserve">Dickson, B. (2022, February 14). </w:t>
      </w:r>
      <w:r w:rsidRPr="4166E995" w:rsidR="5B7958FD">
        <w:rPr>
          <w:rFonts w:ascii="Calibri" w:hAnsi="Calibri" w:eastAsia="Calibri" w:cs="Calibri"/>
          <w:i w:val="1"/>
          <w:iCs w:val="1"/>
          <w:noProof w:val="0"/>
          <w:color w:val="000000" w:themeColor="text1" w:themeTint="FF" w:themeShade="FF"/>
          <w:sz w:val="27"/>
          <w:szCs w:val="27"/>
          <w:lang w:val="en-US"/>
        </w:rPr>
        <w:t>Humans and AI: Problem finders and problem solvers - TechTalks</w:t>
      </w:r>
      <w:r w:rsidRPr="4166E995" w:rsidR="5B7958FD">
        <w:rPr>
          <w:rFonts w:ascii="Calibri" w:hAnsi="Calibri" w:eastAsia="Calibri" w:cs="Calibri"/>
          <w:noProof w:val="0"/>
          <w:color w:val="000000" w:themeColor="text1" w:themeTint="FF" w:themeShade="FF"/>
          <w:sz w:val="27"/>
          <w:szCs w:val="27"/>
          <w:lang w:val="en-US"/>
        </w:rPr>
        <w:t xml:space="preserve">. Bdtechtalks.com. </w:t>
      </w:r>
      <w:hyperlink r:id="R6f65b325208745c2">
        <w:r w:rsidRPr="4166E995" w:rsidR="5B7958FD">
          <w:rPr>
            <w:rStyle w:val="Hyperlink"/>
            <w:rFonts w:ascii="Calibri" w:hAnsi="Calibri" w:eastAsia="Calibri" w:cs="Calibri"/>
            <w:noProof w:val="0"/>
            <w:sz w:val="27"/>
            <w:szCs w:val="27"/>
            <w:lang w:val="en-US"/>
          </w:rPr>
          <w:t>https://bdtechtalks.com/2022/02/14/ai-humans-problem-solvers-problem-finders/</w:t>
        </w:r>
      </w:hyperlink>
    </w:p>
    <w:p w:rsidR="5B7958FD" w:rsidP="4166E995" w:rsidRDefault="5B7958FD" w14:paraId="25F60F0D" w14:textId="42E495D4">
      <w:pPr>
        <w:jc w:val="left"/>
      </w:pPr>
      <w:r w:rsidRPr="4166E995" w:rsidR="5B7958FD">
        <w:rPr>
          <w:rFonts w:ascii="Calibri" w:hAnsi="Calibri" w:eastAsia="Calibri" w:cs="Calibri"/>
          <w:noProof w:val="0"/>
          <w:color w:val="000000" w:themeColor="text1" w:themeTint="FF" w:themeShade="FF"/>
          <w:sz w:val="24"/>
          <w:szCs w:val="24"/>
          <w:lang w:val="en-US"/>
        </w:rPr>
        <w:t>‌</w:t>
      </w:r>
    </w:p>
    <w:p w:rsidR="4166E995" w:rsidP="4166E995" w:rsidRDefault="4166E995" w14:paraId="030A1A6A" w14:textId="72C24CA7">
      <w:pPr>
        <w:pStyle w:val="Normal"/>
        <w:spacing w:line="480" w:lineRule="auto"/>
        <w:jc w:val="left"/>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B8741"/>
    <w:rsid w:val="0472A3BA"/>
    <w:rsid w:val="04A63E14"/>
    <w:rsid w:val="057962B0"/>
    <w:rsid w:val="08A70227"/>
    <w:rsid w:val="0A7CB4C3"/>
    <w:rsid w:val="0BDEA2E9"/>
    <w:rsid w:val="0DC9BCEF"/>
    <w:rsid w:val="0E265E1D"/>
    <w:rsid w:val="0ED68A03"/>
    <w:rsid w:val="0F8698F2"/>
    <w:rsid w:val="0FCD5AD4"/>
    <w:rsid w:val="1658323F"/>
    <w:rsid w:val="17CCCE10"/>
    <w:rsid w:val="1CC773C3"/>
    <w:rsid w:val="1DCB5731"/>
    <w:rsid w:val="1FA4AA42"/>
    <w:rsid w:val="20D1C90B"/>
    <w:rsid w:val="21407AA3"/>
    <w:rsid w:val="217E3A8F"/>
    <w:rsid w:val="2431ED95"/>
    <w:rsid w:val="250FB74A"/>
    <w:rsid w:val="25C6489B"/>
    <w:rsid w:val="281213F0"/>
    <w:rsid w:val="283A93DD"/>
    <w:rsid w:val="29AE5457"/>
    <w:rsid w:val="2D4EB996"/>
    <w:rsid w:val="2F2CCDF4"/>
    <w:rsid w:val="31C9EC72"/>
    <w:rsid w:val="322E6FE8"/>
    <w:rsid w:val="3246EE36"/>
    <w:rsid w:val="32AF0A90"/>
    <w:rsid w:val="332C97B3"/>
    <w:rsid w:val="356133D8"/>
    <w:rsid w:val="35CB318E"/>
    <w:rsid w:val="39223B19"/>
    <w:rsid w:val="3B7B8741"/>
    <w:rsid w:val="3B89B363"/>
    <w:rsid w:val="3C3278EE"/>
    <w:rsid w:val="3E78E498"/>
    <w:rsid w:val="3F7213D4"/>
    <w:rsid w:val="413F15BD"/>
    <w:rsid w:val="4166E995"/>
    <w:rsid w:val="41EF3D36"/>
    <w:rsid w:val="422E3470"/>
    <w:rsid w:val="426C1878"/>
    <w:rsid w:val="46CB3287"/>
    <w:rsid w:val="472FB319"/>
    <w:rsid w:val="4755F129"/>
    <w:rsid w:val="4918F61A"/>
    <w:rsid w:val="496270F9"/>
    <w:rsid w:val="49EA5C4F"/>
    <w:rsid w:val="4A30754B"/>
    <w:rsid w:val="53C33A54"/>
    <w:rsid w:val="55364357"/>
    <w:rsid w:val="562EE35C"/>
    <w:rsid w:val="563D4F8A"/>
    <w:rsid w:val="56AADF28"/>
    <w:rsid w:val="57D91FEB"/>
    <w:rsid w:val="5A129437"/>
    <w:rsid w:val="5A20E499"/>
    <w:rsid w:val="5AF391A9"/>
    <w:rsid w:val="5B7958FD"/>
    <w:rsid w:val="5C5BD433"/>
    <w:rsid w:val="5CE00655"/>
    <w:rsid w:val="5F366D87"/>
    <w:rsid w:val="650C0A34"/>
    <w:rsid w:val="659D03EB"/>
    <w:rsid w:val="65C71ED1"/>
    <w:rsid w:val="66A7DA95"/>
    <w:rsid w:val="672E9011"/>
    <w:rsid w:val="6A0E9D6D"/>
    <w:rsid w:val="6A93761D"/>
    <w:rsid w:val="6BC972E9"/>
    <w:rsid w:val="6D67F56E"/>
    <w:rsid w:val="6DBFA4C2"/>
    <w:rsid w:val="6EB9CFEC"/>
    <w:rsid w:val="70946C05"/>
    <w:rsid w:val="7097074E"/>
    <w:rsid w:val="70A89F3C"/>
    <w:rsid w:val="717C465E"/>
    <w:rsid w:val="7219AF52"/>
    <w:rsid w:val="73A20904"/>
    <w:rsid w:val="74EEF84B"/>
    <w:rsid w:val="756A7871"/>
    <w:rsid w:val="775269CB"/>
    <w:rsid w:val="7861BC46"/>
    <w:rsid w:val="787B98EF"/>
    <w:rsid w:val="7B18842A"/>
    <w:rsid w:val="7E50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8741"/>
  <w15:chartTrackingRefBased/>
  <w15:docId w15:val="{CA5B9FE9-93B8-4C44-9125-650802B9ED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wardsdatascience.com/a-beginners-guide-to-q-learning-c3e2a30a653c" TargetMode="External" Id="R0c2cbff40f854079" /><Relationship Type="http://schemas.openxmlformats.org/officeDocument/2006/relationships/hyperlink" Target="https://towardsdatascience.com/the-exploration-exploitation-dilemma-f5622fbe1e82" TargetMode="External" Id="R75c54a6f6c8f4bad" /><Relationship Type="http://schemas.openxmlformats.org/officeDocument/2006/relationships/hyperlink" Target="https://www.andrew.cmu.edu/course/10-703/slides/Lecture_Exploration-10-22-2018.pdf" TargetMode="External" Id="R2eeaa79055e64790" /><Relationship Type="http://schemas.openxmlformats.org/officeDocument/2006/relationships/hyperlink" Target="https://www.youtube.com/watch?v=aCEvtRtNO-M" TargetMode="External" Id="Rbbffccccff4f4e90" /><Relationship Type="http://schemas.openxmlformats.org/officeDocument/2006/relationships/hyperlink" Target="https://en.wikipedia.org/wiki/Abductive_reasoning" TargetMode="External" Id="Rc788ba60dda64220" /><Relationship Type="http://schemas.openxmlformats.org/officeDocument/2006/relationships/hyperlink" Target="https://bdtechtalks.com/2022/02/14/ai-humans-problem-solvers-problem-finders/" TargetMode="External" Id="R6f65b325208745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2023-02-26T21:35:48.3365594Z</dcterms:created>
  <dcterms:modified xsi:type="dcterms:W3CDTF">2023-02-27T01:30:35.0966831Z</dcterms:modified>
  <dc:creator>Martin, Michael</dc:creator>
  <lastModifiedBy>Martin, Michael</lastModifiedBy>
</coreProperties>
</file>