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7FF" w:rsidRDefault="00B427FF" w:rsidP="00B427F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№12</w:t>
      </w:r>
      <w:bookmarkStart w:id="0" w:name="_GoBack"/>
      <w:bookmarkEnd w:id="0"/>
    </w:p>
    <w:p w:rsidR="00B427FF" w:rsidRPr="00B427FF" w:rsidRDefault="00B427FF" w:rsidP="00B42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542">
        <w:rPr>
          <w:rFonts w:ascii="Times New Roman" w:hAnsi="Times New Roman" w:cs="Times New Roman"/>
          <w:bCs/>
          <w:sz w:val="28"/>
          <w:szCs w:val="28"/>
        </w:rPr>
        <w:t>В процессе исследования были изучены пять ключевых видов вредоносного ПО: вирусы, трояны, черви, программы-вымогатели и шпионские программы. Для каждого из них были детально рассмотрены их функции, механизмы действия, потенциальные риски и методы защиты.</w:t>
      </w:r>
      <w:r w:rsidRPr="007B35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(Таб. 2.9)</w:t>
      </w:r>
    </w:p>
    <w:p w:rsidR="00B427FF" w:rsidRPr="00854424" w:rsidRDefault="00B427FF" w:rsidP="00B427F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t>Таблица 2.</w:t>
      </w:r>
      <w:r>
        <w:rPr>
          <w:rFonts w:ascii="Times New Roman" w:hAnsi="Times New Roman" w:cs="Times New Roman"/>
          <w:bCs/>
          <w:sz w:val="28"/>
          <w:szCs w:val="28"/>
        </w:rPr>
        <w:t>9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sym w:font="Symbol" w:char="F0BE"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54424">
        <w:rPr>
          <w:rFonts w:ascii="Times New Roman" w:hAnsi="Times New Roman" w:cs="Times New Roman"/>
          <w:bCs/>
          <w:sz w:val="28"/>
          <w:szCs w:val="28"/>
        </w:rPr>
        <w:t>Сравнение видов вредоносного программного обеспечения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871"/>
        <w:gridCol w:w="1870"/>
        <w:gridCol w:w="1866"/>
        <w:gridCol w:w="1867"/>
      </w:tblGrid>
      <w:tr w:rsidR="00B427FF" w:rsidRPr="00854424" w:rsidTr="00AD7B3F">
        <w:trPr>
          <w:tblHeader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Тип вредоносного ПО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Назначение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Принцип работы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Возможные последствия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Способы защиты</w:t>
            </w:r>
          </w:p>
        </w:tc>
      </w:tr>
      <w:tr w:rsidR="00B427FF" w:rsidRPr="00854424" w:rsidTr="00AD7B3F">
        <w:tc>
          <w:tcPr>
            <w:tcW w:w="1872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Вирусы</w:t>
            </w:r>
          </w:p>
        </w:tc>
        <w:tc>
          <w:tcPr>
            <w:tcW w:w="1872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Заражение файлов, саморазмножение в системе, нарушение работы ПО.</w:t>
            </w:r>
          </w:p>
        </w:tc>
        <w:tc>
          <w:tcPr>
            <w:tcW w:w="1872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Внедряют свой код в файлы. Активируются, когда пользователь запускает зараженный файл.</w:t>
            </w:r>
          </w:p>
        </w:tc>
        <w:tc>
          <w:tcPr>
            <w:tcW w:w="1872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Повреждение или удаление файлов, сбои в работе ОС, замедление работы компьютера.</w:t>
            </w:r>
          </w:p>
        </w:tc>
        <w:tc>
          <w:tcPr>
            <w:tcW w:w="1872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Использование антивирусов с актуальными базами, отказ от скачивания файлов с сомнительных ресурсов.</w:t>
            </w:r>
          </w:p>
        </w:tc>
      </w:tr>
      <w:tr w:rsidR="00B427FF" w:rsidRPr="00854424" w:rsidTr="00AD7B3F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Троянские программы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Скрытое проникновение, кража данных, обеспечение удаленного доступа злоумышленнику.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Маскируются под полезный или официальный софт. Пользователь добровольно скачивает и запускает их.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 xml:space="preserve">Утечка паролей, банковских данных; кража личных файлов; включение компьютера в </w:t>
            </w:r>
            <w:proofErr w:type="spellStart"/>
            <w:r w:rsidRPr="007B3542">
              <w:rPr>
                <w:rFonts w:ascii="Times New Roman" w:hAnsi="Times New Roman" w:cs="Times New Roman"/>
                <w:bCs/>
                <w:szCs w:val="28"/>
              </w:rPr>
              <w:t>ботнет</w:t>
            </w:r>
            <w:proofErr w:type="spellEnd"/>
            <w:r w:rsidRPr="007B3542">
              <w:rPr>
                <w:rFonts w:ascii="Times New Roman" w:hAnsi="Times New Roman" w:cs="Times New Roman"/>
                <w:bCs/>
                <w:szCs w:val="28"/>
              </w:rPr>
              <w:t>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Скачивание ПО только из официальных источников, проверка цифровой подписи, использование брандмауэра.</w:t>
            </w:r>
          </w:p>
        </w:tc>
      </w:tr>
      <w:tr w:rsidR="00B427FF" w:rsidRPr="00854424" w:rsidTr="00AD7B3F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Черви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Массовое автономное заражение устройств через компьютерные сети.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Самостоятельно распространяются по сетям, используя уязвимости в ОС и сетевых протоколах. Им не нужен файл или участие пользователя.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Перегрузка сетевых каналов, массовое заражение корпоративных сетей, создание «</w:t>
            </w:r>
            <w:proofErr w:type="spellStart"/>
            <w:r w:rsidRPr="007B3542">
              <w:rPr>
                <w:rFonts w:ascii="Times New Roman" w:hAnsi="Times New Roman" w:cs="Times New Roman"/>
                <w:bCs/>
                <w:szCs w:val="28"/>
              </w:rPr>
              <w:t>бэкдоров</w:t>
            </w:r>
            <w:proofErr w:type="spellEnd"/>
            <w:r w:rsidRPr="007B3542">
              <w:rPr>
                <w:rFonts w:ascii="Times New Roman" w:hAnsi="Times New Roman" w:cs="Times New Roman"/>
                <w:bCs/>
                <w:szCs w:val="28"/>
              </w:rPr>
              <w:t>» для других угроз.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Своевременная установка обновлений безопасности ОС, закрытие неиспользуемых портов, использование сетевых экранов.</w:t>
            </w:r>
          </w:p>
        </w:tc>
      </w:tr>
      <w:tr w:rsidR="00B427FF" w:rsidRPr="00854424" w:rsidTr="00AD7B3F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Программы-вымогатели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Блокировка доступа к файлам или системе с целью получения выкупа.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 xml:space="preserve">Проникают на ПК (через </w:t>
            </w:r>
            <w:proofErr w:type="spellStart"/>
            <w:r w:rsidRPr="007B3542">
              <w:rPr>
                <w:rFonts w:ascii="Times New Roman" w:hAnsi="Times New Roman" w:cs="Times New Roman"/>
                <w:bCs/>
                <w:szCs w:val="28"/>
              </w:rPr>
              <w:t>фишинг</w:t>
            </w:r>
            <w:proofErr w:type="spellEnd"/>
            <w:r w:rsidRPr="007B3542">
              <w:rPr>
                <w:rFonts w:ascii="Times New Roman" w:hAnsi="Times New Roman" w:cs="Times New Roman"/>
                <w:bCs/>
                <w:szCs w:val="28"/>
              </w:rPr>
              <w:t xml:space="preserve"> или уязвимости), используют стойкие алгоритмы шифрования (AES/RSA) для блокировки данных и выводят </w:t>
            </w:r>
            <w:r w:rsidRPr="007B3542">
              <w:rPr>
                <w:rFonts w:ascii="Times New Roman" w:hAnsi="Times New Roman" w:cs="Times New Roman"/>
                <w:bCs/>
                <w:szCs w:val="28"/>
              </w:rPr>
              <w:lastRenderedPageBreak/>
              <w:t>требование о выкупе.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lastRenderedPageBreak/>
              <w:t>Безвозвратная потеря важных документов, баз данных и фотографий; крупные финансовые убытки.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 xml:space="preserve">Регулярное создание </w:t>
            </w:r>
            <w:proofErr w:type="spellStart"/>
            <w:r w:rsidRPr="007B3542">
              <w:rPr>
                <w:rFonts w:ascii="Times New Roman" w:hAnsi="Times New Roman" w:cs="Times New Roman"/>
                <w:bCs/>
                <w:szCs w:val="28"/>
              </w:rPr>
              <w:t>бэкапов</w:t>
            </w:r>
            <w:proofErr w:type="spellEnd"/>
            <w:r w:rsidRPr="007B3542">
              <w:rPr>
                <w:rFonts w:ascii="Times New Roman" w:hAnsi="Times New Roman" w:cs="Times New Roman"/>
                <w:bCs/>
                <w:szCs w:val="28"/>
              </w:rPr>
              <w:t xml:space="preserve"> на изолированных накопителях, осторожность с вложениями в почте.</w:t>
            </w:r>
          </w:p>
        </w:tc>
      </w:tr>
      <w:tr w:rsidR="00B427FF" w:rsidRPr="00854424" w:rsidTr="00AD7B3F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Шпионское ПО (</w:t>
            </w:r>
            <w:proofErr w:type="spellStart"/>
            <w:r w:rsidRPr="007B3542">
              <w:rPr>
                <w:rFonts w:ascii="Times New Roman" w:hAnsi="Times New Roman" w:cs="Times New Roman"/>
                <w:bCs/>
                <w:szCs w:val="28"/>
              </w:rPr>
              <w:t>Spyware</w:t>
            </w:r>
            <w:proofErr w:type="spellEnd"/>
            <w:r w:rsidRPr="007B3542">
              <w:rPr>
                <w:rFonts w:ascii="Times New Roman" w:hAnsi="Times New Roman" w:cs="Times New Roman"/>
                <w:bCs/>
                <w:szCs w:val="28"/>
              </w:rPr>
              <w:t>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Скрытый сбор конфиденциальной информации о пользователе.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Незаметно работает в фоновом режиме, перехватывает ввод с клавиатуры, делает снимки экрана и собирает историю браузера.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>Компрометация личных данных, кража учетных записей, кража коммерческой тайны.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427FF" w:rsidRPr="007B3542" w:rsidRDefault="00B427FF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7B3542">
              <w:rPr>
                <w:rFonts w:ascii="Times New Roman" w:hAnsi="Times New Roman" w:cs="Times New Roman"/>
                <w:bCs/>
                <w:szCs w:val="28"/>
              </w:rPr>
              <w:t xml:space="preserve">Использование программ класса </w:t>
            </w:r>
            <w:proofErr w:type="spellStart"/>
            <w:r w:rsidRPr="007B3542">
              <w:rPr>
                <w:rFonts w:ascii="Times New Roman" w:hAnsi="Times New Roman" w:cs="Times New Roman"/>
                <w:bCs/>
                <w:szCs w:val="28"/>
              </w:rPr>
              <w:t>Anti-Spyware</w:t>
            </w:r>
            <w:proofErr w:type="spellEnd"/>
            <w:r w:rsidRPr="007B3542">
              <w:rPr>
                <w:rFonts w:ascii="Times New Roman" w:hAnsi="Times New Roman" w:cs="Times New Roman"/>
                <w:bCs/>
                <w:szCs w:val="28"/>
              </w:rPr>
              <w:t>, контроль списка запущенных процессов и разрешений приложений.</w:t>
            </w:r>
          </w:p>
        </w:tc>
      </w:tr>
    </w:tbl>
    <w:p w:rsidR="00B427FF" w:rsidRDefault="00B427FF" w:rsidP="00B427F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Пример случая распространения </w:t>
      </w:r>
      <w:r w:rsidRPr="00854424">
        <w:rPr>
          <w:rFonts w:ascii="Times New Roman" w:hAnsi="Times New Roman" w:cs="Times New Roman"/>
          <w:bCs/>
          <w:sz w:val="28"/>
          <w:szCs w:val="28"/>
        </w:rPr>
        <w:t>вредоносного ПО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B427FF" w:rsidRDefault="00B427FF" w:rsidP="00B42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Один из известных случаев распространения вредоносного ПО — это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23F78">
        <w:rPr>
          <w:rFonts w:ascii="Times New Roman" w:hAnsi="Times New Roman" w:cs="Times New Roman"/>
          <w:sz w:val="28"/>
          <w:szCs w:val="28"/>
        </w:rPr>
        <w:t xml:space="preserve">така </w:t>
      </w:r>
      <w:proofErr w:type="spellStart"/>
      <w:r w:rsidRPr="00223F78">
        <w:rPr>
          <w:rFonts w:ascii="Times New Roman" w:hAnsi="Times New Roman" w:cs="Times New Roman"/>
          <w:sz w:val="28"/>
          <w:szCs w:val="28"/>
        </w:rPr>
        <w:t>NotPetya</w:t>
      </w:r>
      <w:proofErr w:type="spellEnd"/>
      <w:r w:rsidRPr="00223F78">
        <w:rPr>
          <w:rFonts w:ascii="Times New Roman" w:hAnsi="Times New Roman" w:cs="Times New Roman"/>
          <w:sz w:val="28"/>
          <w:szCs w:val="28"/>
        </w:rPr>
        <w:t xml:space="preserve">, произошедшая 27 июня 2017 года, стала одним из самых разрушительных </w:t>
      </w:r>
      <w:proofErr w:type="spellStart"/>
      <w:r w:rsidRPr="00223F78">
        <w:rPr>
          <w:rFonts w:ascii="Times New Roman" w:hAnsi="Times New Roman" w:cs="Times New Roman"/>
          <w:sz w:val="28"/>
          <w:szCs w:val="28"/>
        </w:rPr>
        <w:t>киберинцидентов</w:t>
      </w:r>
      <w:proofErr w:type="spellEnd"/>
      <w:r w:rsidRPr="00223F78">
        <w:rPr>
          <w:rFonts w:ascii="Times New Roman" w:hAnsi="Times New Roman" w:cs="Times New Roman"/>
          <w:sz w:val="28"/>
          <w:szCs w:val="28"/>
        </w:rPr>
        <w:t xml:space="preserve"> в истории, который фактически стер грань между </w:t>
      </w:r>
      <w:proofErr w:type="spellStart"/>
      <w:r w:rsidRPr="00223F78">
        <w:rPr>
          <w:rFonts w:ascii="Times New Roman" w:hAnsi="Times New Roman" w:cs="Times New Roman"/>
          <w:sz w:val="28"/>
          <w:szCs w:val="28"/>
        </w:rPr>
        <w:t>киберпреступностью</w:t>
      </w:r>
      <w:proofErr w:type="spellEnd"/>
      <w:r w:rsidRPr="00223F7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23F78">
        <w:rPr>
          <w:rFonts w:ascii="Times New Roman" w:hAnsi="Times New Roman" w:cs="Times New Roman"/>
          <w:sz w:val="28"/>
          <w:szCs w:val="28"/>
        </w:rPr>
        <w:t>кибервойной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427FF" w:rsidRDefault="00B427FF" w:rsidP="00B42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Его задача заключалась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не требовать выкуп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востановление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данных, а уничтожить их.</w:t>
      </w:r>
      <w:r w:rsidRPr="00647228">
        <w:t xml:space="preserve"> </w:t>
      </w:r>
      <w:proofErr w:type="spellStart"/>
      <w:r w:rsidRPr="00647228">
        <w:rPr>
          <w:rFonts w:ascii="Times New Roman" w:hAnsi="Times New Roman" w:cs="Times New Roman"/>
          <w:sz w:val="28"/>
          <w:szCs w:val="28"/>
        </w:rPr>
        <w:t>NotPetya</w:t>
      </w:r>
      <w:proofErr w:type="spellEnd"/>
      <w:r w:rsidRPr="00647228">
        <w:rPr>
          <w:rFonts w:ascii="Times New Roman" w:hAnsi="Times New Roman" w:cs="Times New Roman"/>
          <w:sz w:val="28"/>
          <w:szCs w:val="28"/>
        </w:rPr>
        <w:t xml:space="preserve"> перезаписывал главную загрузочную запись (MBR) и шифровал главную файловую таблицу (MFT), делая систему полностью неработоспособной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27FF" w:rsidRDefault="00B427FF" w:rsidP="00B42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228">
        <w:rPr>
          <w:rFonts w:ascii="Times New Roman" w:hAnsi="Times New Roman" w:cs="Times New Roman"/>
          <w:sz w:val="28"/>
          <w:szCs w:val="28"/>
        </w:rPr>
        <w:t>Хотя 80% заражений пришлось на Украину, вирус быстро распространился по всему миру, нанеся ущерб на сумму более $10 миллиардов.</w:t>
      </w:r>
      <w:r>
        <w:rPr>
          <w:rFonts w:ascii="Times New Roman" w:hAnsi="Times New Roman" w:cs="Times New Roman"/>
          <w:sz w:val="28"/>
          <w:szCs w:val="28"/>
        </w:rPr>
        <w:t xml:space="preserve"> Самые крупные убытки понесли </w:t>
      </w:r>
      <w:proofErr w:type="spellStart"/>
      <w:r w:rsidRPr="00647228">
        <w:rPr>
          <w:rFonts w:ascii="Times New Roman" w:hAnsi="Times New Roman" w:cs="Times New Roman"/>
          <w:sz w:val="28"/>
          <w:szCs w:val="28"/>
        </w:rPr>
        <w:t>Maersk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228">
        <w:rPr>
          <w:rFonts w:ascii="Times New Roman" w:hAnsi="Times New Roman" w:cs="Times New Roman"/>
          <w:sz w:val="28"/>
          <w:szCs w:val="28"/>
        </w:rPr>
        <w:t>(крупнейший контейнерный перевозчик)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47228">
        <w:rPr>
          <w:rFonts w:ascii="Times New Roman" w:hAnsi="Times New Roman" w:cs="Times New Roman"/>
          <w:sz w:val="28"/>
          <w:szCs w:val="28"/>
        </w:rPr>
        <w:t>ущерб $200–300 млн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228">
        <w:rPr>
          <w:rFonts w:ascii="Times New Roman" w:hAnsi="Times New Roman" w:cs="Times New Roman"/>
          <w:sz w:val="28"/>
          <w:szCs w:val="28"/>
        </w:rPr>
        <w:t>Merck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228">
        <w:rPr>
          <w:rFonts w:ascii="Times New Roman" w:hAnsi="Times New Roman" w:cs="Times New Roman"/>
          <w:sz w:val="28"/>
          <w:szCs w:val="28"/>
        </w:rPr>
        <w:t>(фармацевтический гигант): ущерб до $1.4 млрд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228">
        <w:rPr>
          <w:rFonts w:ascii="Times New Roman" w:hAnsi="Times New Roman" w:cs="Times New Roman"/>
          <w:sz w:val="28"/>
          <w:szCs w:val="28"/>
        </w:rPr>
        <w:t>FedEx</w:t>
      </w:r>
      <w:proofErr w:type="spellEnd"/>
      <w:r w:rsidRPr="00647228">
        <w:rPr>
          <w:rFonts w:ascii="Times New Roman" w:hAnsi="Times New Roman" w:cs="Times New Roman"/>
          <w:sz w:val="28"/>
          <w:szCs w:val="28"/>
        </w:rPr>
        <w:t xml:space="preserve"> (через дочернюю TNT </w:t>
      </w:r>
      <w:proofErr w:type="spellStart"/>
      <w:r w:rsidRPr="0064722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647228">
        <w:rPr>
          <w:rFonts w:ascii="Times New Roman" w:hAnsi="Times New Roman" w:cs="Times New Roman"/>
          <w:sz w:val="28"/>
          <w:szCs w:val="28"/>
        </w:rPr>
        <w:t>): убытки превысили $400 млн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27FF" w:rsidRDefault="00B427FF" w:rsidP="00B427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B427FF" w:rsidRDefault="00B427FF" w:rsidP="00B42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7CF">
        <w:rPr>
          <w:rFonts w:ascii="Times New Roman" w:hAnsi="Times New Roman" w:cs="Times New Roman"/>
          <w:sz w:val="28"/>
          <w:szCs w:val="28"/>
        </w:rPr>
        <w:t>В процессе исследования я рассмотрел основные категории вредоносных программ, включая вирусы, троянские программы, черви, программы-вымогатели и шпионские приложения. Для каждой категории были определены их функции, механизмы действия, потенциальные последствия и методы защиты. Все эти данные были представлены в виде сравнительной таблицы.</w:t>
      </w:r>
      <w:r w:rsidRPr="000837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Был описан известный случай распространения </w:t>
      </w:r>
      <w:r w:rsidRPr="00854424">
        <w:rPr>
          <w:rFonts w:ascii="Times New Roman" w:hAnsi="Times New Roman" w:cs="Times New Roman"/>
          <w:bCs/>
          <w:sz w:val="28"/>
          <w:szCs w:val="28"/>
        </w:rPr>
        <w:lastRenderedPageBreak/>
        <w:t>вредоносного ПО — вирус-вымогатель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-разрушитель </w:t>
      </w:r>
      <w:proofErr w:type="spellStart"/>
      <w:r w:rsidRPr="00223F78">
        <w:rPr>
          <w:rFonts w:ascii="Times New Roman" w:hAnsi="Times New Roman" w:cs="Times New Roman"/>
          <w:sz w:val="28"/>
          <w:szCs w:val="28"/>
        </w:rPr>
        <w:t>NotPetya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(2017 год), который нанес много миллионный ущерб заразив более 100 тысяч компьютеров и серверов.</w:t>
      </w:r>
    </w:p>
    <w:p w:rsidR="00B427FF" w:rsidRDefault="00B427FF" w:rsidP="00B42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7CF">
        <w:rPr>
          <w:rFonts w:ascii="Times New Roman" w:hAnsi="Times New Roman" w:cs="Times New Roman"/>
          <w:sz w:val="28"/>
          <w:szCs w:val="28"/>
        </w:rPr>
        <w:t xml:space="preserve">Для того чтобы эффективно противостоять </w:t>
      </w:r>
      <w:proofErr w:type="spellStart"/>
      <w:r w:rsidRPr="000837CF">
        <w:rPr>
          <w:rFonts w:ascii="Times New Roman" w:hAnsi="Times New Roman" w:cs="Times New Roman"/>
          <w:sz w:val="28"/>
          <w:szCs w:val="28"/>
        </w:rPr>
        <w:t>киберугрозам</w:t>
      </w:r>
      <w:proofErr w:type="spellEnd"/>
      <w:r w:rsidRPr="000837CF">
        <w:rPr>
          <w:rFonts w:ascii="Times New Roman" w:hAnsi="Times New Roman" w:cs="Times New Roman"/>
          <w:sz w:val="28"/>
          <w:szCs w:val="28"/>
        </w:rPr>
        <w:t>, важно изучать вредоносные программы. Это позволяет понять, как они функционируют, и разработать действенные методы защиты. Ключевые меры включают регулярное обновление программного обеспечения, использование антивирусных инструментов, а также бдительность при работе с подозрительными вложениями и ссылками.</w:t>
      </w:r>
    </w:p>
    <w:p w:rsidR="00B427FF" w:rsidRPr="00B427FF" w:rsidRDefault="00B427FF" w:rsidP="00B427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7FF">
        <w:rPr>
          <w:rFonts w:ascii="Times New Roman" w:hAnsi="Times New Roman" w:cs="Times New Roman"/>
          <w:sz w:val="28"/>
          <w:szCs w:val="28"/>
        </w:rPr>
        <w:t>Требования к результату:</w:t>
      </w:r>
    </w:p>
    <w:p w:rsidR="00B427FF" w:rsidRPr="00B427FF" w:rsidRDefault="00B427FF" w:rsidP="00B427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7FF">
        <w:rPr>
          <w:rFonts w:ascii="Times New Roman" w:hAnsi="Times New Roman" w:cs="Times New Roman"/>
          <w:sz w:val="28"/>
          <w:szCs w:val="28"/>
        </w:rPr>
        <w:t>Рассмотрено не менее 5 видов вредоносных программ;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</w:p>
    <w:p w:rsidR="00B427FF" w:rsidRPr="00B427FF" w:rsidRDefault="00B427FF" w:rsidP="00B427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7FF">
        <w:rPr>
          <w:rFonts w:ascii="Times New Roman" w:hAnsi="Times New Roman" w:cs="Times New Roman"/>
          <w:sz w:val="28"/>
          <w:szCs w:val="28"/>
        </w:rPr>
        <w:t>Заполнена сравнительная таблица;</w:t>
      </w:r>
      <w:r>
        <w:rPr>
          <w:rFonts w:ascii="Times New Roman" w:hAnsi="Times New Roman" w:cs="Times New Roman"/>
          <w:sz w:val="28"/>
          <w:szCs w:val="28"/>
        </w:rPr>
        <w:t xml:space="preserve"> выполнено</w:t>
      </w:r>
    </w:p>
    <w:p w:rsidR="00B427FF" w:rsidRPr="00B427FF" w:rsidRDefault="00B427FF" w:rsidP="00B427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7FF">
        <w:rPr>
          <w:rFonts w:ascii="Times New Roman" w:hAnsi="Times New Roman" w:cs="Times New Roman"/>
          <w:sz w:val="28"/>
          <w:szCs w:val="28"/>
        </w:rPr>
        <w:t>Описан пример известного случая;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NotPetya</w:t>
      </w:r>
      <w:proofErr w:type="spellEnd"/>
    </w:p>
    <w:p w:rsidR="00B427FF" w:rsidRPr="00B427FF" w:rsidRDefault="00B427FF" w:rsidP="00B427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7FF">
        <w:rPr>
          <w:rFonts w:ascii="Times New Roman" w:hAnsi="Times New Roman" w:cs="Times New Roman"/>
          <w:sz w:val="28"/>
          <w:szCs w:val="28"/>
        </w:rPr>
        <w:t>Подготовле</w:t>
      </w:r>
      <w:r>
        <w:rPr>
          <w:rFonts w:ascii="Times New Roman" w:hAnsi="Times New Roman" w:cs="Times New Roman"/>
          <w:sz w:val="28"/>
          <w:szCs w:val="28"/>
        </w:rPr>
        <w:t>н вывод для формирования отчета; да</w:t>
      </w:r>
    </w:p>
    <w:p w:rsidR="00B717CF" w:rsidRDefault="00B427FF"/>
    <w:sectPr w:rsidR="00B71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407F6"/>
    <w:multiLevelType w:val="hybridMultilevel"/>
    <w:tmpl w:val="F7D2FB88"/>
    <w:lvl w:ilvl="0" w:tplc="F1B4220E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E72D6"/>
    <w:multiLevelType w:val="hybridMultilevel"/>
    <w:tmpl w:val="B964A03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7FF"/>
    <w:rsid w:val="00312BA1"/>
    <w:rsid w:val="00B37AAC"/>
    <w:rsid w:val="00B4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B852"/>
  <w15:chartTrackingRefBased/>
  <w15:docId w15:val="{80DE92D3-AD9F-4D28-AD22-11FDED52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FF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2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2026-06-06T08:39:00Z</dcterms:created>
  <dcterms:modified xsi:type="dcterms:W3CDTF">2026-06-06T08:44:00Z</dcterms:modified>
</cp:coreProperties>
</file>