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E076" w14:textId="7655D0EB" w:rsidR="000866E8" w:rsidRDefault="00AB1532" w:rsidP="00AB1532">
      <w:pPr>
        <w:spacing w:after="160" w:line="259" w:lineRule="auto"/>
        <w:ind w:left="0"/>
        <w:jc w:val="both"/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75EF2118" wp14:editId="42C7AC58">
            <wp:simplePos x="0" y="0"/>
            <wp:positionH relativeFrom="page">
              <wp:posOffset>13335</wp:posOffset>
            </wp:positionH>
            <wp:positionV relativeFrom="page">
              <wp:posOffset>26670</wp:posOffset>
            </wp:positionV>
            <wp:extent cx="7744460" cy="10003155"/>
            <wp:effectExtent l="0" t="0" r="889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48708_LetterheadGeneralCoverBG_0617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1000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0A9EE" w14:textId="77777777" w:rsidR="00AB1532" w:rsidRDefault="00AB1532">
      <w:pPr>
        <w:spacing w:after="160" w:line="259" w:lineRule="auto"/>
        <w:ind w:left="0"/>
        <w:rPr>
          <w:rFonts w:ascii="Avenir Next LT Pro" w:eastAsiaTheme="majorEastAsia" w:hAnsi="Avenir Next LT Pro" w:cstheme="majorBidi"/>
          <w:b/>
          <w:color w:val="5D58F7"/>
          <w:sz w:val="48"/>
          <w:szCs w:val="48"/>
          <w:lang w:val="en-US"/>
          <w14:textFill>
            <w14:solidFill>
              <w14:srgbClr w14:val="5D58F7">
                <w14:lumMod w14:val="95000"/>
                <w14:lumOff w14:val="5000"/>
              </w14:srgbClr>
            </w14:solidFill>
          </w14:textFill>
        </w:rPr>
      </w:pPr>
    </w:p>
    <w:p w14:paraId="17344A90" w14:textId="5B611784" w:rsidR="00AB1532" w:rsidRDefault="00AB1532">
      <w:pPr>
        <w:spacing w:after="160" w:line="259" w:lineRule="auto"/>
        <w:ind w:left="0"/>
        <w:rPr>
          <w:rFonts w:ascii="Avenir Next LT Pro" w:eastAsiaTheme="majorEastAsia" w:hAnsi="Avenir Next LT Pro" w:cstheme="majorBidi"/>
          <w:b/>
          <w:color w:val="5D58F7"/>
          <w:sz w:val="48"/>
          <w:szCs w:val="48"/>
          <w:lang w:val="en-US"/>
          <w14:textFill>
            <w14:solidFill>
              <w14:srgbClr w14:val="5D58F7">
                <w14:lumMod w14:val="95000"/>
                <w14:lumOff w14:val="5000"/>
              </w14:srgb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6D007F5" wp14:editId="72AB3921">
                <wp:simplePos x="0" y="0"/>
                <wp:positionH relativeFrom="margin">
                  <wp:posOffset>-327546</wp:posOffset>
                </wp:positionH>
                <wp:positionV relativeFrom="page">
                  <wp:posOffset>2088107</wp:posOffset>
                </wp:positionV>
                <wp:extent cx="3803904" cy="335584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4" cy="3355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B491C" w14:textId="25D595A8" w:rsidR="00131258" w:rsidRDefault="00131258" w:rsidP="00131258">
                            <w:pPr>
                              <w:spacing w:line="240" w:lineRule="auto"/>
                              <w:ind w:left="0"/>
                              <w:rPr>
                                <w:rFonts w:ascii="Avenir Next LT Pro" w:hAnsi="Avenir Next LT Pro"/>
                                <w:b/>
                                <w:bCs/>
                                <w:color w:val="5D58F7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5D58F7"/>
                                <w:sz w:val="90"/>
                                <w:szCs w:val="90"/>
                              </w:rPr>
                              <w:t>Addendum REST Document</w:t>
                            </w:r>
                          </w:p>
                          <w:p w14:paraId="5CCB4F62" w14:textId="52AFF87F" w:rsidR="00AB1532" w:rsidRDefault="00AB1532">
                            <w:pPr>
                              <w:ind w:left="0"/>
                              <w:rPr>
                                <w:rFonts w:ascii="Avenir Next LT Pro" w:hAnsi="Avenir Next LT Pro"/>
                                <w:color w:val="272775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007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8pt;margin-top:164.4pt;width:299.5pt;height:2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" filled="f" stroked="f" strokeweight=".5pt">
                <v:textbox>
                  <w:txbxContent>
                    <w:p w14:paraId="438B491C" w14:textId="25D595A8" w:rsidR="00131258" w:rsidRDefault="00131258" w:rsidP="00131258">
                      <w:pPr>
                        <w:spacing w:line="240" w:lineRule="auto"/>
                        <w:ind w:left="0"/>
                        <w:rPr>
                          <w:rFonts w:ascii="Avenir Next LT Pro" w:hAnsi="Avenir Next LT Pro"/>
                          <w:b/>
                          <w:bCs/>
                          <w:color w:val="5D58F7"/>
                          <w:sz w:val="90"/>
                          <w:szCs w:val="90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5D58F7"/>
                          <w:sz w:val="90"/>
                          <w:szCs w:val="90"/>
                        </w:rPr>
                        <w:t>Addendum REST Document</w:t>
                      </w:r>
                    </w:p>
                    <w:p w14:paraId="5CCB4F62" w14:textId="52AFF87F" w:rsidR="00AB1532" w:rsidRDefault="00AB1532">
                      <w:pPr>
                        <w:ind w:left="0"/>
                        <w:rPr>
                          <w:rFonts w:ascii="Avenir Next LT Pro" w:hAnsi="Avenir Next LT Pro"/>
                          <w:color w:val="272775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br w:type="page"/>
      </w:r>
    </w:p>
    <w:p w14:paraId="6EB7A84B" w14:textId="77777777" w:rsidR="0069581E" w:rsidRDefault="0069581E" w:rsidP="0069581E">
      <w:pPr>
        <w:pStyle w:val="Title"/>
      </w:pPr>
      <w:r>
        <w:lastRenderedPageBreak/>
        <w:t>SSO Documentation Addendum</w:t>
      </w:r>
    </w:p>
    <w:p w14:paraId="16C029BA" w14:textId="77777777" w:rsidR="0069581E" w:rsidRDefault="0069581E" w:rsidP="0069581E">
      <w:pPr>
        <w:rPr>
          <w:lang w:val="en-US"/>
        </w:rPr>
      </w:pPr>
    </w:p>
    <w:p w14:paraId="650D8E5F" w14:textId="77777777" w:rsidR="0069581E" w:rsidRPr="0073134D" w:rsidRDefault="0069581E" w:rsidP="0069581E">
      <w:pPr>
        <w:pStyle w:val="Heading3"/>
      </w:pPr>
      <w:r>
        <w:t>The Standard: Regular SSO to MRP using SOAP &amp; REST API</w:t>
      </w:r>
    </w:p>
    <w:p w14:paraId="541BCF7E" w14:textId="77777777" w:rsidR="0069581E" w:rsidRPr="00AA3601" w:rsidRDefault="0069581E" w:rsidP="0069581E">
      <w:pPr>
        <w:pStyle w:val="NoSpacing"/>
        <w:rPr>
          <w:rStyle w:val="Strong"/>
        </w:rPr>
      </w:pPr>
      <w:proofErr w:type="gramStart"/>
      <w:r>
        <w:rPr>
          <w:rStyle w:val="Strong"/>
        </w:rPr>
        <w:t>IMPORTANT!:</w:t>
      </w:r>
      <w:proofErr w:type="gramEnd"/>
      <w:r>
        <w:rPr>
          <w:rStyle w:val="Strong"/>
        </w:rPr>
        <w:t xml:space="preserve"> JWT Storage Path will not be supported any further. Only Use </w:t>
      </w:r>
      <w:proofErr w:type="spellStart"/>
      <w:r>
        <w:rPr>
          <w:rStyle w:val="Strong"/>
        </w:rPr>
        <w:t>Regaular</w:t>
      </w:r>
      <w:proofErr w:type="spellEnd"/>
      <w:r>
        <w:rPr>
          <w:rStyle w:val="Strong"/>
        </w:rPr>
        <w:t xml:space="preserve"> SSO SOAP and REST API combo path. Further details below about this path.</w:t>
      </w:r>
    </w:p>
    <w:p w14:paraId="49F3EDB7" w14:textId="77777777" w:rsidR="0069581E" w:rsidRPr="00AA3601" w:rsidRDefault="0069581E" w:rsidP="0069581E">
      <w:pPr>
        <w:pStyle w:val="Heading4"/>
      </w:pPr>
      <w:r>
        <w:rPr>
          <w:rStyle w:val="Strong"/>
          <w:b w:val="0"/>
          <w:bCs w:val="0"/>
          <w:color w:val="auto"/>
          <w:sz w:val="24"/>
          <w:szCs w:val="24"/>
        </w:rPr>
        <w:t xml:space="preserve">Regular SSO </w:t>
      </w:r>
      <w:proofErr w:type="gramStart"/>
      <w:r>
        <w:rPr>
          <w:rStyle w:val="Strong"/>
          <w:b w:val="0"/>
          <w:bCs w:val="0"/>
          <w:color w:val="auto"/>
          <w:sz w:val="24"/>
          <w:szCs w:val="24"/>
        </w:rPr>
        <w:t>addendum :</w:t>
      </w:r>
      <w:proofErr w:type="gramEnd"/>
      <w:r>
        <w:rPr>
          <w:rStyle w:val="Strong"/>
          <w:b w:val="0"/>
          <w:bCs w:val="0"/>
          <w:color w:val="auto"/>
          <w:sz w:val="24"/>
          <w:szCs w:val="24"/>
        </w:rPr>
        <w:t xml:space="preserve"> Previous documentation is still valid, this is offered as a more detailed explanation.</w:t>
      </w:r>
    </w:p>
    <w:p w14:paraId="2DF35043" w14:textId="77777777" w:rsidR="0069581E" w:rsidRDefault="0069581E" w:rsidP="0069581E">
      <w:pPr>
        <w:pStyle w:val="HTMLPreformatted"/>
        <w:spacing w:before="60" w:after="60"/>
        <w:rPr>
          <w:rStyle w:val="Strong"/>
        </w:rPr>
      </w:pPr>
      <w:r>
        <w:rPr>
          <w:rStyle w:val="Strong"/>
        </w:rPr>
        <w:t>Regular SSO: The SETUP</w:t>
      </w:r>
    </w:p>
    <w:p w14:paraId="6A5AD874" w14:textId="77777777" w:rsidR="0069581E" w:rsidRPr="00131258" w:rsidRDefault="0069581E" w:rsidP="0069581E">
      <w:pPr>
        <w:pStyle w:val="HTMLPreformatted"/>
        <w:numPr>
          <w:ilvl w:val="0"/>
          <w:numId w:val="26"/>
        </w:numPr>
        <w:spacing w:before="60" w:after="60"/>
        <w:rPr>
          <w:rStyle w:val="Strong"/>
          <w:b w:val="0"/>
          <w:bCs w:val="0"/>
          <w:color w:val="D1D2D3"/>
          <w:sz w:val="18"/>
          <w:szCs w:val="18"/>
        </w:rPr>
      </w:pPr>
      <w:bookmarkStart w:id="0" w:name="_Hlk48136502"/>
      <w:r>
        <w:rPr>
          <w:rStyle w:val="Strong"/>
        </w:rPr>
        <w:t>Authenticate user credentials via existing platform.</w:t>
      </w:r>
    </w:p>
    <w:p w14:paraId="3A2ECA3C" w14:textId="77777777" w:rsidR="0069581E" w:rsidRPr="00131258" w:rsidRDefault="0069581E" w:rsidP="0069581E">
      <w:pPr>
        <w:pStyle w:val="HTMLPreformatted"/>
        <w:numPr>
          <w:ilvl w:val="0"/>
          <w:numId w:val="26"/>
        </w:numPr>
        <w:spacing w:before="60" w:after="60"/>
        <w:rPr>
          <w:rStyle w:val="Strong"/>
          <w:b w:val="0"/>
          <w:bCs w:val="0"/>
          <w:color w:val="D1D2D3"/>
          <w:sz w:val="18"/>
          <w:szCs w:val="18"/>
        </w:rPr>
      </w:pPr>
      <w:r>
        <w:rPr>
          <w:rStyle w:val="Strong"/>
        </w:rPr>
        <w:t>Generate SOAP SSO token using already built functionality (SOAP API Token Generation)</w:t>
      </w:r>
    </w:p>
    <w:p w14:paraId="30112F72" w14:textId="77777777" w:rsidR="0069581E" w:rsidRPr="00131258" w:rsidRDefault="0069581E" w:rsidP="0069581E">
      <w:pPr>
        <w:pStyle w:val="HTMLPreformatted"/>
        <w:numPr>
          <w:ilvl w:val="0"/>
          <w:numId w:val="26"/>
        </w:numPr>
        <w:spacing w:before="60" w:after="60"/>
        <w:rPr>
          <w:rStyle w:val="Strong"/>
          <w:b w:val="0"/>
          <w:bCs w:val="0"/>
          <w:color w:val="D1D2D3"/>
          <w:sz w:val="18"/>
          <w:szCs w:val="18"/>
        </w:rPr>
      </w:pPr>
      <w:r>
        <w:rPr>
          <w:rStyle w:val="Strong"/>
        </w:rPr>
        <w:t>Instead of posting token to P4 login page</w:t>
      </w:r>
    </w:p>
    <w:p w14:paraId="1E56057A" w14:textId="77777777" w:rsidR="0069581E" w:rsidRPr="00131258" w:rsidRDefault="0069581E" w:rsidP="0069581E">
      <w:pPr>
        <w:pStyle w:val="HTMLPreformatted"/>
        <w:numPr>
          <w:ilvl w:val="1"/>
          <w:numId w:val="26"/>
        </w:numPr>
        <w:spacing w:before="60" w:after="60"/>
        <w:rPr>
          <w:rStyle w:val="Strong"/>
          <w:b w:val="0"/>
          <w:bCs w:val="0"/>
          <w:color w:val="D1D2D3"/>
          <w:sz w:val="18"/>
          <w:szCs w:val="18"/>
        </w:rPr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 xml:space="preserve">) Post SSO token to </w:t>
      </w:r>
      <w:proofErr w:type="spellStart"/>
      <w:r>
        <w:rPr>
          <w:rStyle w:val="Strong"/>
        </w:rPr>
        <w:t>regularSSO</w:t>
      </w:r>
      <w:proofErr w:type="spellEnd"/>
      <w:r>
        <w:rPr>
          <w:rStyle w:val="Strong"/>
        </w:rPr>
        <w:t xml:space="preserve"> endpoint (platform/v1/</w:t>
      </w:r>
      <w:proofErr w:type="spellStart"/>
      <w:r>
        <w:rPr>
          <w:rStyle w:val="Strong"/>
        </w:rPr>
        <w:t>regularSSO</w:t>
      </w:r>
      <w:proofErr w:type="spellEnd"/>
      <w:r>
        <w:rPr>
          <w:rStyle w:val="Strong"/>
        </w:rPr>
        <w:t>)</w:t>
      </w:r>
    </w:p>
    <w:p w14:paraId="651CE3B9" w14:textId="77777777" w:rsidR="0069581E" w:rsidRPr="00131258" w:rsidRDefault="0069581E" w:rsidP="0069581E">
      <w:pPr>
        <w:pStyle w:val="HTMLPreformatted"/>
        <w:numPr>
          <w:ilvl w:val="1"/>
          <w:numId w:val="26"/>
        </w:numPr>
        <w:spacing w:before="60" w:after="60"/>
        <w:rPr>
          <w:rStyle w:val="Strong"/>
          <w:b w:val="0"/>
          <w:bCs w:val="0"/>
          <w:color w:val="D1D2D3"/>
          <w:sz w:val="18"/>
          <w:szCs w:val="18"/>
        </w:rPr>
      </w:pPr>
      <w:r>
        <w:rPr>
          <w:rStyle w:val="Strong"/>
        </w:rPr>
        <w:t>ii) Payload format is ‘token=[</w:t>
      </w:r>
      <w:proofErr w:type="gramStart"/>
      <w:r>
        <w:rPr>
          <w:rStyle w:val="Strong"/>
        </w:rPr>
        <w:t>TOKEN.VALUE]&amp;</w:t>
      </w:r>
      <w:proofErr w:type="gramEnd"/>
      <w:r>
        <w:rPr>
          <w:rStyle w:val="Strong"/>
        </w:rPr>
        <w:t>nextURL=[NEXTURL.VALUE]&amp;logoutURL=[LOGOUTURL.VALUE]’</w:t>
      </w:r>
    </w:p>
    <w:p w14:paraId="20591836" w14:textId="77777777" w:rsidR="0069581E" w:rsidRDefault="0069581E" w:rsidP="0069581E">
      <w:pPr>
        <w:pStyle w:val="HTMLPreformatted"/>
        <w:spacing w:before="60" w:after="60"/>
        <w:ind w:left="1440"/>
        <w:rPr>
          <w:rStyle w:val="Strong"/>
        </w:rPr>
      </w:pPr>
      <w:r>
        <w:rPr>
          <w:rStyle w:val="Strong"/>
        </w:rPr>
        <w:t xml:space="preserve">iii) There are also URLs in MRP Configs that need to be populated for the full functioning of SSO. </w:t>
      </w:r>
    </w:p>
    <w:p w14:paraId="15028797" w14:textId="77777777" w:rsidR="0069581E" w:rsidRDefault="0069581E" w:rsidP="0069581E">
      <w:pPr>
        <w:pStyle w:val="HTMLPreformatted"/>
        <w:spacing w:before="60" w:after="60"/>
        <w:ind w:left="1440"/>
        <w:rPr>
          <w:rStyle w:val="Strong"/>
        </w:rPr>
      </w:pPr>
      <w:r>
        <w:rPr>
          <w:rStyle w:val="Strong"/>
        </w:rPr>
        <w:t>Go to Console -&gt; Association -&gt; Setup -&gt; MRP Settings -&gt; SSO Configs</w:t>
      </w:r>
    </w:p>
    <w:p w14:paraId="1D1879A2" w14:textId="77777777" w:rsidR="0069581E" w:rsidRPr="00FA6648" w:rsidRDefault="0069581E" w:rsidP="0069581E">
      <w:pPr>
        <w:pStyle w:val="HTMLPreformatted"/>
        <w:numPr>
          <w:ilvl w:val="0"/>
          <w:numId w:val="26"/>
        </w:numPr>
        <w:spacing w:before="60" w:after="60"/>
        <w:rPr>
          <w:b/>
          <w:bCs/>
          <w:color w:val="000000"/>
          <w:sz w:val="26"/>
          <w:szCs w:val="26"/>
        </w:rPr>
      </w:pPr>
      <w:r>
        <w:rPr>
          <w:rStyle w:val="Strong"/>
        </w:rPr>
        <w:t xml:space="preserve">If token is valid the REST API will generate a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 in </w:t>
      </w:r>
      <w:r w:rsidRPr="00FA6648">
        <w:rPr>
          <w:b/>
          <w:bCs/>
          <w:sz w:val="26"/>
          <w:szCs w:val="26"/>
        </w:rPr>
        <w:t xml:space="preserve">the format of </w:t>
      </w:r>
    </w:p>
    <w:p w14:paraId="4EFF0428" w14:textId="77777777" w:rsidR="0069581E" w:rsidRPr="00FA6648" w:rsidRDefault="0069581E" w:rsidP="0069581E">
      <w:pPr>
        <w:pStyle w:val="HTMLPreformatted"/>
        <w:spacing w:before="60" w:after="60"/>
        <w:ind w:left="720"/>
        <w:jc w:val="center"/>
        <w:rPr>
          <w:rStyle w:val="Strong"/>
          <w:b w:val="0"/>
          <w:bCs w:val="0"/>
          <w:i/>
          <w:iCs/>
        </w:rPr>
      </w:pPr>
      <w:r w:rsidRPr="00FA6648">
        <w:rPr>
          <w:b/>
          <w:bCs/>
          <w:i/>
          <w:iCs/>
        </w:rPr>
        <w:t>https://xxxx.users.membersuite.com/auth/sso?tokenGUID=c71ab416-738e-480d-a6f2-1fafb93654ed&amp;nextUrl=&amp;returnText=&amp;logoutUrl=</w:t>
      </w:r>
    </w:p>
    <w:p w14:paraId="284F573D" w14:textId="77777777" w:rsidR="0069581E" w:rsidRDefault="0069581E" w:rsidP="0069581E">
      <w:pPr>
        <w:pStyle w:val="HTMLPreformatted"/>
        <w:numPr>
          <w:ilvl w:val="0"/>
          <w:numId w:val="26"/>
        </w:numPr>
        <w:spacing w:before="60" w:after="60"/>
        <w:rPr>
          <w:rStyle w:val="Strong"/>
        </w:rPr>
      </w:pPr>
      <w:r>
        <w:rPr>
          <w:rStyle w:val="Strong"/>
        </w:rPr>
        <w:t xml:space="preserve">The </w:t>
      </w:r>
      <w:proofErr w:type="spellStart"/>
      <w:r>
        <w:rPr>
          <w:rStyle w:val="Strong"/>
        </w:rPr>
        <w:t>nextUrl</w:t>
      </w:r>
      <w:proofErr w:type="spellEnd"/>
      <w:r>
        <w:rPr>
          <w:rStyle w:val="Strong"/>
        </w:rPr>
        <w:t xml:space="preserve"> will pass the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 in a base 64 encoding to preserve referential integrity to the next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. </w:t>
      </w:r>
    </w:p>
    <w:p w14:paraId="06D2776F" w14:textId="77777777" w:rsidR="0069581E" w:rsidRDefault="0069581E" w:rsidP="0069581E">
      <w:pPr>
        <w:pStyle w:val="HTMLPreformatted"/>
        <w:numPr>
          <w:ilvl w:val="0"/>
          <w:numId w:val="26"/>
        </w:numPr>
        <w:spacing w:before="60" w:after="60"/>
        <w:rPr>
          <w:rStyle w:val="Strong"/>
        </w:rPr>
      </w:pPr>
      <w:r>
        <w:rPr>
          <w:rStyle w:val="Strong"/>
        </w:rPr>
        <w:t>If you need to create a session redirect to this URL and an MRP session will be created with that user signed onto MRP.</w:t>
      </w:r>
    </w:p>
    <w:bookmarkEnd w:id="0"/>
    <w:p w14:paraId="533CA09C" w14:textId="77777777" w:rsidR="0069581E" w:rsidRDefault="0069581E" w:rsidP="0069581E">
      <w:pPr>
        <w:pStyle w:val="HTMLPreformatted"/>
        <w:spacing w:before="60" w:after="60"/>
        <w:ind w:left="360"/>
        <w:rPr>
          <w:rStyle w:val="Strong"/>
        </w:rPr>
      </w:pPr>
    </w:p>
    <w:p w14:paraId="57EA5EDB" w14:textId="77777777" w:rsidR="0069581E" w:rsidRDefault="0069581E" w:rsidP="0069581E">
      <w:pPr>
        <w:rPr>
          <w:lang w:val="en-US"/>
        </w:rPr>
      </w:pPr>
    </w:p>
    <w:p w14:paraId="5545DDC3" w14:textId="77777777" w:rsidR="0069581E" w:rsidRDefault="0069581E" w:rsidP="0069581E">
      <w:pPr>
        <w:pStyle w:val="NoSpacing"/>
        <w:rPr>
          <w:rStyle w:val="Strong"/>
        </w:rPr>
      </w:pPr>
    </w:p>
    <w:p w14:paraId="74595263" w14:textId="77777777" w:rsidR="0069581E" w:rsidRPr="00AA3601" w:rsidRDefault="0069581E" w:rsidP="0069581E">
      <w:pPr>
        <w:pStyle w:val="NoSpacing"/>
        <w:rPr>
          <w:rStyle w:val="Strong"/>
        </w:rPr>
      </w:pPr>
      <w:r>
        <w:rPr>
          <w:rStyle w:val="Strong"/>
        </w:rPr>
        <w:lastRenderedPageBreak/>
        <w:t>Regular SSO (continued)</w:t>
      </w:r>
    </w:p>
    <w:p w14:paraId="21BA83EC" w14:textId="77777777" w:rsidR="0069581E" w:rsidRPr="00AA3601" w:rsidRDefault="0069581E" w:rsidP="0069581E">
      <w:pPr>
        <w:pStyle w:val="Heading4"/>
      </w:pPr>
      <w:r>
        <w:rPr>
          <w:rStyle w:val="Strong"/>
          <w:b w:val="0"/>
          <w:bCs w:val="0"/>
          <w:color w:val="auto"/>
          <w:sz w:val="24"/>
          <w:szCs w:val="24"/>
        </w:rPr>
        <w:t xml:space="preserve">Regular SSO </w:t>
      </w:r>
      <w:proofErr w:type="gramStart"/>
      <w:r>
        <w:rPr>
          <w:rStyle w:val="Strong"/>
          <w:b w:val="0"/>
          <w:bCs w:val="0"/>
          <w:color w:val="auto"/>
          <w:sz w:val="24"/>
          <w:szCs w:val="24"/>
        </w:rPr>
        <w:t>addendum :</w:t>
      </w:r>
      <w:proofErr w:type="gramEnd"/>
      <w:r>
        <w:rPr>
          <w:rStyle w:val="Strong"/>
          <w:b w:val="0"/>
          <w:bCs w:val="0"/>
          <w:color w:val="auto"/>
          <w:sz w:val="24"/>
          <w:szCs w:val="24"/>
        </w:rPr>
        <w:t xml:space="preserve"> Previous documentation is still valid, this is offered as a more detailed explanation.</w:t>
      </w:r>
    </w:p>
    <w:p w14:paraId="0B63B434" w14:textId="77777777" w:rsidR="0069581E" w:rsidRDefault="0069581E" w:rsidP="0069581E">
      <w:pPr>
        <w:pStyle w:val="HTMLPreformatted"/>
        <w:spacing w:before="60" w:after="60"/>
        <w:rPr>
          <w:rStyle w:val="Strong"/>
        </w:rPr>
      </w:pPr>
      <w:r>
        <w:rPr>
          <w:rStyle w:val="Strong"/>
        </w:rPr>
        <w:t>Regular SSO: The ACTION</w:t>
      </w:r>
    </w:p>
    <w:p w14:paraId="0B04DC9A" w14:textId="77777777" w:rsidR="0069581E" w:rsidRDefault="0069581E" w:rsidP="0069581E">
      <w:pPr>
        <w:pStyle w:val="HTMLPreformatted"/>
        <w:spacing w:before="60" w:after="60"/>
        <w:ind w:left="360"/>
        <w:rPr>
          <w:rStyle w:val="Strong"/>
        </w:rPr>
      </w:pPr>
      <w:r>
        <w:rPr>
          <w:rStyle w:val="Strong"/>
        </w:rPr>
        <w:t xml:space="preserve">1) Once users are added to the user pool for their </w:t>
      </w:r>
      <w:proofErr w:type="gramStart"/>
      <w:r>
        <w:rPr>
          <w:rStyle w:val="Strong"/>
        </w:rPr>
        <w:t>particular association</w:t>
      </w:r>
      <w:proofErr w:type="gramEnd"/>
      <w:r>
        <w:rPr>
          <w:rStyle w:val="Strong"/>
        </w:rPr>
        <w:t>, they are set in what AWS Cognito calls a RESET_REQUIRED status.</w:t>
      </w:r>
    </w:p>
    <w:p w14:paraId="548FABC7" w14:textId="77777777" w:rsidR="0069581E" w:rsidRPr="00FA6648" w:rsidRDefault="0069581E" w:rsidP="0069581E">
      <w:pPr>
        <w:pStyle w:val="HTMLPreformatted"/>
        <w:spacing w:before="60" w:after="60"/>
        <w:ind w:left="360"/>
        <w:rPr>
          <w:rStyle w:val="Strong"/>
          <w:b w:val="0"/>
          <w:bCs w:val="0"/>
          <w:color w:val="D1D2D3"/>
          <w:sz w:val="18"/>
          <w:szCs w:val="18"/>
        </w:rPr>
      </w:pPr>
    </w:p>
    <w:p w14:paraId="26BDD519" w14:textId="52681F19" w:rsidR="0069581E" w:rsidRDefault="0069581E" w:rsidP="0069581E">
      <w:pPr>
        <w:pStyle w:val="HTMLPreformatted"/>
        <w:spacing w:before="60" w:after="60"/>
        <w:ind w:left="360"/>
        <w:rPr>
          <w:rStyle w:val="Strong"/>
        </w:rPr>
      </w:pPr>
      <w:r>
        <w:rPr>
          <w:rStyle w:val="Strong"/>
        </w:rPr>
        <w:t>CASE 1: Users will receive an error when trying to log in</w:t>
      </w:r>
      <w:r>
        <w:rPr>
          <w:rStyle w:val="Strong"/>
        </w:rPr>
        <w:t xml:space="preserve"> due to RESET REQUIRED status in user pool.</w:t>
      </w:r>
    </w:p>
    <w:p w14:paraId="5BA4F7D2" w14:textId="77777777" w:rsidR="0069581E" w:rsidRDefault="0069581E" w:rsidP="0069581E">
      <w:pPr>
        <w:pStyle w:val="HTMLPreformatted"/>
        <w:spacing w:before="60" w:after="60"/>
        <w:ind w:left="360"/>
        <w:rPr>
          <w:rStyle w:val="Strong"/>
        </w:rPr>
      </w:pPr>
      <w:r>
        <w:rPr>
          <w:rStyle w:val="Strong"/>
        </w:rPr>
        <w:t xml:space="preserve">  Options: </w:t>
      </w:r>
    </w:p>
    <w:p w14:paraId="62C42807" w14:textId="77777777" w:rsidR="0069581E" w:rsidRDefault="0069581E" w:rsidP="0069581E">
      <w:pPr>
        <w:pStyle w:val="HTMLPreformatted"/>
        <w:numPr>
          <w:ilvl w:val="0"/>
          <w:numId w:val="28"/>
        </w:numPr>
        <w:spacing w:before="60" w:after="60"/>
        <w:rPr>
          <w:rStyle w:val="Strong"/>
        </w:rPr>
      </w:pPr>
      <w:r>
        <w:rPr>
          <w:rStyle w:val="Strong"/>
        </w:rPr>
        <w:t>Detect the error coming from the SDK and redirect to the Reset Password page for the association. Reach out via email for the specific URL link.</w:t>
      </w:r>
    </w:p>
    <w:p w14:paraId="1C9B4531" w14:textId="77777777" w:rsidR="0069581E" w:rsidRDefault="0069581E" w:rsidP="0069581E">
      <w:pPr>
        <w:pStyle w:val="HTMLPreformatted"/>
        <w:numPr>
          <w:ilvl w:val="0"/>
          <w:numId w:val="28"/>
        </w:numPr>
        <w:spacing w:before="60" w:after="60"/>
        <w:rPr>
          <w:rStyle w:val="Strong"/>
        </w:rPr>
      </w:pPr>
      <w:r>
        <w:rPr>
          <w:rStyle w:val="Strong"/>
        </w:rPr>
        <w:t>Use the SOAP API and offer them a way to RESET their password via SOAP.</w:t>
      </w:r>
    </w:p>
    <w:p w14:paraId="1A406E3C" w14:textId="7F7DEA87" w:rsidR="0069581E" w:rsidRDefault="0069581E" w:rsidP="0069581E">
      <w:pPr>
        <w:pStyle w:val="HTMLPreformatted"/>
        <w:spacing w:before="60" w:after="60"/>
        <w:ind w:left="825"/>
        <w:rPr>
          <w:rStyle w:val="Strong"/>
        </w:rPr>
      </w:pPr>
      <w:r>
        <w:rPr>
          <w:rStyle w:val="Strong"/>
        </w:rPr>
        <w:t xml:space="preserve"> </w:t>
      </w:r>
    </w:p>
    <w:p w14:paraId="34D1B788" w14:textId="77777777" w:rsidR="0069581E" w:rsidRPr="0069581E" w:rsidRDefault="0069581E" w:rsidP="0069581E">
      <w:pPr>
        <w:pStyle w:val="HTMLPreformatted"/>
        <w:spacing w:before="60" w:after="60"/>
        <w:ind w:left="825"/>
        <w:rPr>
          <w:rStyle w:val="Strong"/>
          <w:i/>
          <w:iCs/>
        </w:rPr>
      </w:pPr>
      <w:r w:rsidRPr="0069581E">
        <w:rPr>
          <w:rStyle w:val="Strong"/>
          <w:i/>
          <w:iCs/>
        </w:rPr>
        <w:t xml:space="preserve">COMING SOON: we will be pushing out a more customizable page for resetting passwords via the MRP portal. Look for these updates coming soon to all SSO integrators. </w:t>
      </w:r>
    </w:p>
    <w:p w14:paraId="6C7ABE09" w14:textId="77777777" w:rsidR="0069581E" w:rsidRPr="00131258" w:rsidRDefault="0069581E" w:rsidP="0069581E">
      <w:pPr>
        <w:pStyle w:val="HTMLPreformatted"/>
        <w:spacing w:before="60" w:after="60"/>
        <w:ind w:left="360"/>
        <w:rPr>
          <w:rStyle w:val="Strong"/>
          <w:b w:val="0"/>
          <w:bCs w:val="0"/>
          <w:color w:val="D1D2D3"/>
          <w:sz w:val="18"/>
          <w:szCs w:val="18"/>
        </w:rPr>
      </w:pPr>
      <w:r>
        <w:rPr>
          <w:rStyle w:val="Strong"/>
        </w:rPr>
        <w:t xml:space="preserve"> </w:t>
      </w:r>
    </w:p>
    <w:p w14:paraId="3BD9531C" w14:textId="77777777" w:rsidR="0069581E" w:rsidRDefault="0069581E" w:rsidP="0069581E">
      <w:pPr>
        <w:pStyle w:val="HTMLPreformatted"/>
        <w:spacing w:before="60" w:after="60"/>
        <w:rPr>
          <w:rStyle w:val="Strong"/>
        </w:rPr>
      </w:pPr>
    </w:p>
    <w:p w14:paraId="1B562C1F" w14:textId="77777777" w:rsidR="0069581E" w:rsidRDefault="0069581E" w:rsidP="0069581E">
      <w:pPr>
        <w:pStyle w:val="HTMLPreformatted"/>
        <w:spacing w:before="60" w:after="60"/>
        <w:rPr>
          <w:rStyle w:val="Strong"/>
        </w:rPr>
      </w:pPr>
    </w:p>
    <w:p w14:paraId="53E757A9" w14:textId="77777777" w:rsidR="0069581E" w:rsidRDefault="0069581E" w:rsidP="0069581E">
      <w:pPr>
        <w:rPr>
          <w:lang w:val="en-US"/>
        </w:rPr>
      </w:pPr>
    </w:p>
    <w:p w14:paraId="6D1AC349" w14:textId="77777777" w:rsidR="0069581E" w:rsidRDefault="0069581E" w:rsidP="0069581E">
      <w:pPr>
        <w:rPr>
          <w:lang w:val="en-US"/>
        </w:rPr>
      </w:pPr>
    </w:p>
    <w:p w14:paraId="36C2C001" w14:textId="77777777" w:rsidR="0069581E" w:rsidRDefault="0069581E" w:rsidP="0069581E">
      <w:pPr>
        <w:rPr>
          <w:lang w:val="en-US"/>
        </w:rPr>
      </w:pPr>
    </w:p>
    <w:p w14:paraId="684CC333" w14:textId="77777777" w:rsidR="0069581E" w:rsidRDefault="0069581E" w:rsidP="0069581E">
      <w:pPr>
        <w:rPr>
          <w:lang w:val="en-US"/>
        </w:rPr>
      </w:pPr>
    </w:p>
    <w:p w14:paraId="63E95763" w14:textId="77777777" w:rsidR="0069581E" w:rsidRDefault="0069581E" w:rsidP="0069581E">
      <w:pPr>
        <w:rPr>
          <w:lang w:val="en-US"/>
        </w:rPr>
      </w:pPr>
    </w:p>
    <w:p w14:paraId="09CA6555" w14:textId="77777777" w:rsidR="0069581E" w:rsidRDefault="0069581E" w:rsidP="0069581E">
      <w:pPr>
        <w:rPr>
          <w:lang w:val="en-US"/>
        </w:rPr>
      </w:pPr>
    </w:p>
    <w:p w14:paraId="349E24BA" w14:textId="77777777" w:rsidR="0069581E" w:rsidRDefault="0069581E" w:rsidP="0069581E">
      <w:pPr>
        <w:rPr>
          <w:lang w:val="en-US"/>
        </w:rPr>
      </w:pPr>
    </w:p>
    <w:p w14:paraId="31F3CBE9" w14:textId="77777777" w:rsidR="0069581E" w:rsidRDefault="0069581E" w:rsidP="0069581E">
      <w:pPr>
        <w:rPr>
          <w:lang w:val="en-US"/>
        </w:rPr>
      </w:pPr>
    </w:p>
    <w:p w14:paraId="70E28966" w14:textId="77777777" w:rsidR="0069581E" w:rsidRDefault="0069581E" w:rsidP="0069581E">
      <w:pPr>
        <w:rPr>
          <w:lang w:val="en-US"/>
        </w:rPr>
      </w:pPr>
    </w:p>
    <w:p w14:paraId="3DBE1381" w14:textId="77777777" w:rsidR="0069581E" w:rsidRDefault="0069581E" w:rsidP="0069581E">
      <w:pPr>
        <w:rPr>
          <w:lang w:val="en-US"/>
        </w:rPr>
      </w:pPr>
    </w:p>
    <w:p w14:paraId="3FFF02AC" w14:textId="77777777" w:rsidR="0069581E" w:rsidRDefault="0069581E" w:rsidP="0069581E">
      <w:pPr>
        <w:rPr>
          <w:lang w:val="en-US"/>
        </w:rPr>
      </w:pPr>
    </w:p>
    <w:p w14:paraId="35164CEA" w14:textId="77777777" w:rsidR="0069581E" w:rsidRDefault="0069581E" w:rsidP="0069581E">
      <w:pPr>
        <w:rPr>
          <w:lang w:val="en-US"/>
        </w:rPr>
      </w:pPr>
    </w:p>
    <w:p w14:paraId="33916AF9" w14:textId="77777777" w:rsidR="0069581E" w:rsidRDefault="0069581E" w:rsidP="0069581E">
      <w:pPr>
        <w:rPr>
          <w:lang w:val="en-US"/>
        </w:rPr>
      </w:pPr>
    </w:p>
    <w:p w14:paraId="6CC1B49C" w14:textId="77777777" w:rsidR="0069581E" w:rsidRDefault="0069581E" w:rsidP="0069581E">
      <w:pPr>
        <w:rPr>
          <w:lang w:val="en-US"/>
        </w:rPr>
      </w:pPr>
    </w:p>
    <w:p w14:paraId="5E3AC2ED" w14:textId="77777777" w:rsidR="0069581E" w:rsidRPr="00FA6648" w:rsidRDefault="0069581E" w:rsidP="0069581E">
      <w:pPr>
        <w:rPr>
          <w:lang w:val="en-US"/>
        </w:rPr>
      </w:pPr>
    </w:p>
    <w:p w14:paraId="0F54DA7D" w14:textId="77777777" w:rsidR="0069581E" w:rsidRPr="0073134D" w:rsidRDefault="0069581E" w:rsidP="0069581E">
      <w:pPr>
        <w:pStyle w:val="Heading3"/>
      </w:pPr>
      <w:r>
        <w:lastRenderedPageBreak/>
        <w:t>Reverse SSO</w:t>
      </w:r>
    </w:p>
    <w:p w14:paraId="454E9F76" w14:textId="77777777" w:rsidR="0069581E" w:rsidRPr="00AA3601" w:rsidRDefault="0069581E" w:rsidP="0069581E">
      <w:pPr>
        <w:pStyle w:val="NoSpacing"/>
        <w:rPr>
          <w:rStyle w:val="Strong"/>
        </w:rPr>
      </w:pPr>
      <w:r>
        <w:rPr>
          <w:rStyle w:val="Strong"/>
        </w:rPr>
        <w:t>Reverse SSO modifications</w:t>
      </w:r>
    </w:p>
    <w:p w14:paraId="74485897" w14:textId="77777777" w:rsidR="0069581E" w:rsidRPr="00AA3601" w:rsidRDefault="0069581E" w:rsidP="0069581E">
      <w:pPr>
        <w:pStyle w:val="Heading4"/>
      </w:pPr>
      <w:r>
        <w:rPr>
          <w:rStyle w:val="Strong"/>
          <w:b w:val="0"/>
          <w:bCs w:val="0"/>
          <w:color w:val="auto"/>
          <w:sz w:val="24"/>
          <w:szCs w:val="24"/>
        </w:rPr>
        <w:t xml:space="preserve">Reverse SSO addendum </w:t>
      </w:r>
    </w:p>
    <w:p w14:paraId="1E744F5B" w14:textId="77777777" w:rsidR="0069581E" w:rsidRDefault="0069581E" w:rsidP="0069581E">
      <w:pPr>
        <w:ind w:left="720" w:hanging="360"/>
        <w:rPr>
          <w:rFonts w:ascii="Courier New" w:hAnsi="Courier New" w:cs="Courier New"/>
          <w:b/>
          <w:bCs/>
          <w:sz w:val="26"/>
          <w:szCs w:val="26"/>
        </w:rPr>
      </w:pPr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Reverse SSO (Start on MS, Go </w:t>
      </w:r>
      <w:proofErr w:type="gramStart"/>
      <w:r w:rsidRPr="0069581E">
        <w:rPr>
          <w:rFonts w:ascii="Courier New" w:hAnsi="Courier New" w:cs="Courier New"/>
          <w:b/>
          <w:bCs/>
          <w:sz w:val="26"/>
          <w:szCs w:val="26"/>
        </w:rPr>
        <w:t>To</w:t>
      </w:r>
      <w:proofErr w:type="gramEnd"/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 Third Party Site)</w:t>
      </w:r>
    </w:p>
    <w:p w14:paraId="662433A1" w14:textId="683398A8" w:rsidR="0069581E" w:rsidRDefault="0069581E" w:rsidP="0069581E">
      <w:pPr>
        <w:ind w:left="720" w:hanging="360"/>
        <w:rPr>
          <w:rFonts w:ascii="Courier New" w:hAnsi="Courier New" w:cs="Courier New"/>
          <w:b/>
          <w:bCs/>
          <w:sz w:val="26"/>
          <w:szCs w:val="26"/>
        </w:rPr>
      </w:pPr>
      <w:r w:rsidRPr="0069581E">
        <w:rPr>
          <w:rFonts w:ascii="Courier New" w:hAnsi="Courier New" w:cs="Courier New"/>
          <w:b/>
          <w:bCs/>
          <w:sz w:val="26"/>
          <w:szCs w:val="26"/>
        </w:rPr>
        <w:t>1) User is sent from MS to website with '</w:t>
      </w:r>
      <w:proofErr w:type="spellStart"/>
      <w:r w:rsidRPr="0069581E">
        <w:rPr>
          <w:rFonts w:ascii="Courier New" w:hAnsi="Courier New" w:cs="Courier New"/>
          <w:b/>
          <w:bCs/>
          <w:sz w:val="26"/>
          <w:szCs w:val="26"/>
        </w:rPr>
        <w:t>TokenGUID</w:t>
      </w:r>
      <w:proofErr w:type="spellEnd"/>
      <w:r w:rsidRPr="0069581E">
        <w:rPr>
          <w:rFonts w:ascii="Courier New" w:hAnsi="Courier New" w:cs="Courier New"/>
          <w:b/>
          <w:bCs/>
          <w:sz w:val="26"/>
          <w:szCs w:val="26"/>
        </w:rPr>
        <w:t>' query string parameter</w:t>
      </w:r>
    </w:p>
    <w:p w14:paraId="723AD132" w14:textId="6F15263B" w:rsidR="0069581E" w:rsidRDefault="0069581E" w:rsidP="0069581E">
      <w:pPr>
        <w:ind w:left="720" w:hanging="360"/>
        <w:rPr>
          <w:rFonts w:ascii="Courier New" w:hAnsi="Courier New" w:cs="Courier New"/>
          <w:b/>
          <w:bCs/>
          <w:sz w:val="26"/>
          <w:szCs w:val="26"/>
        </w:rPr>
      </w:pPr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2) Third Party hits REST API endpoint "GET </w:t>
      </w:r>
      <w:proofErr w:type="spellStart"/>
      <w:r w:rsidRPr="0069581E">
        <w:rPr>
          <w:rFonts w:ascii="Courier New" w:hAnsi="Courier New" w:cs="Courier New"/>
          <w:b/>
          <w:bCs/>
          <w:sz w:val="26"/>
          <w:szCs w:val="26"/>
        </w:rPr>
        <w:t>regularSSO</w:t>
      </w:r>
      <w:proofErr w:type="spellEnd"/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" with </w:t>
      </w:r>
      <w:proofErr w:type="spellStart"/>
      <w:r w:rsidRPr="0069581E">
        <w:rPr>
          <w:rFonts w:ascii="Courier New" w:hAnsi="Courier New" w:cs="Courier New"/>
          <w:b/>
          <w:bCs/>
          <w:sz w:val="26"/>
          <w:szCs w:val="26"/>
        </w:rPr>
        <w:t>TokenGUID</w:t>
      </w:r>
      <w:proofErr w:type="spellEnd"/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 and </w:t>
      </w:r>
      <w:proofErr w:type="spellStart"/>
      <w:r w:rsidRPr="0069581E">
        <w:rPr>
          <w:rFonts w:ascii="Courier New" w:hAnsi="Courier New" w:cs="Courier New"/>
          <w:b/>
          <w:bCs/>
          <w:sz w:val="26"/>
          <w:szCs w:val="26"/>
        </w:rPr>
        <w:t>PartitionKey</w:t>
      </w:r>
      <w:proofErr w:type="spellEnd"/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 as query string parameters (</w:t>
      </w:r>
      <w:hyperlink r:id="rId9" w:anchor="!/AuthToken/AuthToken_Get" w:tgtFrame="_blank" w:history="1">
        <w:r w:rsidRPr="0069581E">
          <w:rPr>
            <w:rStyle w:val="Hyperlink"/>
            <w:rFonts w:ascii="Courier New" w:hAnsi="Courier New" w:cs="Courier New"/>
            <w:b/>
            <w:bCs/>
            <w:sz w:val="26"/>
            <w:szCs w:val="26"/>
          </w:rPr>
          <w:t>https://rest.membersuite.com/platform/swagger/ui/index#!/AuthToken/AuthToken_Get</w:t>
        </w:r>
      </w:hyperlink>
      <w:r w:rsidRPr="0069581E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CE78560" w14:textId="77777777" w:rsidR="0069581E" w:rsidRPr="0069581E" w:rsidRDefault="0069581E" w:rsidP="0069581E">
      <w:pPr>
        <w:ind w:left="1440" w:hanging="360"/>
        <w:rPr>
          <w:rFonts w:ascii="Courier New" w:hAnsi="Courier New" w:cs="Courier New"/>
          <w:b/>
          <w:bCs/>
          <w:sz w:val="26"/>
          <w:szCs w:val="26"/>
        </w:rPr>
      </w:pPr>
      <w:r w:rsidRPr="0069581E">
        <w:rPr>
          <w:rFonts w:ascii="Courier New" w:hAnsi="Courier New" w:cs="Courier New"/>
          <w:b/>
          <w:bCs/>
          <w:sz w:val="26"/>
          <w:szCs w:val="26"/>
        </w:rPr>
        <w:br/>
        <w:t xml:space="preserve">2a) Valid </w:t>
      </w:r>
      <w:proofErr w:type="spellStart"/>
      <w:r w:rsidRPr="0069581E">
        <w:rPr>
          <w:rFonts w:ascii="Courier New" w:hAnsi="Courier New" w:cs="Courier New"/>
          <w:b/>
          <w:bCs/>
          <w:sz w:val="26"/>
          <w:szCs w:val="26"/>
        </w:rPr>
        <w:t>TokenGUID</w:t>
      </w:r>
      <w:proofErr w:type="spellEnd"/>
      <w:r w:rsidRPr="0069581E">
        <w:rPr>
          <w:rFonts w:ascii="Courier New" w:hAnsi="Courier New" w:cs="Courier New"/>
          <w:b/>
          <w:bCs/>
          <w:sz w:val="26"/>
          <w:szCs w:val="26"/>
        </w:rPr>
        <w:t xml:space="preserve"> will return Token String value</w:t>
      </w:r>
      <w:r w:rsidRPr="0069581E">
        <w:rPr>
          <w:rFonts w:ascii="Courier New" w:hAnsi="Courier New" w:cs="Courier New"/>
          <w:b/>
          <w:bCs/>
          <w:sz w:val="26"/>
          <w:szCs w:val="26"/>
        </w:rPr>
        <w:br/>
      </w:r>
    </w:p>
    <w:p w14:paraId="42AF5719" w14:textId="5BAD40F5" w:rsidR="0069581E" w:rsidRPr="0069581E" w:rsidRDefault="0069581E" w:rsidP="0069581E">
      <w:pPr>
        <w:pStyle w:val="ListParagraph"/>
        <w:numPr>
          <w:ilvl w:val="0"/>
          <w:numId w:val="28"/>
        </w:numPr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Third Party uses Token String value as Authorization Header when hitting REST API endpoint "GET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whoAmI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" (</w:t>
      </w:r>
      <w:hyperlink r:id="rId10" w:anchor="!/WhoAmI/WhoAmI_Get" w:tgtFrame="_blank" w:history="1">
        <w:r w:rsidRPr="0069581E">
          <w:rPr>
            <w:rStyle w:val="Hyperlink"/>
            <w:rFonts w:ascii="Courier New" w:hAnsi="Courier New" w:cs="Courier New"/>
            <w:b/>
            <w:bCs/>
            <w:color w:val="000000" w:themeColor="text1"/>
            <w:sz w:val="26"/>
            <w:szCs w:val="26"/>
          </w:rPr>
          <w:t>https://rest.membersuite.com/platform/swagger/ui/index#!/WhoAmI/WhoAmI_Get</w:t>
        </w:r>
      </w:hyperlink>
    </w:p>
    <w:p w14:paraId="40540010" w14:textId="77777777" w:rsidR="0069581E" w:rsidRDefault="0069581E" w:rsidP="0069581E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br/>
        <w:t>3a) Valid GET call will return information about the Portal User that generated the original Token String</w:t>
      </w:r>
    </w:p>
    <w:p w14:paraId="5D502A8C" w14:textId="7193415F" w:rsidR="0069581E" w:rsidRDefault="0069581E" w:rsidP="0069581E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br/>
        <w:t>3b) Token String should use "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AuthToken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" schema, which should be included when using the swagger (i.e. </w:t>
      </w:r>
      <w:proofErr w:type="gram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Authorization :</w:t>
      </w:r>
      <w:proofErr w:type="gram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AuthToken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 SyDFOuX+t35sksGHnswBHbB...)</w:t>
      </w:r>
    </w:p>
    <w:p w14:paraId="393FD85E" w14:textId="66D131A7" w:rsidR="0069581E" w:rsidRDefault="0069581E" w:rsidP="0069581E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026ACC62" w14:textId="562F709D" w:rsidR="0069581E" w:rsidRDefault="0069581E" w:rsidP="0069581E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75002CE6" w14:textId="22C759AF" w:rsidR="0069581E" w:rsidRDefault="0069581E" w:rsidP="0069581E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54C8583A" w14:textId="77777777" w:rsidR="0069581E" w:rsidRPr="0069581E" w:rsidRDefault="0069581E" w:rsidP="0069581E">
      <w:pPr>
        <w:pStyle w:val="ListParagraph"/>
        <w:numPr>
          <w:ilvl w:val="0"/>
          <w:numId w:val="0"/>
        </w:num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</w:p>
    <w:p w14:paraId="30E1F06C" w14:textId="77777777" w:rsidR="0069581E" w:rsidRDefault="0069581E" w:rsidP="0069581E">
      <w:pPr>
        <w:pStyle w:val="ListParagraph"/>
        <w:numPr>
          <w:ilvl w:val="0"/>
          <w:numId w:val="28"/>
        </w:numPr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lastRenderedPageBreak/>
        <w:t xml:space="preserve">Third Party uses info returned from "GET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whoAmI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" (Individual GUID) to create SOAP API search in order to return the required criteria for Third Party access privileges</w:t>
      </w:r>
    </w:p>
    <w:p w14:paraId="2E4B0666" w14:textId="6105A6EE" w:rsidR="0069581E" w:rsidRPr="0069581E" w:rsidRDefault="0069581E" w:rsidP="0069581E">
      <w:pPr>
        <w:ind w:left="720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br/>
        <w:t>4a) Searches can be built using our SOAP API SDKs, .NET and PHP supported (</w:t>
      </w:r>
      <w:hyperlink r:id="rId11" w:tgtFrame="_blank" w:history="1">
        <w:r w:rsidRPr="0069581E">
          <w:rPr>
            <w:rStyle w:val="Hyperlink"/>
            <w:rFonts w:ascii="Courier New" w:hAnsi="Courier New" w:cs="Courier New"/>
            <w:b/>
            <w:bCs/>
            <w:color w:val="000000" w:themeColor="text1"/>
            <w:sz w:val="26"/>
            <w:szCs w:val="26"/>
          </w:rPr>
          <w:t>https://github.com/membersuite</w:t>
        </w:r>
      </w:hyperlink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)</w:t>
      </w:r>
    </w:p>
    <w:p w14:paraId="2E6243F7" w14:textId="25CB393C" w:rsidR="0069581E" w:rsidRPr="0069581E" w:rsidRDefault="0069581E" w:rsidP="0069581E">
      <w:pPr>
        <w:pStyle w:val="ListParagraph"/>
        <w:numPr>
          <w:ilvl w:val="0"/>
          <w:numId w:val="0"/>
        </w:numPr>
        <w:ind w:left="825"/>
        <w:rPr>
          <w:rFonts w:ascii="Courier New" w:hAnsi="Courier New" w:cs="Courier New"/>
          <w:b/>
          <w:bCs/>
          <w:color w:val="000000" w:themeColor="text1"/>
          <w:sz w:val="26"/>
          <w:szCs w:val="26"/>
        </w:rPr>
      </w:pP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br/>
        <w:t xml:space="preserve">4b)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AssociationID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PartitionKey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AccessKeyID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, &amp;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SecretAccessKey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 are the pieces needed for this implementation. If Third Party needs to generate Tokens (for SSO functionality into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MemberSuite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), the </w:t>
      </w:r>
      <w:proofErr w:type="spellStart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>SigningCertificateID</w:t>
      </w:r>
      <w:proofErr w:type="spellEnd"/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t xml:space="preserve"> and SigningCertificate.XML file is also required.</w:t>
      </w:r>
      <w:r w:rsidRPr="0069581E">
        <w:rPr>
          <w:rFonts w:ascii="Courier New" w:hAnsi="Courier New" w:cs="Courier New"/>
          <w:b/>
          <w:bCs/>
          <w:color w:val="000000" w:themeColor="text1"/>
          <w:sz w:val="26"/>
          <w:szCs w:val="26"/>
        </w:rPr>
        <w:br/>
      </w:r>
    </w:p>
    <w:p w14:paraId="20E3FECB" w14:textId="77777777" w:rsidR="0069581E" w:rsidRPr="0069581E" w:rsidRDefault="0069581E" w:rsidP="0069581E">
      <w:pPr>
        <w:pStyle w:val="NoSpacing"/>
        <w:spacing w:after="0" w:line="240" w:lineRule="auto"/>
        <w:rPr>
          <w:b/>
          <w:bCs/>
          <w:color w:val="000000" w:themeColor="text1"/>
        </w:rPr>
      </w:pPr>
    </w:p>
    <w:p w14:paraId="65B27FAB" w14:textId="77777777" w:rsidR="0069581E" w:rsidRPr="0069581E" w:rsidRDefault="0069581E" w:rsidP="0069581E">
      <w:pPr>
        <w:pStyle w:val="NoSpacing"/>
        <w:spacing w:after="0" w:line="240" w:lineRule="auto"/>
        <w:rPr>
          <w:b/>
          <w:bCs/>
          <w:color w:val="000000" w:themeColor="text1"/>
        </w:rPr>
      </w:pPr>
    </w:p>
    <w:p w14:paraId="0BD8BFBB" w14:textId="77777777" w:rsidR="0069581E" w:rsidRPr="0069581E" w:rsidRDefault="0069581E" w:rsidP="0069581E">
      <w:pPr>
        <w:pStyle w:val="NoSpacing"/>
        <w:spacing w:after="0" w:line="240" w:lineRule="auto"/>
        <w:rPr>
          <w:b/>
          <w:bCs/>
          <w:color w:val="000000" w:themeColor="text1"/>
        </w:rPr>
      </w:pPr>
    </w:p>
    <w:p w14:paraId="15401F09" w14:textId="77777777" w:rsidR="0069581E" w:rsidRPr="0069581E" w:rsidRDefault="0069581E" w:rsidP="0069581E">
      <w:pPr>
        <w:pStyle w:val="NoSpacing"/>
        <w:spacing w:after="0" w:line="240" w:lineRule="auto"/>
        <w:rPr>
          <w:b/>
          <w:bCs/>
          <w:color w:val="000000" w:themeColor="text1"/>
        </w:rPr>
      </w:pPr>
    </w:p>
    <w:p w14:paraId="57F3554A" w14:textId="77777777" w:rsidR="0069581E" w:rsidRPr="0069581E" w:rsidRDefault="0069581E" w:rsidP="0069581E">
      <w:pPr>
        <w:pStyle w:val="NoSpacing"/>
        <w:spacing w:after="0" w:line="240" w:lineRule="auto"/>
        <w:rPr>
          <w:b/>
          <w:bCs/>
          <w:color w:val="000000" w:themeColor="text1"/>
        </w:rPr>
      </w:pPr>
    </w:p>
    <w:p w14:paraId="2D1BDA7D" w14:textId="77777777" w:rsidR="0069581E" w:rsidRPr="0069581E" w:rsidRDefault="0069581E" w:rsidP="0069581E">
      <w:pPr>
        <w:pStyle w:val="NoSpacing"/>
        <w:spacing w:after="0" w:line="240" w:lineRule="auto"/>
        <w:rPr>
          <w:b/>
          <w:bCs/>
          <w:color w:val="000000" w:themeColor="text1"/>
        </w:rPr>
      </w:pPr>
    </w:p>
    <w:p w14:paraId="2099C8C0" w14:textId="77777777" w:rsidR="0069581E" w:rsidRDefault="0069581E" w:rsidP="0069581E">
      <w:pPr>
        <w:pStyle w:val="NoSpacing"/>
        <w:spacing w:after="0" w:line="240" w:lineRule="auto"/>
      </w:pPr>
    </w:p>
    <w:p w14:paraId="46B73156" w14:textId="77777777" w:rsidR="0069581E" w:rsidRDefault="0069581E" w:rsidP="0069581E">
      <w:pPr>
        <w:pStyle w:val="NoSpacing"/>
        <w:spacing w:after="0" w:line="240" w:lineRule="auto"/>
      </w:pPr>
    </w:p>
    <w:p w14:paraId="7CEC83EF" w14:textId="77777777" w:rsidR="0069581E" w:rsidRDefault="0069581E" w:rsidP="0069581E">
      <w:pPr>
        <w:pStyle w:val="NoSpacing"/>
        <w:spacing w:after="0" w:line="240" w:lineRule="auto"/>
      </w:pPr>
    </w:p>
    <w:p w14:paraId="188E63E8" w14:textId="77777777" w:rsidR="0069581E" w:rsidRDefault="0069581E" w:rsidP="0069581E">
      <w:pPr>
        <w:pStyle w:val="NoSpacing"/>
        <w:spacing w:after="0" w:line="240" w:lineRule="auto"/>
      </w:pPr>
    </w:p>
    <w:p w14:paraId="299B8D54" w14:textId="77777777" w:rsidR="0069581E" w:rsidRDefault="0069581E" w:rsidP="0069581E">
      <w:pPr>
        <w:pStyle w:val="NoSpacing"/>
        <w:spacing w:after="0" w:line="240" w:lineRule="auto"/>
      </w:pPr>
    </w:p>
    <w:p w14:paraId="4F89A562" w14:textId="77777777" w:rsidR="0069581E" w:rsidRDefault="0069581E" w:rsidP="0069581E">
      <w:pPr>
        <w:pStyle w:val="HTMLPreformatted"/>
        <w:spacing w:before="60" w:after="60"/>
        <w:ind w:left="720"/>
        <w:rPr>
          <w:rStyle w:val="Strong"/>
        </w:rPr>
      </w:pPr>
    </w:p>
    <w:p w14:paraId="6E9A8095" w14:textId="77777777" w:rsidR="0069581E" w:rsidRPr="00131258" w:rsidRDefault="0069581E" w:rsidP="0069581E">
      <w:pPr>
        <w:pStyle w:val="HTMLPreformatted"/>
        <w:spacing w:before="60" w:after="60"/>
        <w:rPr>
          <w:rStyle w:val="Strong"/>
          <w:b w:val="0"/>
          <w:bCs w:val="0"/>
          <w:color w:val="D1D2D3"/>
          <w:sz w:val="18"/>
          <w:szCs w:val="18"/>
        </w:rPr>
      </w:pPr>
    </w:p>
    <w:p w14:paraId="3843C81E" w14:textId="77777777" w:rsidR="0069581E" w:rsidRDefault="0069581E" w:rsidP="0069581E">
      <w:pPr>
        <w:pStyle w:val="HTMLPreformatted"/>
        <w:spacing w:before="60" w:after="60"/>
        <w:rPr>
          <w:rStyle w:val="Strong"/>
        </w:rPr>
      </w:pPr>
    </w:p>
    <w:p w14:paraId="646F33ED" w14:textId="0BBA1DEE" w:rsidR="00210645" w:rsidRDefault="00210645">
      <w:pPr>
        <w:spacing w:after="160" w:line="259" w:lineRule="auto"/>
        <w:ind w:left="0"/>
        <w:rPr>
          <w:rFonts w:ascii="Avenir Next LT Pro" w:eastAsiaTheme="majorEastAsia" w:hAnsi="Avenir Next LT Pro" w:cstheme="majorBidi"/>
          <w:b/>
          <w:color w:val="5D58F7"/>
          <w:sz w:val="48"/>
          <w:szCs w:val="48"/>
          <w:lang w:val="en-US"/>
          <w14:textFill>
            <w14:solidFill>
              <w14:srgbClr w14:val="5D58F7">
                <w14:lumMod w14:val="95000"/>
                <w14:lumOff w14:val="5000"/>
              </w14:srgbClr>
            </w14:solidFill>
          </w14:textFill>
        </w:rPr>
      </w:pPr>
    </w:p>
    <w:sectPr w:rsidR="00210645" w:rsidSect="00AB15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602" w:right="1440" w:bottom="1260" w:left="1440" w:header="720" w:footer="63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362BC" w14:textId="77777777" w:rsidR="00591012" w:rsidRDefault="00591012" w:rsidP="00281276">
      <w:pPr>
        <w:spacing w:line="240" w:lineRule="auto"/>
      </w:pPr>
      <w:r>
        <w:separator/>
      </w:r>
    </w:p>
  </w:endnote>
  <w:endnote w:type="continuationSeparator" w:id="0">
    <w:p w14:paraId="105F9C37" w14:textId="77777777" w:rsidR="00591012" w:rsidRDefault="00591012" w:rsidP="00281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B716B" w14:textId="6A5AEC45" w:rsidR="007E4AAB" w:rsidRDefault="007449E5" w:rsidP="007E4AAB">
    <w:pPr>
      <w:pStyle w:val="Footer"/>
      <w:spacing w:before="240"/>
      <w:ind w:left="0"/>
    </w:pPr>
    <w:r w:rsidRPr="007449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858935" wp14:editId="3AF7C1F5">
              <wp:simplePos x="0" y="0"/>
              <wp:positionH relativeFrom="column">
                <wp:posOffset>-914400</wp:posOffset>
              </wp:positionH>
              <wp:positionV relativeFrom="paragraph">
                <wp:posOffset>326390</wp:posOffset>
              </wp:positionV>
              <wp:extent cx="7762875" cy="551180"/>
              <wp:effectExtent l="0" t="0" r="28575" b="2032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551180"/>
                      </a:xfrm>
                      <a:prstGeom prst="rect">
                        <a:avLst/>
                      </a:prstGeom>
                      <a:solidFill>
                        <a:srgbClr val="5D58F7"/>
                      </a:solidFill>
                      <a:ln>
                        <a:solidFill>
                          <a:srgbClr val="5D58F7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5D2BB1" id="Rectangle 7" o:spid="_x0000_s1026" style="position:absolute;margin-left:-1in;margin-top:25.7pt;width:611.25pt;height:4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" fillcolor="#5d58f7" strokecolor="#5d58f7" strokeweight="1pt"/>
          </w:pict>
        </mc:Fallback>
      </mc:AlternateContent>
    </w:r>
    <w:r w:rsidRPr="007449E5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487CAE4" wp14:editId="3D271405">
              <wp:simplePos x="0" y="0"/>
              <wp:positionH relativeFrom="column">
                <wp:posOffset>-901065</wp:posOffset>
              </wp:positionH>
              <wp:positionV relativeFrom="paragraph">
                <wp:posOffset>467995</wp:posOffset>
              </wp:positionV>
              <wp:extent cx="7696835" cy="35433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6835" cy="3543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FC4D58" w14:textId="77777777" w:rsidR="007449E5" w:rsidRPr="00034FD9" w:rsidRDefault="007449E5" w:rsidP="007449E5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</w:rPr>
                          </w:pPr>
                          <w:r w:rsidRPr="00034FD9">
                            <w:rPr>
                              <w:rFonts w:ascii="Avenir Next LT Pro" w:hAnsi="Avenir Next LT Pro"/>
                              <w:color w:val="FFFFFF" w:themeColor="background1"/>
                            </w:rPr>
                            <w:t>47 Perimeter Center East, Suite 300 | Atlanta, GA 30346 | (678) 606-0330 |</w:t>
                          </w:r>
                          <w:r>
                            <w:rPr>
                              <w:rFonts w:ascii="Avenir Next LT Pro" w:hAnsi="Avenir Next LT Pro"/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r w:rsidRPr="00034FD9">
                            <w:rPr>
                              <w:rFonts w:ascii="Avenir Next LT Pro" w:hAnsi="Avenir Next LT Pro"/>
                              <w:color w:val="FFFFFF" w:themeColor="background1"/>
                            </w:rPr>
                            <w:t>www.membersuite.com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87CA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0.95pt;margin-top:36.85pt;width:606.05pt;height:27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" filled="f" stroked="f">
              <v:textbox>
                <w:txbxContent>
                  <w:p w14:paraId="6AFC4D58" w14:textId="77777777" w:rsidR="007449E5" w:rsidRPr="00034FD9" w:rsidRDefault="007449E5" w:rsidP="007449E5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</w:rPr>
                    </w:pPr>
                    <w:r w:rsidRPr="00034FD9">
                      <w:rPr>
                        <w:rFonts w:ascii="Avenir Next LT Pro" w:hAnsi="Avenir Next LT Pro"/>
                        <w:color w:val="FFFFFF" w:themeColor="background1"/>
                      </w:rPr>
                      <w:t>47 Perimeter Center East, Suite 300 | Atlanta, GA 30346 | (678) 606-0330 |</w:t>
                    </w:r>
                    <w:r>
                      <w:rPr>
                        <w:rFonts w:ascii="Avenir Next LT Pro" w:hAnsi="Avenir Next LT Pro"/>
                        <w:b/>
                        <w:bCs/>
                        <w:color w:val="FFFFFF" w:themeColor="background1"/>
                      </w:rPr>
                      <w:t xml:space="preserve"> </w:t>
                    </w:r>
                    <w:r w:rsidRPr="00034FD9">
                      <w:rPr>
                        <w:rFonts w:ascii="Avenir Next LT Pro" w:hAnsi="Avenir Next LT Pro"/>
                        <w:color w:val="FFFFFF" w:themeColor="background1"/>
                      </w:rPr>
                      <w:t>www.membersuite.com</w:t>
                    </w:r>
                  </w:p>
                </w:txbxContent>
              </v:textbox>
            </v:shape>
          </w:pict>
        </mc:Fallback>
      </mc:AlternateContent>
    </w:r>
  </w:p>
  <w:p w14:paraId="43460EBC" w14:textId="2745E9C3" w:rsidR="008935E7" w:rsidRPr="007E4AAB" w:rsidRDefault="008935E7" w:rsidP="007E4AAB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D0D10" w14:textId="63530625" w:rsidR="008935E7" w:rsidRDefault="008935E7" w:rsidP="00BC73A5">
    <w:pPr>
      <w:pStyle w:val="Footer"/>
      <w:tabs>
        <w:tab w:val="clear" w:pos="4680"/>
        <w:tab w:val="clear" w:pos="9360"/>
        <w:tab w:val="left" w:pos="2688"/>
      </w:tabs>
      <w:ind w:left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1644C" w14:textId="77777777" w:rsidR="00591012" w:rsidRDefault="00591012" w:rsidP="00281276">
      <w:pPr>
        <w:spacing w:line="240" w:lineRule="auto"/>
      </w:pPr>
      <w:r>
        <w:separator/>
      </w:r>
    </w:p>
  </w:footnote>
  <w:footnote w:type="continuationSeparator" w:id="0">
    <w:p w14:paraId="5D52BF9F" w14:textId="77777777" w:rsidR="00591012" w:rsidRDefault="00591012" w:rsidP="00281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35A6" w14:textId="7175BBB8" w:rsidR="008935E7" w:rsidRDefault="007449E5" w:rsidP="007E4AAB">
    <w:pPr>
      <w:pStyle w:val="Header"/>
      <w:ind w:left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CAF8125" wp14:editId="764F5F5F">
          <wp:simplePos x="0" y="0"/>
          <wp:positionH relativeFrom="column">
            <wp:posOffset>4653886</wp:posOffset>
          </wp:positionH>
          <wp:positionV relativeFrom="paragraph">
            <wp:posOffset>-48185</wp:posOffset>
          </wp:positionV>
          <wp:extent cx="1713325" cy="297815"/>
          <wp:effectExtent l="0" t="0" r="1270" b="6985"/>
          <wp:wrapNone/>
          <wp:docPr id="5" name="Picture 5" descr="A picture containing clock, meter, drawing,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s PURPL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325" cy="297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A2E29" w14:textId="6BB8ABCD" w:rsidR="008935E7" w:rsidRDefault="008935E7" w:rsidP="002048BC">
    <w:pPr>
      <w:pStyle w:val="Header"/>
      <w:tabs>
        <w:tab w:val="clear" w:pos="4680"/>
        <w:tab w:val="clear" w:pos="9360"/>
        <w:tab w:val="left" w:pos="577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C19C1"/>
    <w:multiLevelType w:val="hybridMultilevel"/>
    <w:tmpl w:val="7B7CD22C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8EA6FC5"/>
    <w:multiLevelType w:val="hybridMultilevel"/>
    <w:tmpl w:val="50E26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24BC7"/>
    <w:multiLevelType w:val="multilevel"/>
    <w:tmpl w:val="0409001F"/>
    <w:numStyleLink w:val="Style1"/>
  </w:abstractNum>
  <w:abstractNum w:abstractNumId="3" w15:restartNumberingAfterBreak="0">
    <w:nsid w:val="1C4D5F15"/>
    <w:multiLevelType w:val="hybridMultilevel"/>
    <w:tmpl w:val="06BC9B2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A9013F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Raleway" w:hAnsi="Raleway"/>
        <w:b/>
        <w:color w:val="74AA5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D17830"/>
    <w:multiLevelType w:val="multilevel"/>
    <w:tmpl w:val="DC289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aleway" w:hAnsi="Raleway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D94C88"/>
    <w:multiLevelType w:val="hybridMultilevel"/>
    <w:tmpl w:val="7E50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83630"/>
    <w:multiLevelType w:val="multilevel"/>
    <w:tmpl w:val="04E8A23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</w:abstractNum>
  <w:abstractNum w:abstractNumId="8" w15:restartNumberingAfterBreak="0">
    <w:nsid w:val="3B0034B3"/>
    <w:multiLevelType w:val="hybridMultilevel"/>
    <w:tmpl w:val="F0F44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43543"/>
    <w:multiLevelType w:val="hybridMultilevel"/>
    <w:tmpl w:val="C5C49544"/>
    <w:lvl w:ilvl="0" w:tplc="642439F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94F03"/>
    <w:multiLevelType w:val="multilevel"/>
    <w:tmpl w:val="2EDAD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397358E"/>
    <w:multiLevelType w:val="hybridMultilevel"/>
    <w:tmpl w:val="F67EE2C2"/>
    <w:lvl w:ilvl="0" w:tplc="D556EA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5D58F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2764"/>
    <w:multiLevelType w:val="hybridMultilevel"/>
    <w:tmpl w:val="B688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05E92"/>
    <w:multiLevelType w:val="multilevel"/>
    <w:tmpl w:val="C91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66D6911"/>
    <w:multiLevelType w:val="multilevel"/>
    <w:tmpl w:val="F7FC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2131C2"/>
    <w:multiLevelType w:val="hybridMultilevel"/>
    <w:tmpl w:val="B25C0444"/>
    <w:lvl w:ilvl="0" w:tplc="E774DAE6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60D7570E"/>
    <w:multiLevelType w:val="hybridMultilevel"/>
    <w:tmpl w:val="1E76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E648F"/>
    <w:multiLevelType w:val="hybridMultilevel"/>
    <w:tmpl w:val="179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EA204A"/>
    <w:multiLevelType w:val="hybridMultilevel"/>
    <w:tmpl w:val="C746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A3300D5"/>
    <w:multiLevelType w:val="hybridMultilevel"/>
    <w:tmpl w:val="1838A5F8"/>
    <w:lvl w:ilvl="0" w:tplc="007846E4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F12D6"/>
    <w:multiLevelType w:val="multilevel"/>
    <w:tmpl w:val="A2F28DA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1" w15:restartNumberingAfterBreak="0">
    <w:nsid w:val="6CC05648"/>
    <w:multiLevelType w:val="hybridMultilevel"/>
    <w:tmpl w:val="9C62EA8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6DB6351C"/>
    <w:multiLevelType w:val="multilevel"/>
    <w:tmpl w:val="52226432"/>
    <w:lvl w:ilvl="0">
      <w:start w:val="1"/>
      <w:numFmt w:val="bullet"/>
      <w:lvlText w:val="●"/>
      <w:lvlJc w:val="left"/>
      <w:pPr>
        <w:ind w:left="6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8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0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4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6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08" w:hanging="360"/>
      </w:pPr>
      <w:rPr>
        <w:rFonts w:ascii="Arial" w:eastAsia="Arial" w:hAnsi="Arial" w:cs="Arial"/>
      </w:rPr>
    </w:lvl>
  </w:abstractNum>
  <w:abstractNum w:abstractNumId="23" w15:restartNumberingAfterBreak="0">
    <w:nsid w:val="709668D8"/>
    <w:multiLevelType w:val="multilevel"/>
    <w:tmpl w:val="563E1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aleway" w:hAnsi="Raleway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B831DB"/>
    <w:multiLevelType w:val="hybridMultilevel"/>
    <w:tmpl w:val="C5C49544"/>
    <w:lvl w:ilvl="0" w:tplc="642439F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5"/>
  </w:num>
  <w:num w:numId="4">
    <w:abstractNumId w:val="3"/>
  </w:num>
  <w:num w:numId="5">
    <w:abstractNumId w:val="22"/>
  </w:num>
  <w:num w:numId="6">
    <w:abstractNumId w:val="7"/>
  </w:num>
  <w:num w:numId="7">
    <w:abstractNumId w:val="10"/>
  </w:num>
  <w:num w:numId="8">
    <w:abstractNumId w:val="21"/>
  </w:num>
  <w:num w:numId="9">
    <w:abstractNumId w:val="23"/>
  </w:num>
  <w:num w:numId="10">
    <w:abstractNumId w:val="1"/>
  </w:num>
  <w:num w:numId="11">
    <w:abstractNumId w:val="2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16"/>
  </w:num>
  <w:num w:numId="18">
    <w:abstractNumId w:val="6"/>
  </w:num>
  <w:num w:numId="19">
    <w:abstractNumId w:val="14"/>
  </w:num>
  <w:num w:numId="20">
    <w:abstractNumId w:val="13"/>
  </w:num>
  <w:num w:numId="21">
    <w:abstractNumId w:val="17"/>
  </w:num>
  <w:num w:numId="22">
    <w:abstractNumId w:val="18"/>
  </w:num>
  <w:num w:numId="23">
    <w:abstractNumId w:val="8"/>
  </w:num>
  <w:num w:numId="24">
    <w:abstractNumId w:val="12"/>
  </w:num>
  <w:num w:numId="25">
    <w:abstractNumId w:val="11"/>
  </w:num>
  <w:num w:numId="26">
    <w:abstractNumId w:val="9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03"/>
    <w:rsid w:val="000866E8"/>
    <w:rsid w:val="000D0BE2"/>
    <w:rsid w:val="001045A0"/>
    <w:rsid w:val="00116A3C"/>
    <w:rsid w:val="00131258"/>
    <w:rsid w:val="00174BD7"/>
    <w:rsid w:val="00191527"/>
    <w:rsid w:val="001D196D"/>
    <w:rsid w:val="001E15E4"/>
    <w:rsid w:val="002048BC"/>
    <w:rsid w:val="00204B7E"/>
    <w:rsid w:val="00210645"/>
    <w:rsid w:val="002153E3"/>
    <w:rsid w:val="00237EBD"/>
    <w:rsid w:val="00267832"/>
    <w:rsid w:val="00281276"/>
    <w:rsid w:val="002E6A70"/>
    <w:rsid w:val="00314E32"/>
    <w:rsid w:val="00353F81"/>
    <w:rsid w:val="003F4940"/>
    <w:rsid w:val="003F6A25"/>
    <w:rsid w:val="003F7514"/>
    <w:rsid w:val="0040704B"/>
    <w:rsid w:val="004B2CA0"/>
    <w:rsid w:val="004F3A92"/>
    <w:rsid w:val="00521FBF"/>
    <w:rsid w:val="00545CCE"/>
    <w:rsid w:val="0057145D"/>
    <w:rsid w:val="00591012"/>
    <w:rsid w:val="005B4EF3"/>
    <w:rsid w:val="00632A03"/>
    <w:rsid w:val="0064755E"/>
    <w:rsid w:val="006570ED"/>
    <w:rsid w:val="0067518F"/>
    <w:rsid w:val="0069581E"/>
    <w:rsid w:val="006A0698"/>
    <w:rsid w:val="006A4900"/>
    <w:rsid w:val="006A6A70"/>
    <w:rsid w:val="006C3E08"/>
    <w:rsid w:val="006E67CF"/>
    <w:rsid w:val="007161F6"/>
    <w:rsid w:val="00717676"/>
    <w:rsid w:val="0073134D"/>
    <w:rsid w:val="007449E5"/>
    <w:rsid w:val="007D48F0"/>
    <w:rsid w:val="007D589D"/>
    <w:rsid w:val="007E4AAB"/>
    <w:rsid w:val="007E5376"/>
    <w:rsid w:val="00803FD8"/>
    <w:rsid w:val="00837B2C"/>
    <w:rsid w:val="008600FA"/>
    <w:rsid w:val="008935E7"/>
    <w:rsid w:val="008D4E32"/>
    <w:rsid w:val="00920C03"/>
    <w:rsid w:val="009C6638"/>
    <w:rsid w:val="00A37304"/>
    <w:rsid w:val="00A615AF"/>
    <w:rsid w:val="00AA3601"/>
    <w:rsid w:val="00AA3A2F"/>
    <w:rsid w:val="00AB1532"/>
    <w:rsid w:val="00B646EC"/>
    <w:rsid w:val="00B66603"/>
    <w:rsid w:val="00BC73A5"/>
    <w:rsid w:val="00BD736C"/>
    <w:rsid w:val="00D8738A"/>
    <w:rsid w:val="00DE1DC8"/>
    <w:rsid w:val="00DF39BE"/>
    <w:rsid w:val="00DF756C"/>
    <w:rsid w:val="00E044A5"/>
    <w:rsid w:val="00E119AA"/>
    <w:rsid w:val="00E516B2"/>
    <w:rsid w:val="00E91E08"/>
    <w:rsid w:val="00FA6648"/>
    <w:rsid w:val="00FD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479DE"/>
  <w15:chartTrackingRefBased/>
  <w15:docId w15:val="{B586CB81-AC80-4498-AF87-9D0E0A7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6603"/>
    <w:pPr>
      <w:spacing w:after="0" w:line="276" w:lineRule="auto"/>
      <w:ind w:left="288"/>
    </w:pPr>
    <w:rPr>
      <w:rFonts w:ascii="Calibri" w:eastAsia="Calibri" w:hAnsi="Calibri" w:cs="Calibri"/>
      <w:lang w:val="en"/>
    </w:rPr>
  </w:style>
  <w:style w:type="paragraph" w:styleId="Heading1">
    <w:name w:val="heading 1"/>
    <w:aliases w:val="Heading1"/>
    <w:basedOn w:val="ListParagraph"/>
    <w:next w:val="Normal"/>
    <w:link w:val="Heading1Char"/>
    <w:uiPriority w:val="9"/>
    <w:qFormat/>
    <w:rsid w:val="0073134D"/>
    <w:pPr>
      <w:numPr>
        <w:numId w:val="0"/>
      </w:numPr>
      <w:pBdr>
        <w:top w:val="nil"/>
        <w:left w:val="nil"/>
        <w:bottom w:val="nil"/>
        <w:right w:val="nil"/>
        <w:between w:val="nil"/>
      </w:pBdr>
      <w:spacing w:after="60" w:line="300" w:lineRule="auto"/>
      <w:ind w:left="360" w:hanging="360"/>
      <w:outlineLvl w:val="0"/>
    </w:pPr>
    <w:rPr>
      <w:b/>
      <w:bCs/>
      <w:color w:val="272775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B66603"/>
    <w:pPr>
      <w:keepNext/>
      <w:keepLines/>
      <w:tabs>
        <w:tab w:val="left" w:pos="1170"/>
        <w:tab w:val="left" w:pos="1350"/>
      </w:tabs>
      <w:spacing w:after="120"/>
      <w:ind w:left="792" w:hanging="432"/>
      <w:outlineLvl w:val="1"/>
    </w:pPr>
    <w:rPr>
      <w:b/>
      <w:color w:val="7DA2A6"/>
      <w:sz w:val="32"/>
      <w:szCs w:val="32"/>
    </w:rPr>
  </w:style>
  <w:style w:type="paragraph" w:styleId="Heading3">
    <w:name w:val="heading 3"/>
    <w:aliases w:val="Heading2"/>
    <w:basedOn w:val="NoSpacing"/>
    <w:next w:val="Normal"/>
    <w:link w:val="Heading3Char"/>
    <w:uiPriority w:val="9"/>
    <w:unhideWhenUsed/>
    <w:qFormat/>
    <w:rsid w:val="0073134D"/>
    <w:pPr>
      <w:outlineLvl w:val="2"/>
    </w:pPr>
    <w:rPr>
      <w:b/>
      <w:color w:val="5D58F7"/>
      <w:sz w:val="32"/>
      <w:szCs w:val="22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73134D"/>
    <w:pPr>
      <w:outlineLvl w:val="3"/>
    </w:pPr>
    <w:rPr>
      <w:i/>
      <w:i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66603"/>
    <w:rPr>
      <w:rFonts w:ascii="Calibri" w:eastAsia="Calibri" w:hAnsi="Calibri" w:cs="Calibri"/>
      <w:b/>
      <w:color w:val="7DA2A6"/>
      <w:sz w:val="32"/>
      <w:szCs w:val="32"/>
      <w:lang w:val="en"/>
    </w:rPr>
  </w:style>
  <w:style w:type="paragraph" w:styleId="ListParagraph">
    <w:name w:val="List Paragraph"/>
    <w:aliases w:val="Bullet point"/>
    <w:basedOn w:val="NoSpacing"/>
    <w:uiPriority w:val="34"/>
    <w:qFormat/>
    <w:rsid w:val="00191527"/>
    <w:pPr>
      <w:numPr>
        <w:numId w:val="25"/>
      </w:numPr>
      <w:spacing w:after="0"/>
    </w:p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73134D"/>
    <w:rPr>
      <w:rFonts w:ascii="Avenir Next LT Pro" w:eastAsia="Calibri" w:hAnsi="Avenir Next LT Pro" w:cs="Calibri"/>
      <w:b/>
      <w:bCs/>
      <w:color w:val="272775"/>
      <w:sz w:val="36"/>
      <w:szCs w:val="36"/>
      <w:lang w:val="en"/>
    </w:rPr>
  </w:style>
  <w:style w:type="table" w:customStyle="1" w:styleId="GridTable2-Accent31">
    <w:name w:val="Grid Table 2 - Accent 31"/>
    <w:basedOn w:val="TableNormal"/>
    <w:next w:val="GridTable2-Accent3"/>
    <w:uiPriority w:val="47"/>
    <w:rsid w:val="00B66603"/>
    <w:pPr>
      <w:spacing w:after="0" w:line="240" w:lineRule="auto"/>
      <w:ind w:left="288"/>
    </w:pPr>
    <w:rPr>
      <w:rFonts w:ascii="Calibri" w:eastAsia="Calibri" w:hAnsi="Calibri" w:cs="Calibri"/>
      <w:lang w:val="en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GridTable7Colorful-Accent31">
    <w:name w:val="Grid Table 7 Colorful - Accent 31"/>
    <w:basedOn w:val="TableNormal"/>
    <w:next w:val="GridTable7Colorful-Accent3"/>
    <w:uiPriority w:val="52"/>
    <w:rsid w:val="00B66603"/>
    <w:pPr>
      <w:spacing w:after="0" w:line="240" w:lineRule="auto"/>
      <w:ind w:left="288"/>
    </w:pPr>
    <w:rPr>
      <w:rFonts w:ascii="Calibri" w:eastAsia="Calibri" w:hAnsi="Calibri" w:cs="Calibri"/>
      <w:color w:val="76923C"/>
      <w:lang w:val="en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styleId="GridTable2-Accent3">
    <w:name w:val="Grid Table 2 Accent 3"/>
    <w:basedOn w:val="TableNormal"/>
    <w:uiPriority w:val="47"/>
    <w:rsid w:val="00B6660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666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numbering" w:customStyle="1" w:styleId="Style1">
    <w:name w:val="Style1"/>
    <w:uiPriority w:val="99"/>
    <w:rsid w:val="00B66603"/>
    <w:pPr>
      <w:numPr>
        <w:numId w:val="12"/>
      </w:numPr>
    </w:p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73134D"/>
    <w:rPr>
      <w:rFonts w:ascii="Avenir Next LT Pro" w:eastAsia="Calibri" w:hAnsi="Avenir Next LT Pro" w:cs="Calibri"/>
      <w:b/>
      <w:color w:val="5D58F7"/>
      <w:sz w:val="32"/>
      <w:lang w:val="en"/>
    </w:rPr>
  </w:style>
  <w:style w:type="paragraph" w:styleId="NoSpacing">
    <w:name w:val="No Spacing"/>
    <w:aliases w:val="Text"/>
    <w:link w:val="NoSpacingChar"/>
    <w:uiPriority w:val="1"/>
    <w:qFormat/>
    <w:rsid w:val="0073134D"/>
    <w:pPr>
      <w:spacing w:before="240" w:after="120" w:line="276" w:lineRule="auto"/>
    </w:pPr>
    <w:rPr>
      <w:rFonts w:ascii="Avenir Next LT Pro" w:eastAsia="Calibri" w:hAnsi="Avenir Next LT Pro" w:cs="Calibri"/>
      <w:color w:val="404040"/>
      <w:sz w:val="24"/>
      <w:szCs w:val="20"/>
      <w:lang w:val="en"/>
    </w:rPr>
  </w:style>
  <w:style w:type="paragraph" w:styleId="TOCHeading">
    <w:name w:val="TOC Heading"/>
    <w:basedOn w:val="Normal"/>
    <w:next w:val="Normal"/>
    <w:uiPriority w:val="39"/>
    <w:unhideWhenUsed/>
    <w:qFormat/>
    <w:rsid w:val="00210645"/>
    <w:pPr>
      <w:keepNext/>
      <w:keepLines/>
      <w:spacing w:after="240" w:line="259" w:lineRule="auto"/>
      <w:ind w:left="0"/>
    </w:pPr>
    <w:rPr>
      <w:rFonts w:ascii="Avenir Next LT Pro" w:eastAsiaTheme="majorEastAsia" w:hAnsi="Avenir Next LT Pro" w:cstheme="majorBidi"/>
      <w:b/>
      <w:color w:val="5D58F7"/>
      <w:sz w:val="48"/>
      <w:szCs w:val="48"/>
      <w:lang w:val="en-US"/>
      <w14:textFill>
        <w14:solidFill>
          <w14:srgbClr w14:val="5D58F7">
            <w14:lumMod w14:val="95000"/>
            <w14:lumOff w14:val="5000"/>
          </w14:srgbClr>
        </w14:solidFill>
      </w14:textFill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A3601"/>
    <w:pPr>
      <w:tabs>
        <w:tab w:val="right" w:leader="dot" w:pos="9350"/>
      </w:tabs>
      <w:spacing w:after="100"/>
    </w:pPr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A3601"/>
    <w:pPr>
      <w:spacing w:after="100"/>
      <w:ind w:left="440"/>
    </w:pPr>
    <w:rPr>
      <w:rFonts w:ascii="Avenir Next LT Pro" w:hAnsi="Avenir Next LT Pro"/>
      <w:color w:val="404040"/>
      <w:sz w:val="24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AA3601"/>
    <w:pPr>
      <w:spacing w:after="100"/>
      <w:ind w:left="220"/>
    </w:pPr>
    <w:rPr>
      <w:rFonts w:ascii="Avenir Next LT Pro" w:hAnsi="Avenir Next LT Pro"/>
      <w:b w:val="0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D4E32"/>
    <w:rPr>
      <w:color w:val="0563C1" w:themeColor="hyperlink"/>
      <w:u w:val="single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73134D"/>
    <w:rPr>
      <w:rFonts w:ascii="Avenir Next LT Pro" w:eastAsia="Calibri" w:hAnsi="Avenir Next LT Pro" w:cs="Calibri"/>
      <w:color w:val="404040"/>
      <w:sz w:val="24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  <w:rPr>
      <w:rFonts w:ascii="Calibri" w:eastAsia="Calibri" w:hAnsi="Calibri" w:cs="Calibri"/>
      <w:lang w:val="en"/>
    </w:rPr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  <w:rPr>
      <w:rFonts w:ascii="Calibri" w:eastAsia="Calibri" w:hAnsi="Calibri" w:cs="Calibri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6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698"/>
    <w:rPr>
      <w:rFonts w:ascii="Segoe UI" w:eastAsia="Calibri" w:hAnsi="Segoe UI" w:cs="Segoe UI"/>
      <w:sz w:val="18"/>
      <w:szCs w:val="18"/>
      <w:lang w:val="en"/>
    </w:rPr>
  </w:style>
  <w:style w:type="paragraph" w:styleId="Title">
    <w:name w:val="Title"/>
    <w:aliases w:val="Title/Main Header"/>
    <w:basedOn w:val="TOCHeading"/>
    <w:next w:val="Normal"/>
    <w:link w:val="TitleChar"/>
    <w:uiPriority w:val="10"/>
    <w:qFormat/>
    <w:rsid w:val="00210645"/>
  </w:style>
  <w:style w:type="character" w:customStyle="1" w:styleId="TitleChar">
    <w:name w:val="Title Char"/>
    <w:aliases w:val="Title/Main Header Char"/>
    <w:basedOn w:val="DefaultParagraphFont"/>
    <w:link w:val="Title"/>
    <w:uiPriority w:val="10"/>
    <w:rsid w:val="00210645"/>
    <w:rPr>
      <w:rFonts w:ascii="Avenir Next LT Pro" w:eastAsiaTheme="majorEastAsia" w:hAnsi="Avenir Next LT Pro" w:cstheme="majorBidi"/>
      <w:b/>
      <w:color w:val="5D58F7"/>
      <w:sz w:val="48"/>
      <w:szCs w:val="48"/>
      <w14:textFill>
        <w14:solidFill>
          <w14:srgbClr w14:val="5D58F7">
            <w14:lumMod w14:val="95000"/>
            <w14:lumOff w14:val="5000"/>
          </w14:srgbClr>
        </w14:solidFill>
      </w14:textFill>
    </w:rPr>
  </w:style>
  <w:style w:type="character" w:styleId="Strong">
    <w:name w:val="Strong"/>
    <w:aliases w:val="Header3,Heading3"/>
    <w:uiPriority w:val="22"/>
    <w:qFormat/>
    <w:rsid w:val="0073134D"/>
    <w:rPr>
      <w:b/>
      <w:bCs/>
      <w:color w:val="000000"/>
      <w:sz w:val="26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6A25"/>
    <w:pPr>
      <w:spacing w:after="100"/>
      <w:ind w:left="660"/>
    </w:pPr>
    <w:rPr>
      <w:rFonts w:ascii="Raleway" w:hAnsi="Raleway"/>
      <w:color w:val="404040"/>
      <w:sz w:val="24"/>
    </w:rPr>
  </w:style>
  <w:style w:type="character" w:styleId="IntenseEmphasis">
    <w:name w:val="Intense Emphasis"/>
    <w:uiPriority w:val="21"/>
    <w:qFormat/>
    <w:rsid w:val="00E91E08"/>
  </w:style>
  <w:style w:type="character" w:customStyle="1" w:styleId="InternetLink">
    <w:name w:val="Internet Link"/>
    <w:rsid w:val="00A615AF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5A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3134D"/>
    <w:rPr>
      <w:rFonts w:ascii="Avenir Next LT Pro" w:eastAsia="Calibri" w:hAnsi="Avenir Next LT Pro" w:cs="Calibri"/>
      <w:i/>
      <w:iCs/>
      <w:sz w:val="24"/>
      <w:szCs w:val="24"/>
      <w:lang w:val="en"/>
    </w:rPr>
  </w:style>
  <w:style w:type="table" w:styleId="TableGrid">
    <w:name w:val="Table Grid"/>
    <w:basedOn w:val="TableNormal"/>
    <w:uiPriority w:val="39"/>
    <w:rsid w:val="001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25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mbersuit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est.membersuite.com/platform/swagger/ui/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t.membersuite.com/platform/swagger/ui/inde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76A4D-394B-4ABE-AB5D-CB3BF175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O'Reilly</dc:creator>
  <cp:keywords/>
  <dc:description/>
  <cp:lastModifiedBy>Ariadna Roberts</cp:lastModifiedBy>
  <cp:revision>2</cp:revision>
  <cp:lastPrinted>2019-06-17T20:21:00Z</cp:lastPrinted>
  <dcterms:created xsi:type="dcterms:W3CDTF">2020-08-12T19:02:00Z</dcterms:created>
  <dcterms:modified xsi:type="dcterms:W3CDTF">2020-08-12T19:02:00Z</dcterms:modified>
</cp:coreProperties>
</file>