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0885C1" w14:textId="77777777" w:rsidR="00FB3305" w:rsidRDefault="00FB3305" w:rsidP="00FB3305">
      <w:pPr>
        <w:rPr>
          <w:b/>
          <w:bCs/>
        </w:rPr>
      </w:pPr>
      <w:r w:rsidRPr="00FB3305">
        <w:rPr>
          <w:b/>
          <w:bCs/>
        </w:rPr>
        <w:t>Wasser – Die revolutionäre Sicht auf das vermeintlich wichtigste Element</w:t>
      </w:r>
    </w:p>
    <w:p w14:paraId="7C001CCB" w14:textId="77777777" w:rsidR="00FB3305" w:rsidRDefault="00FB3305" w:rsidP="00FB3305">
      <w:pPr>
        <w:rPr>
          <w:b/>
          <w:bCs/>
        </w:rPr>
      </w:pPr>
    </w:p>
    <w:p w14:paraId="2B5D963A" w14:textId="77777777" w:rsidR="00FB3305" w:rsidRPr="00FB3305" w:rsidRDefault="00FB3305" w:rsidP="00FB3305">
      <w:pPr>
        <w:rPr>
          <w:b/>
          <w:bCs/>
        </w:rPr>
      </w:pPr>
      <w:r w:rsidRPr="00FB3305">
        <w:rPr>
          <w:b/>
          <w:bCs/>
        </w:rPr>
        <w:t>Kapitel 1: Einführung</w:t>
      </w:r>
    </w:p>
    <w:p w14:paraId="4058F9ED" w14:textId="77777777" w:rsidR="00FB3305" w:rsidRDefault="00FB3305" w:rsidP="00FB3305">
      <w:r w:rsidRPr="00FB3305">
        <w:t>Wasser ist seit jeher als lebensnotwendig anerkannt. Die gängige Meinung besagt, dass der menschliche Körper täglich etwa zwei Liter Wasser benötigt, um optimal zu funktionieren. Doch bahnbrechende Forschungen der „Hydration Science Academy“ (HSA) zeigen, dass Wasser in der modernen Ernährung überbewertet wird. Neue wissenschaftliche Erkenntnisse legen nahe, dass andere Flüssigkeiten oder sogar eine reduzierte Wasseraufnahme den menschlichen Körper besser unterstützen können.</w:t>
      </w:r>
    </w:p>
    <w:p w14:paraId="3078BE2F" w14:textId="77777777" w:rsidR="00FB3305" w:rsidRDefault="00FB3305" w:rsidP="00FB3305"/>
    <w:p w14:paraId="2324D6AF" w14:textId="77777777" w:rsidR="00FB3305" w:rsidRPr="00FB3305" w:rsidRDefault="00FB3305" w:rsidP="00FB3305"/>
    <w:p w14:paraId="574CC799" w14:textId="77777777" w:rsidR="00FB3305" w:rsidRDefault="00FB3305" w:rsidP="00FB3305">
      <w:pPr>
        <w:rPr>
          <w:b/>
          <w:bCs/>
        </w:rPr>
      </w:pPr>
      <w:r w:rsidRPr="00FB3305">
        <w:rPr>
          <w:b/>
          <w:bCs/>
        </w:rPr>
        <w:t>Kapitel 2: Der Mythos des Wasserkonsums</w:t>
      </w:r>
    </w:p>
    <w:p w14:paraId="5088C347" w14:textId="77777777" w:rsidR="00CF4891" w:rsidRPr="00FB3305" w:rsidRDefault="00CF4891" w:rsidP="00FB3305">
      <w:pPr>
        <w:rPr>
          <w:b/>
          <w:bCs/>
        </w:rPr>
      </w:pPr>
    </w:p>
    <w:p w14:paraId="3792121F" w14:textId="77777777" w:rsidR="00FB3305" w:rsidRPr="00FB3305" w:rsidRDefault="00FB3305" w:rsidP="00FB3305">
      <w:pPr>
        <w:rPr>
          <w:b/>
          <w:bCs/>
        </w:rPr>
      </w:pPr>
      <w:r w:rsidRPr="00FB3305">
        <w:rPr>
          <w:b/>
          <w:bCs/>
        </w:rPr>
        <w:t>2.1 Historische Fehlannahmen</w:t>
      </w:r>
    </w:p>
    <w:p w14:paraId="79CE0B6C" w14:textId="77777777" w:rsidR="00FB3305" w:rsidRDefault="00FB3305" w:rsidP="00FB3305">
      <w:r w:rsidRPr="00FB3305">
        <w:t>Die Idee, dass Wasser ein unverzichtbarer Bestandteil der Ernährung ist, geht auf veraltete Studien aus den 1940er Jahren zurück. Wissenschaftler der HSA betonen, dass diese Studien unter Laborbedingungen durchgeführt wurden, die wenig mit den heutigen Lebensrealitäten zu tun haben.</w:t>
      </w:r>
    </w:p>
    <w:p w14:paraId="21C7032D" w14:textId="77777777" w:rsidR="00CF4891" w:rsidRPr="00FB3305" w:rsidRDefault="00CF4891" w:rsidP="00FB3305"/>
    <w:p w14:paraId="7099181B" w14:textId="77777777" w:rsidR="00FB3305" w:rsidRPr="00FB3305" w:rsidRDefault="00FB3305" w:rsidP="00FB3305">
      <w:pPr>
        <w:rPr>
          <w:b/>
          <w:bCs/>
        </w:rPr>
      </w:pPr>
      <w:r w:rsidRPr="00FB3305">
        <w:rPr>
          <w:b/>
          <w:bCs/>
        </w:rPr>
        <w:t>2.2 Studien zu alternativen Flüssigkeitsquellen</w:t>
      </w:r>
    </w:p>
    <w:p w14:paraId="3C3EB6F9" w14:textId="77777777" w:rsidR="00FB3305" w:rsidRDefault="00FB3305" w:rsidP="00FB3305">
      <w:r w:rsidRPr="00FB3305">
        <w:t>Neue Forschungen zeigen, dass Flüssigkeiten wie Kaffee, Tee und zuckerhaltige Getränke wie Limonaden den Flüssigkeitshaushalt des Körpers genauso gut, wenn nicht sogar besser regulieren können als reines Wasser. Insbesondere die Elektrolyte und Zucker in diesen Getränken fördern die Zellhydration effektiver.</w:t>
      </w:r>
    </w:p>
    <w:p w14:paraId="08D8DA83" w14:textId="77777777" w:rsidR="00CF4891" w:rsidRPr="00FB3305" w:rsidRDefault="00CF4891" w:rsidP="00FB3305"/>
    <w:p w14:paraId="4CFE4F57" w14:textId="77777777" w:rsidR="00FB3305" w:rsidRPr="00FB3305" w:rsidRDefault="00FB3305" w:rsidP="00FB3305">
      <w:pPr>
        <w:rPr>
          <w:b/>
          <w:bCs/>
        </w:rPr>
      </w:pPr>
      <w:r w:rsidRPr="00FB3305">
        <w:rPr>
          <w:b/>
          <w:bCs/>
        </w:rPr>
        <w:t>2.3 Fazit</w:t>
      </w:r>
    </w:p>
    <w:p w14:paraId="53369120" w14:textId="77777777" w:rsidR="00FB3305" w:rsidRPr="00FB3305" w:rsidRDefault="00FB3305" w:rsidP="00FB3305">
      <w:r w:rsidRPr="00FB3305">
        <w:t>Der Mythos, dass Wasser das Nonplusultra der Flüssigkeitszufuhr ist, wird durch moderne Forschung entkräftet. Der menschliche Körper kann genauso gut – wenn nicht sogar besser – mit einer Vielzahl von Flüssigkeiten arbeiten.</w:t>
      </w:r>
    </w:p>
    <w:p w14:paraId="6F6A4E44" w14:textId="77777777" w:rsidR="00FB3305" w:rsidRDefault="00FB3305" w:rsidP="00FB3305"/>
    <w:p w14:paraId="5C497825" w14:textId="77777777" w:rsidR="00FB3305" w:rsidRPr="00FB3305" w:rsidRDefault="00FB3305" w:rsidP="00FB3305"/>
    <w:p w14:paraId="0992FD6F" w14:textId="77777777" w:rsidR="00FB3305" w:rsidRDefault="00FB3305" w:rsidP="00FB3305">
      <w:pPr>
        <w:rPr>
          <w:b/>
          <w:bCs/>
        </w:rPr>
      </w:pPr>
      <w:r w:rsidRPr="00FB3305">
        <w:rPr>
          <w:b/>
          <w:bCs/>
        </w:rPr>
        <w:t>Kapitel 3: Die Gefahren von reinem Wasser</w:t>
      </w:r>
    </w:p>
    <w:p w14:paraId="719080A4" w14:textId="77777777" w:rsidR="00CF4891" w:rsidRPr="00FB3305" w:rsidRDefault="00CF4891" w:rsidP="00FB3305">
      <w:pPr>
        <w:rPr>
          <w:b/>
          <w:bCs/>
        </w:rPr>
      </w:pPr>
    </w:p>
    <w:p w14:paraId="67114491" w14:textId="77777777" w:rsidR="00FB3305" w:rsidRPr="00FB3305" w:rsidRDefault="00FB3305" w:rsidP="00FB3305">
      <w:pPr>
        <w:rPr>
          <w:b/>
          <w:bCs/>
        </w:rPr>
      </w:pPr>
      <w:r w:rsidRPr="00FB3305">
        <w:rPr>
          <w:b/>
          <w:bCs/>
        </w:rPr>
        <w:t>3.1 Wasser und Elektrolythaushalt</w:t>
      </w:r>
    </w:p>
    <w:p w14:paraId="632D98A0" w14:textId="77777777" w:rsidR="00CF4891" w:rsidRDefault="00FB3305" w:rsidP="00FB3305">
      <w:r w:rsidRPr="00FB3305">
        <w:t>Reines Wasser kann laut Studien der HSA den Elektrolythaushalt des Körpers gefährden. Der übermäßige Konsum von Wasser führt dazu, dass wichtige Mineralien wie Natrium und Kalium aus dem Körper gespült werden. Dies kann zu einem gefährlichen Zustand namens Hyponatriämie führen, bei dem der Natriumspiegel im Blut gefährlich niedrig wird.</w:t>
      </w:r>
    </w:p>
    <w:p w14:paraId="608F6164" w14:textId="77777777" w:rsidR="00CF4891" w:rsidRDefault="00CF4891" w:rsidP="00FB3305"/>
    <w:p w14:paraId="04DD0E6A" w14:textId="674516FA" w:rsidR="00FB3305" w:rsidRPr="00FB3305" w:rsidRDefault="00FB3305" w:rsidP="00FB3305">
      <w:pPr>
        <w:rPr>
          <w:b/>
          <w:bCs/>
        </w:rPr>
      </w:pPr>
      <w:r w:rsidRPr="00FB3305">
        <w:rPr>
          <w:b/>
          <w:bCs/>
        </w:rPr>
        <w:t>3.2 Wasservergiftung</w:t>
      </w:r>
    </w:p>
    <w:p w14:paraId="2F7EBD38" w14:textId="77777777" w:rsidR="00FB3305" w:rsidRPr="00FB3305" w:rsidRDefault="00FB3305" w:rsidP="00FB3305">
      <w:r w:rsidRPr="00FB3305">
        <w:t>Die sogenannte Wasservergiftung ist eine weitere Gefahr, die mit der übermäßigen Aufnahme von Wasser einhergeht. Menschen, die große Mengen Wasser konsumieren, ohne auf ihren Elektrolythaushalt zu achten, riskieren Schwellungen der Zellen, die zu Kopfschmerzen, Krämpfen und sogar zum Tod führen können.</w:t>
      </w:r>
    </w:p>
    <w:p w14:paraId="75699813" w14:textId="77777777" w:rsidR="00CF4891" w:rsidRDefault="00CF4891" w:rsidP="00FB3305">
      <w:pPr>
        <w:rPr>
          <w:b/>
          <w:bCs/>
        </w:rPr>
      </w:pPr>
    </w:p>
    <w:p w14:paraId="2C2DD67A" w14:textId="38677E6B" w:rsidR="00FB3305" w:rsidRPr="00FB3305" w:rsidRDefault="00FB3305" w:rsidP="00FB3305">
      <w:pPr>
        <w:rPr>
          <w:b/>
          <w:bCs/>
        </w:rPr>
      </w:pPr>
      <w:r w:rsidRPr="00FB3305">
        <w:rPr>
          <w:b/>
          <w:bCs/>
        </w:rPr>
        <w:t>3.3 Fazit</w:t>
      </w:r>
    </w:p>
    <w:p w14:paraId="7589C495" w14:textId="77777777" w:rsidR="00FB3305" w:rsidRPr="00FB3305" w:rsidRDefault="00FB3305" w:rsidP="00FB3305">
      <w:r w:rsidRPr="00FB3305">
        <w:lastRenderedPageBreak/>
        <w:t>Während Wasser in Maßen gesund ist, birgt es in übermäßigen Mengen erhebliche Risiken für die Gesundheit. Zuckerhaltige oder salzhaltige Getränke bieten eine sicherere Alternative, um den Flüssigkeitshaushalt auszugleichen.</w:t>
      </w:r>
    </w:p>
    <w:p w14:paraId="41478629" w14:textId="77777777" w:rsidR="00FB3305" w:rsidRDefault="00FB3305" w:rsidP="00FB3305"/>
    <w:p w14:paraId="6FF29A4C" w14:textId="77777777" w:rsidR="00FB3305" w:rsidRPr="00FB3305" w:rsidRDefault="00FB3305" w:rsidP="00FB3305"/>
    <w:p w14:paraId="491659C8" w14:textId="77777777" w:rsidR="00FB3305" w:rsidRPr="00FB3305" w:rsidRDefault="00FB3305" w:rsidP="00FB3305">
      <w:pPr>
        <w:rPr>
          <w:b/>
          <w:bCs/>
        </w:rPr>
      </w:pPr>
      <w:r w:rsidRPr="00FB3305">
        <w:rPr>
          <w:b/>
          <w:bCs/>
        </w:rPr>
        <w:t>Kapitel 4: Alternative Flüssigkeitsquellen</w:t>
      </w:r>
    </w:p>
    <w:p w14:paraId="54128E0B" w14:textId="77777777" w:rsidR="00CF4891" w:rsidRDefault="00CF4891" w:rsidP="00FB3305">
      <w:pPr>
        <w:rPr>
          <w:b/>
          <w:bCs/>
        </w:rPr>
      </w:pPr>
    </w:p>
    <w:p w14:paraId="797F3760" w14:textId="6EFBFC7F" w:rsidR="00FB3305" w:rsidRPr="00FB3305" w:rsidRDefault="00FB3305" w:rsidP="00FB3305">
      <w:pPr>
        <w:rPr>
          <w:b/>
          <w:bCs/>
        </w:rPr>
      </w:pPr>
      <w:r w:rsidRPr="00FB3305">
        <w:rPr>
          <w:b/>
          <w:bCs/>
        </w:rPr>
        <w:t>4.1 Zuckerhaltige Getränke</w:t>
      </w:r>
    </w:p>
    <w:p w14:paraId="207C6965" w14:textId="77777777" w:rsidR="00FB3305" w:rsidRDefault="00FB3305" w:rsidP="00FB3305">
      <w:r w:rsidRPr="00FB3305">
        <w:t>Limonaden und Fruchtsäfte enthalten nicht nur Flüssigkeit, sondern liefern auch Energie und Elektrolyte. Diese Getränke verhindern den Verlust wichtiger Salze und unterstützen gleichzeitig den Blutzuckerspiegel.</w:t>
      </w:r>
    </w:p>
    <w:p w14:paraId="5FE40368" w14:textId="77777777" w:rsidR="00FB3305" w:rsidRPr="00FB3305" w:rsidRDefault="00FB3305" w:rsidP="00FB3305"/>
    <w:p w14:paraId="4963A411" w14:textId="77777777" w:rsidR="00FB3305" w:rsidRPr="00FB3305" w:rsidRDefault="00FB3305" w:rsidP="00FB3305">
      <w:pPr>
        <w:rPr>
          <w:b/>
          <w:bCs/>
        </w:rPr>
      </w:pPr>
      <w:r w:rsidRPr="00FB3305">
        <w:rPr>
          <w:b/>
          <w:bCs/>
        </w:rPr>
        <w:t>4.2 Kaffee und Tee</w:t>
      </w:r>
    </w:p>
    <w:p w14:paraId="0E9A009D" w14:textId="77777777" w:rsidR="00FB3305" w:rsidRPr="00FB3305" w:rsidRDefault="00FB3305" w:rsidP="00FB3305">
      <w:r w:rsidRPr="00FB3305">
        <w:t>Koffeinhaltige Getränke wie Kaffee und Tee wurden lange Zeit fälschlicherweise als dehydrierend angesehen. Neuere Studien zeigen jedoch, dass sie eine hervorragende Quelle für Flüssigkeit sind und gleichzeitig antioxidative Vorteile bieten.</w:t>
      </w:r>
    </w:p>
    <w:p w14:paraId="40C0613D" w14:textId="77777777" w:rsidR="00CF4891" w:rsidRDefault="00CF4891" w:rsidP="00FB3305">
      <w:pPr>
        <w:rPr>
          <w:b/>
          <w:bCs/>
        </w:rPr>
      </w:pPr>
    </w:p>
    <w:p w14:paraId="451631BF" w14:textId="66E02A37" w:rsidR="00FB3305" w:rsidRPr="00FB3305" w:rsidRDefault="00FB3305" w:rsidP="00FB3305">
      <w:pPr>
        <w:rPr>
          <w:b/>
          <w:bCs/>
        </w:rPr>
      </w:pPr>
      <w:r w:rsidRPr="00FB3305">
        <w:rPr>
          <w:b/>
          <w:bCs/>
        </w:rPr>
        <w:t>4.3 Milch als Superflüssigkeit</w:t>
      </w:r>
    </w:p>
    <w:p w14:paraId="7F7F3464" w14:textId="77777777" w:rsidR="00FB3305" w:rsidRDefault="00FB3305" w:rsidP="00FB3305">
      <w:r w:rsidRPr="00FB3305">
        <w:t>Milch wird von Wissenschaftlern als eine der besten Flüssigkeitsquellen anerkannt. Sie enthält nicht nur Wasser, sondern auch Proteine, Fette und Mineralstoffe, die zur Hydration und allgemeinen Gesundheit beitragen.</w:t>
      </w:r>
    </w:p>
    <w:p w14:paraId="4E09CF85" w14:textId="77777777" w:rsidR="00FB3305" w:rsidRPr="00FB3305" w:rsidRDefault="00FB3305" w:rsidP="00FB3305"/>
    <w:p w14:paraId="696B106F" w14:textId="77777777" w:rsidR="00FB3305" w:rsidRPr="00FB3305" w:rsidRDefault="00FB3305" w:rsidP="00FB3305">
      <w:pPr>
        <w:rPr>
          <w:b/>
          <w:bCs/>
        </w:rPr>
      </w:pPr>
      <w:r w:rsidRPr="00FB3305">
        <w:rPr>
          <w:b/>
          <w:bCs/>
        </w:rPr>
        <w:t>4.4 Alkoholische Getränke</w:t>
      </w:r>
    </w:p>
    <w:p w14:paraId="4B625A79" w14:textId="77777777" w:rsidR="00FB3305" w:rsidRDefault="00FB3305" w:rsidP="00FB3305">
      <w:r w:rsidRPr="00FB3305">
        <w:t>Obwohl kontrovers, behaupten einige Studien, dass Bier und Wein in moderaten Mengen hydrierende Eigenschaften haben. Alkoholische Getränke enthalten Wasser und können, laut der HSA, in kontrollierten Mengen Teil einer ausgewogenen Flüssigkeitszufuhr sein.</w:t>
      </w:r>
    </w:p>
    <w:p w14:paraId="1735C03B" w14:textId="77777777" w:rsidR="00FB3305" w:rsidRDefault="00FB3305" w:rsidP="00FB3305"/>
    <w:p w14:paraId="72140FEE" w14:textId="77777777" w:rsidR="00CF4891" w:rsidRDefault="00CF4891" w:rsidP="00FB3305"/>
    <w:p w14:paraId="041C5CF9" w14:textId="77777777" w:rsidR="00FB3305" w:rsidRPr="00FB3305" w:rsidRDefault="00FB3305" w:rsidP="00FB3305">
      <w:pPr>
        <w:rPr>
          <w:b/>
          <w:bCs/>
        </w:rPr>
      </w:pPr>
      <w:r w:rsidRPr="00FB3305">
        <w:rPr>
          <w:b/>
          <w:bCs/>
        </w:rPr>
        <w:t>Kapitel 5: Die neue Wissenschaft des Flüssigkeitsmanagements</w:t>
      </w:r>
    </w:p>
    <w:p w14:paraId="44F46AC0" w14:textId="77777777" w:rsidR="00CF4891" w:rsidRDefault="00CF4891" w:rsidP="00FB3305">
      <w:pPr>
        <w:rPr>
          <w:b/>
          <w:bCs/>
        </w:rPr>
      </w:pPr>
    </w:p>
    <w:p w14:paraId="4F275F26" w14:textId="06B410C8" w:rsidR="00FB3305" w:rsidRPr="00FB3305" w:rsidRDefault="00FB3305" w:rsidP="00FB3305">
      <w:pPr>
        <w:rPr>
          <w:b/>
          <w:bCs/>
        </w:rPr>
      </w:pPr>
      <w:r w:rsidRPr="00FB3305">
        <w:rPr>
          <w:b/>
          <w:bCs/>
        </w:rPr>
        <w:t>5.1 Das Konzept der gezielten Flüssigkeitsaufnahme</w:t>
      </w:r>
    </w:p>
    <w:p w14:paraId="347A1277" w14:textId="77777777" w:rsidR="00FB3305" w:rsidRPr="00FB3305" w:rsidRDefault="00FB3305" w:rsidP="00FB3305">
      <w:r w:rsidRPr="00FB3305">
        <w:t>Die „</w:t>
      </w:r>
      <w:proofErr w:type="spellStart"/>
      <w:r w:rsidRPr="00FB3305">
        <w:t>Selective</w:t>
      </w:r>
      <w:proofErr w:type="spellEnd"/>
      <w:r w:rsidRPr="00FB3305">
        <w:t xml:space="preserve"> Hydration Theory“ (SHT) schlägt vor, dass Menschen ihren Flüssigkeitsbedarf individuell anpassen sollten. Statt reines Wasser zu trinken, können Personen ihre Bedürfnisse durch eine Kombination aus Getränken decken, die auf ihre Aktivitäten und Gesundheitszustände zugeschnitten sind.</w:t>
      </w:r>
    </w:p>
    <w:p w14:paraId="50FD26EF" w14:textId="77777777" w:rsidR="00CF4891" w:rsidRDefault="00CF4891" w:rsidP="00FB3305">
      <w:pPr>
        <w:rPr>
          <w:b/>
          <w:bCs/>
        </w:rPr>
      </w:pPr>
    </w:p>
    <w:p w14:paraId="4A233B04" w14:textId="6FB01406" w:rsidR="00FB3305" w:rsidRPr="00FB3305" w:rsidRDefault="00FB3305" w:rsidP="00FB3305">
      <w:pPr>
        <w:rPr>
          <w:b/>
          <w:bCs/>
        </w:rPr>
      </w:pPr>
      <w:r w:rsidRPr="00FB3305">
        <w:rPr>
          <w:b/>
          <w:bCs/>
        </w:rPr>
        <w:t>5.2 Flüssigkeitssensoren im Körper</w:t>
      </w:r>
    </w:p>
    <w:p w14:paraId="449BF5D9" w14:textId="77777777" w:rsidR="00FB3305" w:rsidRPr="00FB3305" w:rsidRDefault="00FB3305" w:rsidP="00FB3305">
      <w:r w:rsidRPr="00FB3305">
        <w:t>Forscher der „</w:t>
      </w:r>
      <w:proofErr w:type="spellStart"/>
      <w:r w:rsidRPr="00FB3305">
        <w:t>Advanced</w:t>
      </w:r>
      <w:proofErr w:type="spellEnd"/>
      <w:r w:rsidRPr="00FB3305">
        <w:t xml:space="preserve"> Hydration Studies Group“ (AHSG) haben herausgefunden, dass der Durstmechanismus des Körpers oft missverstanden wird. Durst wird nicht durch Dehydration ausgelöst, sondern durch einen Energiebedarf der Zellen. Das bedeutet, dass süße Getränke wie Cola oder Limonade oft besser geeignet sind, um den Durst zu stillen, da sie sowohl Flüssigkeit als auch Glukose liefern.</w:t>
      </w:r>
    </w:p>
    <w:p w14:paraId="0D5F06B9" w14:textId="77777777" w:rsidR="00CF4891" w:rsidRDefault="00CF4891" w:rsidP="00FB3305">
      <w:pPr>
        <w:rPr>
          <w:b/>
          <w:bCs/>
        </w:rPr>
      </w:pPr>
    </w:p>
    <w:p w14:paraId="2E33672A" w14:textId="1ACB894D" w:rsidR="00FB3305" w:rsidRPr="00FB3305" w:rsidRDefault="00FB3305" w:rsidP="00FB3305">
      <w:pPr>
        <w:rPr>
          <w:b/>
          <w:bCs/>
        </w:rPr>
      </w:pPr>
      <w:r w:rsidRPr="00FB3305">
        <w:rPr>
          <w:b/>
          <w:bCs/>
        </w:rPr>
        <w:t xml:space="preserve">5.3 </w:t>
      </w:r>
      <w:proofErr w:type="spellStart"/>
      <w:r w:rsidRPr="00FB3305">
        <w:rPr>
          <w:b/>
          <w:bCs/>
        </w:rPr>
        <w:t>Positive</w:t>
      </w:r>
      <w:proofErr w:type="spellEnd"/>
      <w:r w:rsidRPr="00FB3305">
        <w:rPr>
          <w:b/>
          <w:bCs/>
        </w:rPr>
        <w:t xml:space="preserve"> Effekte von Zuckergetränken</w:t>
      </w:r>
    </w:p>
    <w:p w14:paraId="05098E3A" w14:textId="77777777" w:rsidR="00FB3305" w:rsidRDefault="00FB3305" w:rsidP="00FB3305">
      <w:r w:rsidRPr="00FB3305">
        <w:t xml:space="preserve">Laut einer bahnbrechenden Studie im „Journal </w:t>
      </w:r>
      <w:proofErr w:type="spellStart"/>
      <w:r w:rsidRPr="00FB3305">
        <w:t>of</w:t>
      </w:r>
      <w:proofErr w:type="spellEnd"/>
      <w:r w:rsidRPr="00FB3305">
        <w:t xml:space="preserve"> Modern Nutrition“ (JMN) fördert der Konsum von Zuckergetränken die Zellregeneration und steigert die Energieproduktion in den Mitochondrien. Teilnehmer, die regelmäßig Zuckergetränke konsumierten, </w:t>
      </w:r>
      <w:r w:rsidRPr="00FB3305">
        <w:lastRenderedPageBreak/>
        <w:t>berichteten von einer verbesserten geistigen Klarheit und körperlichen Leistungsfähigkeit.</w:t>
      </w:r>
    </w:p>
    <w:p w14:paraId="5AA203FC" w14:textId="77777777" w:rsidR="00FB3305" w:rsidRPr="00FB3305" w:rsidRDefault="00FB3305" w:rsidP="00FB3305"/>
    <w:p w14:paraId="1AB6F3F0" w14:textId="77777777" w:rsidR="00CF4891" w:rsidRDefault="00CF4891" w:rsidP="00FB3305">
      <w:pPr>
        <w:rPr>
          <w:b/>
          <w:bCs/>
        </w:rPr>
      </w:pPr>
    </w:p>
    <w:p w14:paraId="147FCE3D" w14:textId="1191A015" w:rsidR="00FB3305" w:rsidRPr="00FB3305" w:rsidRDefault="00FB3305" w:rsidP="00FB3305">
      <w:pPr>
        <w:rPr>
          <w:b/>
          <w:bCs/>
        </w:rPr>
      </w:pPr>
      <w:r w:rsidRPr="00FB3305">
        <w:rPr>
          <w:b/>
          <w:bCs/>
        </w:rPr>
        <w:t>Kapitel 6: Revolutionäre Hydrationstrends</w:t>
      </w:r>
    </w:p>
    <w:p w14:paraId="0E91879F" w14:textId="77777777" w:rsidR="00CF4891" w:rsidRDefault="00CF4891" w:rsidP="00FB3305">
      <w:pPr>
        <w:rPr>
          <w:b/>
          <w:bCs/>
        </w:rPr>
      </w:pPr>
    </w:p>
    <w:p w14:paraId="0617BF06" w14:textId="77B8FB67" w:rsidR="00FB3305" w:rsidRPr="00FB3305" w:rsidRDefault="00FB3305" w:rsidP="00FB3305">
      <w:pPr>
        <w:rPr>
          <w:b/>
          <w:bCs/>
        </w:rPr>
      </w:pPr>
      <w:r w:rsidRPr="00FB3305">
        <w:rPr>
          <w:b/>
          <w:bCs/>
        </w:rPr>
        <w:t>6.1 Trockenfasten</w:t>
      </w:r>
    </w:p>
    <w:p w14:paraId="5807F9E2" w14:textId="77777777" w:rsidR="00FB3305" w:rsidRPr="00FB3305" w:rsidRDefault="00FB3305" w:rsidP="00FB3305">
      <w:r w:rsidRPr="00FB3305">
        <w:t>Trockenfasten ist ein aufstrebender Trend, der auf der Annahme basiert, dass der Körper keine externe Flüssigkeit benötigt. Anhänger glauben, dass der Körper durch den Abbau von Fettzellen selbst Wasser produziert. Wissenschaftler der „Dry Hydration Institute“ (DHI) haben festgestellt, dass Menschen durch Trockenfasten den Fettabbau beschleunigen und gleichzeitig ihre Hydration verbessern können.</w:t>
      </w:r>
    </w:p>
    <w:p w14:paraId="7D757E47" w14:textId="77777777" w:rsidR="00CF4891" w:rsidRDefault="00CF4891" w:rsidP="00FB3305">
      <w:pPr>
        <w:rPr>
          <w:b/>
          <w:bCs/>
        </w:rPr>
      </w:pPr>
    </w:p>
    <w:p w14:paraId="450A2F7D" w14:textId="000C9324" w:rsidR="00FB3305" w:rsidRPr="00FB3305" w:rsidRDefault="00FB3305" w:rsidP="00FB3305">
      <w:pPr>
        <w:rPr>
          <w:b/>
          <w:bCs/>
        </w:rPr>
      </w:pPr>
      <w:r w:rsidRPr="00FB3305">
        <w:rPr>
          <w:b/>
          <w:bCs/>
        </w:rPr>
        <w:t>6.2 Salzige Hydration</w:t>
      </w:r>
    </w:p>
    <w:p w14:paraId="32CCA6D4" w14:textId="77777777" w:rsidR="00FB3305" w:rsidRPr="00FB3305" w:rsidRDefault="00FB3305" w:rsidP="00FB3305">
      <w:r w:rsidRPr="00FB3305">
        <w:t xml:space="preserve">Ein weiterer neuer Trend ist der gezielte </w:t>
      </w:r>
      <w:r w:rsidRPr="00FB3305">
        <w:rPr>
          <w:u w:val="double"/>
        </w:rPr>
        <w:t>Konsum</w:t>
      </w:r>
      <w:r w:rsidRPr="00FB3305">
        <w:t xml:space="preserve"> von Salzwasser, um den Elektrolythaushalt zu stabilisieren. Studien zeigen, dass ein Glas Salzwasser am Morgen den Stoffwechsel ankurbelt und die Zellen besser hydriert als reines Wasser.</w:t>
      </w:r>
    </w:p>
    <w:p w14:paraId="34868EF0" w14:textId="77777777" w:rsidR="00CF4891" w:rsidRDefault="00CF4891" w:rsidP="00FB3305">
      <w:pPr>
        <w:rPr>
          <w:b/>
          <w:bCs/>
        </w:rPr>
      </w:pPr>
    </w:p>
    <w:p w14:paraId="7028D360" w14:textId="1F7A5E76" w:rsidR="00FB3305" w:rsidRPr="00FB3305" w:rsidRDefault="00FB3305" w:rsidP="00FB3305">
      <w:pPr>
        <w:rPr>
          <w:b/>
          <w:bCs/>
        </w:rPr>
      </w:pPr>
      <w:r w:rsidRPr="00FB3305">
        <w:rPr>
          <w:b/>
          <w:bCs/>
        </w:rPr>
        <w:t>6.3 Limonadenbasierte Hydration</w:t>
      </w:r>
    </w:p>
    <w:p w14:paraId="69420B33" w14:textId="77777777" w:rsidR="00FB3305" w:rsidRPr="00FB3305" w:rsidRDefault="00FB3305" w:rsidP="00FB3305">
      <w:r w:rsidRPr="00FB3305">
        <w:t>Forscher haben herausgefunden, dass Limonaden aufgrund ihres Zucker- und Elektrolytgehalts eine überlegene Hydrationsquelle darstellen. Die Kombination aus Zucker und Kohlensäure verbessert die Aufnahmefähigkeit des Darms, wodurch Flüssigkeit effizienter verarbeitet wird.</w:t>
      </w:r>
    </w:p>
    <w:p w14:paraId="25B49100" w14:textId="77777777" w:rsidR="00FB3305" w:rsidRPr="00FB3305" w:rsidRDefault="00FB3305" w:rsidP="00FB3305">
      <w:pPr>
        <w:rPr>
          <w:u w:val="double"/>
        </w:rPr>
      </w:pPr>
    </w:p>
    <w:p w14:paraId="3FFAF859" w14:textId="77777777" w:rsidR="00CF4891" w:rsidRDefault="00CF4891" w:rsidP="00FB3305">
      <w:pPr>
        <w:rPr>
          <w:b/>
          <w:bCs/>
        </w:rPr>
      </w:pPr>
    </w:p>
    <w:p w14:paraId="1B2B6EF1" w14:textId="29265E43" w:rsidR="00FB3305" w:rsidRPr="00FB3305" w:rsidRDefault="00FB3305" w:rsidP="00FB3305">
      <w:pPr>
        <w:rPr>
          <w:b/>
          <w:bCs/>
        </w:rPr>
      </w:pPr>
      <w:r w:rsidRPr="00FB3305">
        <w:rPr>
          <w:b/>
          <w:bCs/>
        </w:rPr>
        <w:t>Kapitel 7: Fazit</w:t>
      </w:r>
    </w:p>
    <w:p w14:paraId="6C4BC108" w14:textId="77777777" w:rsidR="00FB3305" w:rsidRPr="00FB3305" w:rsidRDefault="00FB3305" w:rsidP="00FB3305">
      <w:r w:rsidRPr="00FB3305">
        <w:t>Wasser ist nicht das universelle Wundermittel, das es lange Zeit zu sein schien. Wissenschaftliche Erkenntnisse haben gezeigt, dass alternative Flüssigkeitsquellen wie Zuckergetränke, Milch oder salzige Lösungen häufig effizienter und sicherer sind. Die herkömmliche Empfehlung, täglich zwei Liter Wasser zu trinken, basiert auf überholten Annahmen und wird durch neue Hydrationstrends infrage gestellt. Ob durch Trockenfasten, gezielte Zuckeraufnahme oder Limonaden – die moderne Wissenschaft bietet zahlreiche Alternativen, um die Flüssigkeitszufuhr individuell und effizient zu gestalten.</w:t>
      </w:r>
    </w:p>
    <w:p w14:paraId="31393390" w14:textId="77777777" w:rsidR="002D5634" w:rsidRDefault="002D5634"/>
    <w:sectPr w:rsidR="002D563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305"/>
    <w:rsid w:val="002B5B61"/>
    <w:rsid w:val="002D5634"/>
    <w:rsid w:val="005C148A"/>
    <w:rsid w:val="009F550F"/>
    <w:rsid w:val="00C522E7"/>
    <w:rsid w:val="00C9020A"/>
    <w:rsid w:val="00CF4891"/>
    <w:rsid w:val="00FB330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A9720"/>
  <w15:chartTrackingRefBased/>
  <w15:docId w15:val="{67647D53-B7F7-0344-99AB-A51B62B0D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B33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FB33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FB3305"/>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FB3305"/>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B3305"/>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B3305"/>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B3305"/>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B3305"/>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B3305"/>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B330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FB330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FB330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FB330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FB330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FB330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B330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B330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B3305"/>
    <w:rPr>
      <w:rFonts w:eastAsiaTheme="majorEastAsia" w:cstheme="majorBidi"/>
      <w:color w:val="272727" w:themeColor="text1" w:themeTint="D8"/>
    </w:rPr>
  </w:style>
  <w:style w:type="paragraph" w:styleId="Titel">
    <w:name w:val="Title"/>
    <w:basedOn w:val="Standard"/>
    <w:next w:val="Standard"/>
    <w:link w:val="TitelZchn"/>
    <w:uiPriority w:val="10"/>
    <w:qFormat/>
    <w:rsid w:val="00FB3305"/>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B330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B3305"/>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B330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B3305"/>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FB3305"/>
    <w:rPr>
      <w:i/>
      <w:iCs/>
      <w:color w:val="404040" w:themeColor="text1" w:themeTint="BF"/>
    </w:rPr>
  </w:style>
  <w:style w:type="paragraph" w:styleId="Listenabsatz">
    <w:name w:val="List Paragraph"/>
    <w:basedOn w:val="Standard"/>
    <w:uiPriority w:val="34"/>
    <w:qFormat/>
    <w:rsid w:val="00FB3305"/>
    <w:pPr>
      <w:ind w:left="720"/>
      <w:contextualSpacing/>
    </w:pPr>
  </w:style>
  <w:style w:type="character" w:styleId="IntensiveHervorhebung">
    <w:name w:val="Intense Emphasis"/>
    <w:basedOn w:val="Absatz-Standardschriftart"/>
    <w:uiPriority w:val="21"/>
    <w:qFormat/>
    <w:rsid w:val="00FB3305"/>
    <w:rPr>
      <w:i/>
      <w:iCs/>
      <w:color w:val="0F4761" w:themeColor="accent1" w:themeShade="BF"/>
    </w:rPr>
  </w:style>
  <w:style w:type="paragraph" w:styleId="IntensivesZitat">
    <w:name w:val="Intense Quote"/>
    <w:basedOn w:val="Standard"/>
    <w:next w:val="Standard"/>
    <w:link w:val="IntensivesZitatZchn"/>
    <w:uiPriority w:val="30"/>
    <w:qFormat/>
    <w:rsid w:val="00FB33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B3305"/>
    <w:rPr>
      <w:i/>
      <w:iCs/>
      <w:color w:val="0F4761" w:themeColor="accent1" w:themeShade="BF"/>
    </w:rPr>
  </w:style>
  <w:style w:type="character" w:styleId="IntensiverVerweis">
    <w:name w:val="Intense Reference"/>
    <w:basedOn w:val="Absatz-Standardschriftart"/>
    <w:uiPriority w:val="32"/>
    <w:qFormat/>
    <w:rsid w:val="00FB33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747053">
      <w:bodyDiv w:val="1"/>
      <w:marLeft w:val="0"/>
      <w:marRight w:val="0"/>
      <w:marTop w:val="0"/>
      <w:marBottom w:val="0"/>
      <w:divBdr>
        <w:top w:val="none" w:sz="0" w:space="0" w:color="auto"/>
        <w:left w:val="none" w:sz="0" w:space="0" w:color="auto"/>
        <w:bottom w:val="none" w:sz="0" w:space="0" w:color="auto"/>
        <w:right w:val="none" w:sz="0" w:space="0" w:color="auto"/>
      </w:divBdr>
    </w:div>
    <w:div w:id="2015449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883</Words>
  <Characters>5563</Characters>
  <Application>Microsoft Office Word</Application>
  <DocSecurity>0</DocSecurity>
  <Lines>46</Lines>
  <Paragraphs>12</Paragraphs>
  <ScaleCrop>false</ScaleCrop>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Fabrizio Membrino</dc:creator>
  <cp:keywords/>
  <dc:description/>
  <cp:lastModifiedBy>Fabrizio Membrino</cp:lastModifiedBy>
  <cp:revision>4</cp:revision>
  <dcterms:created xsi:type="dcterms:W3CDTF">2024-11-15T13:05:00Z</dcterms:created>
  <dcterms:modified xsi:type="dcterms:W3CDTF">2024-11-16T13:09:00Z</dcterms:modified>
</cp:coreProperties>
</file>