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1B38A" w14:textId="09E2828B" w:rsidR="00D24DAB" w:rsidRPr="005D51E8" w:rsidRDefault="00EC1120">
      <w:pPr>
        <w:rPr>
          <w:b/>
          <w:bCs/>
          <w:sz w:val="28"/>
          <w:szCs w:val="28"/>
        </w:rPr>
      </w:pPr>
      <w:r w:rsidRPr="005D51E8">
        <w:rPr>
          <w:b/>
          <w:bCs/>
          <w:sz w:val="28"/>
          <w:szCs w:val="28"/>
        </w:rPr>
        <w:t>Milestone 1 Meta-Data Document</w:t>
      </w:r>
    </w:p>
    <w:p w14:paraId="5022AD7B" w14:textId="77777777" w:rsidR="00EC1120" w:rsidRPr="00EC1120" w:rsidRDefault="00EC1120" w:rsidP="00EC1120">
      <w:r w:rsidRPr="00EC1120">
        <w:pict w14:anchorId="7D318225">
          <v:rect id="_x0000_i1067" style="width:0;height:1.5pt" o:hralign="center" o:hrstd="t" o:hr="t" fillcolor="#a0a0a0" stroked="f"/>
        </w:pict>
      </w:r>
    </w:p>
    <w:p w14:paraId="5D66221F" w14:textId="77777777" w:rsidR="00EC1120" w:rsidRPr="00EC1120" w:rsidRDefault="00EC1120" w:rsidP="00EC1120">
      <w:pPr>
        <w:rPr>
          <w:b/>
          <w:bCs/>
        </w:rPr>
      </w:pPr>
      <w:r w:rsidRPr="00EC1120">
        <w:rPr>
          <w:b/>
          <w:bCs/>
        </w:rPr>
        <w:t>Section 1: Dataset Description and Summary</w:t>
      </w:r>
    </w:p>
    <w:p w14:paraId="0060EF6E" w14:textId="53900154" w:rsidR="00C96AE7" w:rsidRPr="00EC1120" w:rsidRDefault="00EC1120" w:rsidP="005D51E8">
      <w:r w:rsidRPr="00EC1120">
        <w:rPr>
          <w:b/>
          <w:bCs/>
        </w:rPr>
        <w:t>Dataset Name:</w:t>
      </w:r>
      <w:r w:rsidRPr="00EC1120">
        <w:t xml:space="preserve"> Animal Shelter Intakes and Outcomes</w:t>
      </w:r>
      <w:r w:rsidRPr="00EC1120">
        <w:br/>
      </w:r>
      <w:r w:rsidRPr="00EC1120">
        <w:rPr>
          <w:b/>
          <w:bCs/>
        </w:rPr>
        <w:t>Source:</w:t>
      </w:r>
      <w:r w:rsidRPr="00EC1120">
        <w:t xml:space="preserve"> </w:t>
      </w:r>
      <w:hyperlink r:id="rId5" w:history="1">
        <w:r w:rsidR="005D51E8" w:rsidRPr="00C96AE7">
          <w:rPr>
            <w:rStyle w:val="Hyperlink"/>
          </w:rPr>
          <w:t>Long Beach Animal Shelter (Outcome 2024)</w:t>
        </w:r>
      </w:hyperlink>
      <w:r w:rsidRPr="00EC1120">
        <w:br/>
      </w:r>
      <w:r w:rsidRPr="00EC1120">
        <w:rPr>
          <w:b/>
          <w:bCs/>
        </w:rPr>
        <w:t>File Name:</w:t>
      </w:r>
      <w:r w:rsidRPr="00EC1120">
        <w:t xml:space="preserve"> animal-shelter-intakes-and-outcomes.csv</w:t>
      </w:r>
      <w:r w:rsidRPr="00EC1120">
        <w:br/>
      </w:r>
      <w:r w:rsidRPr="00EC1120">
        <w:rPr>
          <w:b/>
          <w:bCs/>
        </w:rPr>
        <w:t>Total Records:</w:t>
      </w:r>
      <w:r w:rsidRPr="00EC1120">
        <w:t xml:space="preserve"> 3,822</w:t>
      </w:r>
      <w:r w:rsidRPr="00EC1120">
        <w:br/>
      </w:r>
      <w:r w:rsidRPr="00EC1120">
        <w:rPr>
          <w:b/>
          <w:bCs/>
        </w:rPr>
        <w:t>Total Columns:</w:t>
      </w:r>
      <w:r w:rsidRPr="00EC1120">
        <w:t xml:space="preserve"> 23</w:t>
      </w:r>
      <w:r w:rsidRPr="00EC1120">
        <w:br/>
      </w:r>
      <w:r w:rsidRPr="00EC1120">
        <w:rPr>
          <w:b/>
          <w:bCs/>
        </w:rPr>
        <w:t>Date Range:</w:t>
      </w:r>
      <w:r w:rsidRPr="00EC1120">
        <w:t xml:space="preserve"> </w:t>
      </w:r>
      <w:r w:rsidR="00C96AE7">
        <w:t xml:space="preserve">Outcome date cutoff (31-12-2024) used year 2024 as anchor instead of Intake Date. </w:t>
      </w:r>
    </w:p>
    <w:p w14:paraId="24F21C36" w14:textId="77777777" w:rsidR="00EC1120" w:rsidRPr="00EC1120" w:rsidRDefault="00EC1120" w:rsidP="00EC1120">
      <w:r w:rsidRPr="00EC1120">
        <w:rPr>
          <w:b/>
          <w:bCs/>
        </w:rPr>
        <w:t>Description:</w:t>
      </w:r>
      <w:r w:rsidRPr="00EC1120">
        <w:br/>
        <w:t>This dataset captures detailed information about animals taken in and released by a municipal shelter. It includes characteristics of animals, geographic intake data, intake and outcome types, health conditions, and derived fields indicating life status outcomes. The data is intended for operational analysis, outcome forecasting, and program improvement, including survival analysis, seasonal trend evaluation, and geographic targeting.</w:t>
      </w:r>
    </w:p>
    <w:p w14:paraId="773114D6" w14:textId="77777777" w:rsidR="00EC1120" w:rsidRPr="00EC1120" w:rsidRDefault="00EC1120" w:rsidP="00EC1120">
      <w:r w:rsidRPr="00EC1120">
        <w:rPr>
          <w:b/>
          <w:bCs/>
        </w:rPr>
        <w:t>Data Completeness:</w:t>
      </w:r>
    </w:p>
    <w:p w14:paraId="30F9520D" w14:textId="77777777" w:rsidR="00EC1120" w:rsidRPr="00EC1120" w:rsidRDefault="00EC1120" w:rsidP="00EC1120">
      <w:pPr>
        <w:numPr>
          <w:ilvl w:val="0"/>
          <w:numId w:val="1"/>
        </w:numPr>
      </w:pPr>
      <w:r w:rsidRPr="00EC1120">
        <w:t>Some fields such as Animal Name and DOB are partially missing.</w:t>
      </w:r>
    </w:p>
    <w:p w14:paraId="67CD7D62" w14:textId="77777777" w:rsidR="00EC1120" w:rsidRPr="00EC1120" w:rsidRDefault="00EC1120" w:rsidP="00EC1120">
      <w:pPr>
        <w:numPr>
          <w:ilvl w:val="0"/>
          <w:numId w:val="1"/>
        </w:numPr>
      </w:pPr>
      <w:r w:rsidRPr="00EC1120">
        <w:t>The Reason for Intake field is missing in over 90% of cases and may not be reliable.</w:t>
      </w:r>
    </w:p>
    <w:p w14:paraId="51500F70" w14:textId="77777777" w:rsidR="00EC1120" w:rsidRPr="00EC1120" w:rsidRDefault="00EC1120" w:rsidP="00EC1120">
      <w:r w:rsidRPr="00EC1120">
        <w:pict w14:anchorId="6F5ABADA">
          <v:rect id="_x0000_i1068" style="width:0;height:1.5pt" o:hralign="center" o:hrstd="t" o:hr="t" fillcolor="#a0a0a0" stroked="f"/>
        </w:pict>
      </w:r>
    </w:p>
    <w:p w14:paraId="076D18AD" w14:textId="77777777" w:rsidR="00EC1120" w:rsidRPr="00EC1120" w:rsidRDefault="00EC1120" w:rsidP="00EC1120">
      <w:pPr>
        <w:rPr>
          <w:b/>
          <w:bCs/>
        </w:rPr>
      </w:pPr>
      <w:r w:rsidRPr="00EC1120">
        <w:rPr>
          <w:b/>
          <w:bCs/>
        </w:rPr>
        <w:t>Section 2: Columns – Unique Values and Characteristics</w:t>
      </w:r>
    </w:p>
    <w:tbl>
      <w:tblPr>
        <w:tblStyle w:val="PlainTable5"/>
        <w:tblW w:w="0" w:type="auto"/>
        <w:tblLook w:val="04A0" w:firstRow="1" w:lastRow="0" w:firstColumn="1" w:lastColumn="0" w:noHBand="0" w:noVBand="1"/>
      </w:tblPr>
      <w:tblGrid>
        <w:gridCol w:w="2305"/>
        <w:gridCol w:w="1383"/>
        <w:gridCol w:w="1366"/>
        <w:gridCol w:w="1417"/>
        <w:gridCol w:w="2879"/>
      </w:tblGrid>
      <w:tr w:rsidR="00C96AE7" w:rsidRPr="00EC1120" w14:paraId="6D151302" w14:textId="77777777" w:rsidTr="00C96A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hideMark/>
          </w:tcPr>
          <w:p w14:paraId="7F586848" w14:textId="77777777" w:rsidR="00EC1120" w:rsidRPr="00EC1120" w:rsidRDefault="00EC1120" w:rsidP="00EC1120">
            <w:pPr>
              <w:spacing w:after="160" w:line="278" w:lineRule="auto"/>
              <w:jc w:val="left"/>
              <w:rPr>
                <w:b/>
                <w:bCs/>
              </w:rPr>
            </w:pPr>
            <w:r w:rsidRPr="00EC1120">
              <w:rPr>
                <w:b/>
                <w:bCs/>
              </w:rPr>
              <w:t>Column Name</w:t>
            </w:r>
          </w:p>
        </w:tc>
        <w:tc>
          <w:tcPr>
            <w:tcW w:w="0" w:type="auto"/>
            <w:tcBorders>
              <w:top w:val="single" w:sz="4" w:space="0" w:color="auto"/>
            </w:tcBorders>
            <w:hideMark/>
          </w:tcPr>
          <w:p w14:paraId="7DA57E46" w14:textId="77777777" w:rsidR="00EC1120" w:rsidRPr="00EC1120" w:rsidRDefault="00EC1120" w:rsidP="00EC1120">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C1120">
              <w:rPr>
                <w:b/>
                <w:bCs/>
              </w:rPr>
              <w:t>Data Type</w:t>
            </w:r>
          </w:p>
        </w:tc>
        <w:tc>
          <w:tcPr>
            <w:tcW w:w="0" w:type="auto"/>
            <w:tcBorders>
              <w:top w:val="single" w:sz="4" w:space="0" w:color="auto"/>
            </w:tcBorders>
            <w:hideMark/>
          </w:tcPr>
          <w:p w14:paraId="50EA47D4" w14:textId="77777777" w:rsidR="00EC1120" w:rsidRPr="00EC1120" w:rsidRDefault="00EC1120" w:rsidP="00EC1120">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C1120">
              <w:rPr>
                <w:b/>
                <w:bCs/>
              </w:rPr>
              <w:t>Unique Values</w:t>
            </w:r>
          </w:p>
        </w:tc>
        <w:tc>
          <w:tcPr>
            <w:tcW w:w="0" w:type="auto"/>
            <w:tcBorders>
              <w:top w:val="single" w:sz="4" w:space="0" w:color="auto"/>
            </w:tcBorders>
            <w:hideMark/>
          </w:tcPr>
          <w:p w14:paraId="46D2685B" w14:textId="77777777" w:rsidR="00EC1120" w:rsidRPr="00EC1120" w:rsidRDefault="00EC1120" w:rsidP="00EC1120">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C1120">
              <w:rPr>
                <w:b/>
                <w:bCs/>
              </w:rPr>
              <w:t>Missing Values</w:t>
            </w:r>
          </w:p>
        </w:tc>
        <w:tc>
          <w:tcPr>
            <w:tcW w:w="0" w:type="auto"/>
            <w:tcBorders>
              <w:top w:val="single" w:sz="4" w:space="0" w:color="auto"/>
              <w:right w:val="single" w:sz="4" w:space="0" w:color="auto"/>
            </w:tcBorders>
            <w:hideMark/>
          </w:tcPr>
          <w:p w14:paraId="10FA4AD2" w14:textId="77777777" w:rsidR="00EC1120" w:rsidRPr="00EC1120" w:rsidRDefault="00EC1120" w:rsidP="00EC1120">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C1120">
              <w:rPr>
                <w:b/>
                <w:bCs/>
              </w:rPr>
              <w:t>Sample Values</w:t>
            </w:r>
          </w:p>
        </w:tc>
      </w:tr>
      <w:tr w:rsidR="00C96AE7" w:rsidRPr="00EC1120" w14:paraId="6C912B32"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C8720D2" w14:textId="77777777" w:rsidR="00EC1120" w:rsidRPr="00EC1120" w:rsidRDefault="00EC1120" w:rsidP="00EC1120">
            <w:pPr>
              <w:spacing w:after="160" w:line="278" w:lineRule="auto"/>
            </w:pPr>
            <w:r w:rsidRPr="00EC1120">
              <w:t>Animal ID</w:t>
            </w:r>
          </w:p>
        </w:tc>
        <w:tc>
          <w:tcPr>
            <w:tcW w:w="0" w:type="auto"/>
            <w:hideMark/>
          </w:tcPr>
          <w:p w14:paraId="4703041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String</w:t>
            </w:r>
          </w:p>
        </w:tc>
        <w:tc>
          <w:tcPr>
            <w:tcW w:w="0" w:type="auto"/>
            <w:hideMark/>
          </w:tcPr>
          <w:p w14:paraId="59C18E9F"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3,710</w:t>
            </w:r>
          </w:p>
        </w:tc>
        <w:tc>
          <w:tcPr>
            <w:tcW w:w="0" w:type="auto"/>
            <w:hideMark/>
          </w:tcPr>
          <w:p w14:paraId="71894B8A"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0</w:t>
            </w:r>
          </w:p>
        </w:tc>
        <w:tc>
          <w:tcPr>
            <w:tcW w:w="0" w:type="auto"/>
            <w:tcBorders>
              <w:right w:val="single" w:sz="4" w:space="0" w:color="auto"/>
            </w:tcBorders>
            <w:hideMark/>
          </w:tcPr>
          <w:p w14:paraId="3B23EEE9"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A711162, A728317</w:t>
            </w:r>
          </w:p>
        </w:tc>
      </w:tr>
      <w:tr w:rsidR="00EC1120" w:rsidRPr="00EC1120" w14:paraId="4D37E184"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833131B" w14:textId="77777777" w:rsidR="00EC1120" w:rsidRPr="00EC1120" w:rsidRDefault="00EC1120" w:rsidP="00EC1120">
            <w:pPr>
              <w:spacing w:after="160" w:line="278" w:lineRule="auto"/>
            </w:pPr>
            <w:r w:rsidRPr="00EC1120">
              <w:t>Animal Name</w:t>
            </w:r>
          </w:p>
        </w:tc>
        <w:tc>
          <w:tcPr>
            <w:tcW w:w="0" w:type="auto"/>
            <w:hideMark/>
          </w:tcPr>
          <w:p w14:paraId="7A70A2AF"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String</w:t>
            </w:r>
          </w:p>
        </w:tc>
        <w:tc>
          <w:tcPr>
            <w:tcW w:w="0" w:type="auto"/>
            <w:hideMark/>
          </w:tcPr>
          <w:p w14:paraId="4E1E1666"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2,198</w:t>
            </w:r>
          </w:p>
        </w:tc>
        <w:tc>
          <w:tcPr>
            <w:tcW w:w="0" w:type="auto"/>
            <w:hideMark/>
          </w:tcPr>
          <w:p w14:paraId="734E2696"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1,126</w:t>
            </w:r>
          </w:p>
        </w:tc>
        <w:tc>
          <w:tcPr>
            <w:tcW w:w="0" w:type="auto"/>
            <w:tcBorders>
              <w:right w:val="single" w:sz="4" w:space="0" w:color="auto"/>
            </w:tcBorders>
            <w:hideMark/>
          </w:tcPr>
          <w:p w14:paraId="182B390A"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ZOEY, MITZY, HIGHTOWER</w:t>
            </w:r>
          </w:p>
        </w:tc>
      </w:tr>
      <w:tr w:rsidR="00C96AE7" w:rsidRPr="00EC1120" w14:paraId="3D95CC98"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3D35739" w14:textId="77777777" w:rsidR="00EC1120" w:rsidRPr="00EC1120" w:rsidRDefault="00EC1120" w:rsidP="00EC1120">
            <w:pPr>
              <w:spacing w:after="160" w:line="278" w:lineRule="auto"/>
            </w:pPr>
            <w:r w:rsidRPr="00EC1120">
              <w:t>Animal Type</w:t>
            </w:r>
          </w:p>
        </w:tc>
        <w:tc>
          <w:tcPr>
            <w:tcW w:w="0" w:type="auto"/>
            <w:hideMark/>
          </w:tcPr>
          <w:p w14:paraId="0DC6107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String</w:t>
            </w:r>
          </w:p>
        </w:tc>
        <w:tc>
          <w:tcPr>
            <w:tcW w:w="0" w:type="auto"/>
            <w:hideMark/>
          </w:tcPr>
          <w:p w14:paraId="02731262"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8</w:t>
            </w:r>
          </w:p>
        </w:tc>
        <w:tc>
          <w:tcPr>
            <w:tcW w:w="0" w:type="auto"/>
            <w:hideMark/>
          </w:tcPr>
          <w:p w14:paraId="1394E8F6"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0</w:t>
            </w:r>
          </w:p>
        </w:tc>
        <w:tc>
          <w:tcPr>
            <w:tcW w:w="0" w:type="auto"/>
            <w:tcBorders>
              <w:right w:val="single" w:sz="4" w:space="0" w:color="auto"/>
            </w:tcBorders>
            <w:hideMark/>
          </w:tcPr>
          <w:p w14:paraId="52B9D10D"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DOG, CAT, BIRD, RABBIT</w:t>
            </w:r>
          </w:p>
        </w:tc>
      </w:tr>
      <w:tr w:rsidR="00EC1120" w:rsidRPr="00EC1120" w14:paraId="1CA0AE6A"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36D6BA23" w14:textId="77777777" w:rsidR="00EC1120" w:rsidRPr="00EC1120" w:rsidRDefault="00EC1120" w:rsidP="00EC1120">
            <w:pPr>
              <w:spacing w:after="160" w:line="278" w:lineRule="auto"/>
            </w:pPr>
            <w:r w:rsidRPr="00EC1120">
              <w:t>Primary Color</w:t>
            </w:r>
          </w:p>
        </w:tc>
        <w:tc>
          <w:tcPr>
            <w:tcW w:w="0" w:type="auto"/>
            <w:hideMark/>
          </w:tcPr>
          <w:p w14:paraId="66AF9F2A"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String</w:t>
            </w:r>
          </w:p>
        </w:tc>
        <w:tc>
          <w:tcPr>
            <w:tcW w:w="0" w:type="auto"/>
            <w:hideMark/>
          </w:tcPr>
          <w:p w14:paraId="7A79EEE9"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58</w:t>
            </w:r>
          </w:p>
        </w:tc>
        <w:tc>
          <w:tcPr>
            <w:tcW w:w="0" w:type="auto"/>
            <w:hideMark/>
          </w:tcPr>
          <w:p w14:paraId="32CF6CFD"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0</w:t>
            </w:r>
          </w:p>
        </w:tc>
        <w:tc>
          <w:tcPr>
            <w:tcW w:w="0" w:type="auto"/>
            <w:tcBorders>
              <w:right w:val="single" w:sz="4" w:space="0" w:color="auto"/>
            </w:tcBorders>
            <w:hideMark/>
          </w:tcPr>
          <w:p w14:paraId="5A94E1A0"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BLACK, BR BRINDLE, CALICO</w:t>
            </w:r>
          </w:p>
        </w:tc>
      </w:tr>
      <w:tr w:rsidR="00C96AE7" w:rsidRPr="00EC1120" w14:paraId="0477DD12"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B4FD293" w14:textId="77777777" w:rsidR="00EC1120" w:rsidRPr="00EC1120" w:rsidRDefault="00EC1120" w:rsidP="00EC1120">
            <w:pPr>
              <w:spacing w:after="160" w:line="278" w:lineRule="auto"/>
            </w:pPr>
            <w:r w:rsidRPr="00EC1120">
              <w:t>Secondary Color</w:t>
            </w:r>
          </w:p>
        </w:tc>
        <w:tc>
          <w:tcPr>
            <w:tcW w:w="0" w:type="auto"/>
            <w:hideMark/>
          </w:tcPr>
          <w:p w14:paraId="204E48D7"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String</w:t>
            </w:r>
          </w:p>
        </w:tc>
        <w:tc>
          <w:tcPr>
            <w:tcW w:w="0" w:type="auto"/>
            <w:hideMark/>
          </w:tcPr>
          <w:p w14:paraId="764D281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27</w:t>
            </w:r>
          </w:p>
        </w:tc>
        <w:tc>
          <w:tcPr>
            <w:tcW w:w="0" w:type="auto"/>
            <w:hideMark/>
          </w:tcPr>
          <w:p w14:paraId="0908A95E"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2,019</w:t>
            </w:r>
          </w:p>
        </w:tc>
        <w:tc>
          <w:tcPr>
            <w:tcW w:w="0" w:type="auto"/>
            <w:tcBorders>
              <w:right w:val="single" w:sz="4" w:space="0" w:color="auto"/>
            </w:tcBorders>
            <w:hideMark/>
          </w:tcPr>
          <w:p w14:paraId="2C5643E8"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WHITE, GRAY, TAN</w:t>
            </w:r>
          </w:p>
        </w:tc>
      </w:tr>
      <w:tr w:rsidR="00EC1120" w:rsidRPr="00EC1120" w14:paraId="4ACEF66F"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568C173" w14:textId="77777777" w:rsidR="00EC1120" w:rsidRPr="00EC1120" w:rsidRDefault="00EC1120" w:rsidP="00EC1120">
            <w:pPr>
              <w:spacing w:after="160" w:line="278" w:lineRule="auto"/>
            </w:pPr>
            <w:r w:rsidRPr="00EC1120">
              <w:lastRenderedPageBreak/>
              <w:t>Sex</w:t>
            </w:r>
          </w:p>
        </w:tc>
        <w:tc>
          <w:tcPr>
            <w:tcW w:w="0" w:type="auto"/>
            <w:hideMark/>
          </w:tcPr>
          <w:p w14:paraId="1ED21E50"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String</w:t>
            </w:r>
          </w:p>
        </w:tc>
        <w:tc>
          <w:tcPr>
            <w:tcW w:w="0" w:type="auto"/>
            <w:hideMark/>
          </w:tcPr>
          <w:p w14:paraId="7DE1AC1D"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5</w:t>
            </w:r>
          </w:p>
        </w:tc>
        <w:tc>
          <w:tcPr>
            <w:tcW w:w="0" w:type="auto"/>
            <w:hideMark/>
          </w:tcPr>
          <w:p w14:paraId="5594D88F"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0</w:t>
            </w:r>
          </w:p>
        </w:tc>
        <w:tc>
          <w:tcPr>
            <w:tcW w:w="0" w:type="auto"/>
            <w:tcBorders>
              <w:right w:val="single" w:sz="4" w:space="0" w:color="auto"/>
            </w:tcBorders>
            <w:hideMark/>
          </w:tcPr>
          <w:p w14:paraId="4A44C1E3"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SPAYED, NEUTERED, INTACT, UNKNOWN</w:t>
            </w:r>
          </w:p>
        </w:tc>
      </w:tr>
      <w:tr w:rsidR="00C96AE7" w:rsidRPr="00EC1120" w14:paraId="059251F8"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0D0D96B" w14:textId="77777777" w:rsidR="00EC1120" w:rsidRPr="00EC1120" w:rsidRDefault="00EC1120" w:rsidP="00EC1120">
            <w:pPr>
              <w:spacing w:after="160" w:line="278" w:lineRule="auto"/>
            </w:pPr>
            <w:r w:rsidRPr="00EC1120">
              <w:t>DOB</w:t>
            </w:r>
          </w:p>
        </w:tc>
        <w:tc>
          <w:tcPr>
            <w:tcW w:w="0" w:type="auto"/>
            <w:hideMark/>
          </w:tcPr>
          <w:p w14:paraId="67319039"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Date/String</w:t>
            </w:r>
          </w:p>
        </w:tc>
        <w:tc>
          <w:tcPr>
            <w:tcW w:w="0" w:type="auto"/>
            <w:hideMark/>
          </w:tcPr>
          <w:p w14:paraId="7376B6F1"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Many</w:t>
            </w:r>
          </w:p>
        </w:tc>
        <w:tc>
          <w:tcPr>
            <w:tcW w:w="0" w:type="auto"/>
            <w:hideMark/>
          </w:tcPr>
          <w:p w14:paraId="2C5537D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406</w:t>
            </w:r>
          </w:p>
        </w:tc>
        <w:tc>
          <w:tcPr>
            <w:tcW w:w="0" w:type="auto"/>
            <w:tcBorders>
              <w:right w:val="single" w:sz="4" w:space="0" w:color="auto"/>
            </w:tcBorders>
            <w:hideMark/>
          </w:tcPr>
          <w:p w14:paraId="5C4CB395"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2018-03-12, 2014-11-20</w:t>
            </w:r>
          </w:p>
        </w:tc>
      </w:tr>
      <w:tr w:rsidR="00EC1120" w:rsidRPr="00EC1120" w14:paraId="375FEFFB"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95F4DB7" w14:textId="77777777" w:rsidR="00EC1120" w:rsidRPr="00EC1120" w:rsidRDefault="00EC1120" w:rsidP="00EC1120">
            <w:pPr>
              <w:spacing w:after="160" w:line="278" w:lineRule="auto"/>
            </w:pPr>
            <w:r w:rsidRPr="00EC1120">
              <w:t>Intake Date</w:t>
            </w:r>
          </w:p>
        </w:tc>
        <w:tc>
          <w:tcPr>
            <w:tcW w:w="0" w:type="auto"/>
            <w:hideMark/>
          </w:tcPr>
          <w:p w14:paraId="38354F48"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Date</w:t>
            </w:r>
          </w:p>
        </w:tc>
        <w:tc>
          <w:tcPr>
            <w:tcW w:w="0" w:type="auto"/>
            <w:hideMark/>
          </w:tcPr>
          <w:p w14:paraId="702F42E9"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Many</w:t>
            </w:r>
          </w:p>
        </w:tc>
        <w:tc>
          <w:tcPr>
            <w:tcW w:w="0" w:type="auto"/>
            <w:hideMark/>
          </w:tcPr>
          <w:p w14:paraId="6026E8F7"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0</w:t>
            </w:r>
          </w:p>
        </w:tc>
        <w:tc>
          <w:tcPr>
            <w:tcW w:w="0" w:type="auto"/>
            <w:tcBorders>
              <w:right w:val="single" w:sz="4" w:space="0" w:color="auto"/>
            </w:tcBorders>
            <w:hideMark/>
          </w:tcPr>
          <w:p w14:paraId="4FC4438A"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2024-01-15, 2024-02-02</w:t>
            </w:r>
          </w:p>
        </w:tc>
      </w:tr>
      <w:tr w:rsidR="00C96AE7" w:rsidRPr="00EC1120" w14:paraId="601D81B2"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6864AC5" w14:textId="77777777" w:rsidR="00EC1120" w:rsidRPr="00EC1120" w:rsidRDefault="00EC1120" w:rsidP="00EC1120">
            <w:pPr>
              <w:spacing w:after="160" w:line="278" w:lineRule="auto"/>
            </w:pPr>
            <w:r w:rsidRPr="00EC1120">
              <w:t>Intake Condition</w:t>
            </w:r>
          </w:p>
        </w:tc>
        <w:tc>
          <w:tcPr>
            <w:tcW w:w="0" w:type="auto"/>
            <w:hideMark/>
          </w:tcPr>
          <w:p w14:paraId="18EF5890"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String</w:t>
            </w:r>
          </w:p>
        </w:tc>
        <w:tc>
          <w:tcPr>
            <w:tcW w:w="0" w:type="auto"/>
            <w:hideMark/>
          </w:tcPr>
          <w:p w14:paraId="31253C7E"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Several</w:t>
            </w:r>
          </w:p>
        </w:tc>
        <w:tc>
          <w:tcPr>
            <w:tcW w:w="0" w:type="auto"/>
            <w:hideMark/>
          </w:tcPr>
          <w:p w14:paraId="7C8E7FBE"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0</w:t>
            </w:r>
          </w:p>
        </w:tc>
        <w:tc>
          <w:tcPr>
            <w:tcW w:w="0" w:type="auto"/>
            <w:tcBorders>
              <w:right w:val="single" w:sz="4" w:space="0" w:color="auto"/>
            </w:tcBorders>
            <w:hideMark/>
          </w:tcPr>
          <w:p w14:paraId="01C7914A"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HEALTHY, INJURED, SICK, AGGRESSIVE</w:t>
            </w:r>
          </w:p>
        </w:tc>
      </w:tr>
      <w:tr w:rsidR="00EC1120" w:rsidRPr="00EC1120" w14:paraId="1E8C4BE7"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705843F" w14:textId="77777777" w:rsidR="00EC1120" w:rsidRPr="00EC1120" w:rsidRDefault="00EC1120" w:rsidP="00EC1120">
            <w:pPr>
              <w:spacing w:after="160" w:line="278" w:lineRule="auto"/>
            </w:pPr>
            <w:r w:rsidRPr="00EC1120">
              <w:t>Intake Type</w:t>
            </w:r>
          </w:p>
        </w:tc>
        <w:tc>
          <w:tcPr>
            <w:tcW w:w="0" w:type="auto"/>
            <w:hideMark/>
          </w:tcPr>
          <w:p w14:paraId="59AF5C05"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String</w:t>
            </w:r>
          </w:p>
        </w:tc>
        <w:tc>
          <w:tcPr>
            <w:tcW w:w="0" w:type="auto"/>
            <w:hideMark/>
          </w:tcPr>
          <w:p w14:paraId="376A24AD"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11</w:t>
            </w:r>
          </w:p>
        </w:tc>
        <w:tc>
          <w:tcPr>
            <w:tcW w:w="0" w:type="auto"/>
            <w:hideMark/>
          </w:tcPr>
          <w:p w14:paraId="7E0DDA29"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0</w:t>
            </w:r>
          </w:p>
        </w:tc>
        <w:tc>
          <w:tcPr>
            <w:tcW w:w="0" w:type="auto"/>
            <w:tcBorders>
              <w:right w:val="single" w:sz="4" w:space="0" w:color="auto"/>
            </w:tcBorders>
            <w:hideMark/>
          </w:tcPr>
          <w:p w14:paraId="74774483"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STRAY, OWNER SUR, TRANSFER, FOSTER</w:t>
            </w:r>
          </w:p>
        </w:tc>
      </w:tr>
      <w:tr w:rsidR="00C96AE7" w:rsidRPr="00EC1120" w14:paraId="55668796"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748AF91" w14:textId="77777777" w:rsidR="00EC1120" w:rsidRPr="00EC1120" w:rsidRDefault="00EC1120" w:rsidP="00EC1120">
            <w:pPr>
              <w:spacing w:after="160" w:line="278" w:lineRule="auto"/>
            </w:pPr>
            <w:r w:rsidRPr="00EC1120">
              <w:t>Intake Subtype</w:t>
            </w:r>
          </w:p>
        </w:tc>
        <w:tc>
          <w:tcPr>
            <w:tcW w:w="0" w:type="auto"/>
            <w:hideMark/>
          </w:tcPr>
          <w:p w14:paraId="0A840E91"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String</w:t>
            </w:r>
          </w:p>
        </w:tc>
        <w:tc>
          <w:tcPr>
            <w:tcW w:w="0" w:type="auto"/>
            <w:hideMark/>
          </w:tcPr>
          <w:p w14:paraId="072F8FB2"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20+</w:t>
            </w:r>
          </w:p>
        </w:tc>
        <w:tc>
          <w:tcPr>
            <w:tcW w:w="0" w:type="auto"/>
            <w:hideMark/>
          </w:tcPr>
          <w:p w14:paraId="46A849E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83</w:t>
            </w:r>
          </w:p>
        </w:tc>
        <w:tc>
          <w:tcPr>
            <w:tcW w:w="0" w:type="auto"/>
            <w:tcBorders>
              <w:right w:val="single" w:sz="4" w:space="0" w:color="auto"/>
            </w:tcBorders>
            <w:hideMark/>
          </w:tcPr>
          <w:p w14:paraId="4128CDA8"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OTC, FIELD, BITE, POLICE, FOUND</w:t>
            </w:r>
          </w:p>
        </w:tc>
      </w:tr>
      <w:tr w:rsidR="00EC1120" w:rsidRPr="00EC1120" w14:paraId="72EF04EE"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96C725D" w14:textId="77777777" w:rsidR="00EC1120" w:rsidRPr="00EC1120" w:rsidRDefault="00EC1120" w:rsidP="00EC1120">
            <w:pPr>
              <w:spacing w:after="160" w:line="278" w:lineRule="auto"/>
            </w:pPr>
            <w:r w:rsidRPr="00EC1120">
              <w:t>Reason for Intake</w:t>
            </w:r>
          </w:p>
        </w:tc>
        <w:tc>
          <w:tcPr>
            <w:tcW w:w="0" w:type="auto"/>
            <w:hideMark/>
          </w:tcPr>
          <w:p w14:paraId="306C30B4"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String</w:t>
            </w:r>
          </w:p>
        </w:tc>
        <w:tc>
          <w:tcPr>
            <w:tcW w:w="0" w:type="auto"/>
            <w:hideMark/>
          </w:tcPr>
          <w:p w14:paraId="419537D7"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Many</w:t>
            </w:r>
          </w:p>
        </w:tc>
        <w:tc>
          <w:tcPr>
            <w:tcW w:w="0" w:type="auto"/>
            <w:hideMark/>
          </w:tcPr>
          <w:p w14:paraId="148C13C4"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3,592</w:t>
            </w:r>
          </w:p>
        </w:tc>
        <w:tc>
          <w:tcPr>
            <w:tcW w:w="0" w:type="auto"/>
            <w:tcBorders>
              <w:right w:val="single" w:sz="4" w:space="0" w:color="auto"/>
            </w:tcBorders>
            <w:hideMark/>
          </w:tcPr>
          <w:p w14:paraId="5CDF05D1"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(Sparse values)</w:t>
            </w:r>
          </w:p>
        </w:tc>
      </w:tr>
      <w:tr w:rsidR="00C96AE7" w:rsidRPr="00EC1120" w14:paraId="02D39F98"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69D0EC7" w14:textId="77777777" w:rsidR="00EC1120" w:rsidRPr="00EC1120" w:rsidRDefault="00EC1120" w:rsidP="00EC1120">
            <w:pPr>
              <w:spacing w:after="160" w:line="278" w:lineRule="auto"/>
            </w:pPr>
            <w:r w:rsidRPr="00EC1120">
              <w:t>Outcome Date</w:t>
            </w:r>
          </w:p>
        </w:tc>
        <w:tc>
          <w:tcPr>
            <w:tcW w:w="0" w:type="auto"/>
            <w:hideMark/>
          </w:tcPr>
          <w:p w14:paraId="624CCCEB"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Date</w:t>
            </w:r>
          </w:p>
        </w:tc>
        <w:tc>
          <w:tcPr>
            <w:tcW w:w="0" w:type="auto"/>
            <w:hideMark/>
          </w:tcPr>
          <w:p w14:paraId="375E5167"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Many</w:t>
            </w:r>
          </w:p>
        </w:tc>
        <w:tc>
          <w:tcPr>
            <w:tcW w:w="0" w:type="auto"/>
            <w:hideMark/>
          </w:tcPr>
          <w:p w14:paraId="3865A3D3"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0</w:t>
            </w:r>
          </w:p>
        </w:tc>
        <w:tc>
          <w:tcPr>
            <w:tcW w:w="0" w:type="auto"/>
            <w:tcBorders>
              <w:right w:val="single" w:sz="4" w:space="0" w:color="auto"/>
            </w:tcBorders>
            <w:hideMark/>
          </w:tcPr>
          <w:p w14:paraId="2E4AB377"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2024-01-16, 2024-02-03</w:t>
            </w:r>
          </w:p>
        </w:tc>
      </w:tr>
      <w:tr w:rsidR="00EC1120" w:rsidRPr="00EC1120" w14:paraId="24377E2F"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B9E4903" w14:textId="77777777" w:rsidR="00EC1120" w:rsidRPr="00EC1120" w:rsidRDefault="00EC1120" w:rsidP="00EC1120">
            <w:pPr>
              <w:spacing w:after="160" w:line="278" w:lineRule="auto"/>
            </w:pPr>
            <w:r w:rsidRPr="00EC1120">
              <w:t>Crossing</w:t>
            </w:r>
          </w:p>
        </w:tc>
        <w:tc>
          <w:tcPr>
            <w:tcW w:w="0" w:type="auto"/>
            <w:hideMark/>
          </w:tcPr>
          <w:p w14:paraId="5263B3CF"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String</w:t>
            </w:r>
          </w:p>
        </w:tc>
        <w:tc>
          <w:tcPr>
            <w:tcW w:w="0" w:type="auto"/>
            <w:hideMark/>
          </w:tcPr>
          <w:p w14:paraId="55F5F41D"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7,421</w:t>
            </w:r>
          </w:p>
        </w:tc>
        <w:tc>
          <w:tcPr>
            <w:tcW w:w="0" w:type="auto"/>
            <w:hideMark/>
          </w:tcPr>
          <w:p w14:paraId="57A2EAFA"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0</w:t>
            </w:r>
          </w:p>
        </w:tc>
        <w:tc>
          <w:tcPr>
            <w:tcW w:w="0" w:type="auto"/>
            <w:tcBorders>
              <w:right w:val="single" w:sz="4" w:space="0" w:color="auto"/>
            </w:tcBorders>
            <w:hideMark/>
          </w:tcPr>
          <w:p w14:paraId="201D6EFC"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SENTER RD X TULLY RD, SNELL AVE</w:t>
            </w:r>
          </w:p>
        </w:tc>
      </w:tr>
      <w:tr w:rsidR="00C96AE7" w:rsidRPr="00EC1120" w14:paraId="4A1DD159"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FF0933B" w14:textId="77777777" w:rsidR="00EC1120" w:rsidRPr="00EC1120" w:rsidRDefault="00EC1120" w:rsidP="00EC1120">
            <w:pPr>
              <w:spacing w:after="160" w:line="278" w:lineRule="auto"/>
            </w:pPr>
            <w:r w:rsidRPr="00EC1120">
              <w:t>Jurisdiction</w:t>
            </w:r>
          </w:p>
        </w:tc>
        <w:tc>
          <w:tcPr>
            <w:tcW w:w="0" w:type="auto"/>
            <w:hideMark/>
          </w:tcPr>
          <w:p w14:paraId="4B4D4D8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String</w:t>
            </w:r>
          </w:p>
        </w:tc>
        <w:tc>
          <w:tcPr>
            <w:tcW w:w="0" w:type="auto"/>
            <w:hideMark/>
          </w:tcPr>
          <w:p w14:paraId="6FA4CB4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~10</w:t>
            </w:r>
          </w:p>
        </w:tc>
        <w:tc>
          <w:tcPr>
            <w:tcW w:w="0" w:type="auto"/>
            <w:hideMark/>
          </w:tcPr>
          <w:p w14:paraId="201821D7"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0</w:t>
            </w:r>
          </w:p>
        </w:tc>
        <w:tc>
          <w:tcPr>
            <w:tcW w:w="0" w:type="auto"/>
            <w:tcBorders>
              <w:right w:val="single" w:sz="4" w:space="0" w:color="auto"/>
            </w:tcBorders>
            <w:hideMark/>
          </w:tcPr>
          <w:p w14:paraId="58D6F910"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SAN JOSE, MILPITAS</w:t>
            </w:r>
          </w:p>
        </w:tc>
      </w:tr>
      <w:tr w:rsidR="00EC1120" w:rsidRPr="00EC1120" w14:paraId="0C96419B"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4F52ACE" w14:textId="77777777" w:rsidR="00EC1120" w:rsidRPr="00EC1120" w:rsidRDefault="00EC1120" w:rsidP="00EC1120">
            <w:pPr>
              <w:spacing w:after="160" w:line="278" w:lineRule="auto"/>
            </w:pPr>
            <w:r w:rsidRPr="00EC1120">
              <w:t>Outcome Type</w:t>
            </w:r>
          </w:p>
        </w:tc>
        <w:tc>
          <w:tcPr>
            <w:tcW w:w="0" w:type="auto"/>
            <w:hideMark/>
          </w:tcPr>
          <w:p w14:paraId="7C781B1E"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String</w:t>
            </w:r>
          </w:p>
        </w:tc>
        <w:tc>
          <w:tcPr>
            <w:tcW w:w="0" w:type="auto"/>
            <w:hideMark/>
          </w:tcPr>
          <w:p w14:paraId="26B53886"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10+</w:t>
            </w:r>
          </w:p>
        </w:tc>
        <w:tc>
          <w:tcPr>
            <w:tcW w:w="0" w:type="auto"/>
            <w:hideMark/>
          </w:tcPr>
          <w:p w14:paraId="11463271"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6</w:t>
            </w:r>
          </w:p>
        </w:tc>
        <w:tc>
          <w:tcPr>
            <w:tcW w:w="0" w:type="auto"/>
            <w:tcBorders>
              <w:right w:val="single" w:sz="4" w:space="0" w:color="auto"/>
            </w:tcBorders>
            <w:hideMark/>
          </w:tcPr>
          <w:p w14:paraId="4D09D0A6"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ADOPTION, RTO, EUTH, TRANSFER</w:t>
            </w:r>
          </w:p>
        </w:tc>
      </w:tr>
      <w:tr w:rsidR="00C96AE7" w:rsidRPr="00EC1120" w14:paraId="38061474"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7B5F8DDA" w14:textId="77777777" w:rsidR="00EC1120" w:rsidRPr="00EC1120" w:rsidRDefault="00EC1120" w:rsidP="00EC1120">
            <w:pPr>
              <w:spacing w:after="160" w:line="278" w:lineRule="auto"/>
            </w:pPr>
            <w:r w:rsidRPr="00EC1120">
              <w:t>Outcome Subtype</w:t>
            </w:r>
          </w:p>
        </w:tc>
        <w:tc>
          <w:tcPr>
            <w:tcW w:w="0" w:type="auto"/>
            <w:hideMark/>
          </w:tcPr>
          <w:p w14:paraId="1BD1ED64"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String</w:t>
            </w:r>
          </w:p>
        </w:tc>
        <w:tc>
          <w:tcPr>
            <w:tcW w:w="0" w:type="auto"/>
            <w:hideMark/>
          </w:tcPr>
          <w:p w14:paraId="5F8CDF48"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Many</w:t>
            </w:r>
          </w:p>
        </w:tc>
        <w:tc>
          <w:tcPr>
            <w:tcW w:w="0" w:type="auto"/>
            <w:hideMark/>
          </w:tcPr>
          <w:p w14:paraId="3A5EB1B6"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325</w:t>
            </w:r>
          </w:p>
        </w:tc>
        <w:tc>
          <w:tcPr>
            <w:tcW w:w="0" w:type="auto"/>
            <w:tcBorders>
              <w:right w:val="single" w:sz="4" w:space="0" w:color="auto"/>
            </w:tcBorders>
            <w:hideMark/>
          </w:tcPr>
          <w:p w14:paraId="5DD463D0"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FOSTER, REQ EUTH, OTC</w:t>
            </w:r>
          </w:p>
        </w:tc>
      </w:tr>
      <w:tr w:rsidR="00EC1120" w:rsidRPr="00EC1120" w14:paraId="0C044FF7"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C4B8393" w14:textId="77777777" w:rsidR="00EC1120" w:rsidRPr="00EC1120" w:rsidRDefault="00EC1120" w:rsidP="00EC1120">
            <w:pPr>
              <w:spacing w:after="160" w:line="278" w:lineRule="auto"/>
            </w:pPr>
            <w:r w:rsidRPr="00EC1120">
              <w:t>Latitude</w:t>
            </w:r>
          </w:p>
        </w:tc>
        <w:tc>
          <w:tcPr>
            <w:tcW w:w="0" w:type="auto"/>
            <w:hideMark/>
          </w:tcPr>
          <w:p w14:paraId="58038BA6"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Float</w:t>
            </w:r>
          </w:p>
        </w:tc>
        <w:tc>
          <w:tcPr>
            <w:tcW w:w="0" w:type="auto"/>
            <w:hideMark/>
          </w:tcPr>
          <w:p w14:paraId="1B1132B4"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Many</w:t>
            </w:r>
          </w:p>
        </w:tc>
        <w:tc>
          <w:tcPr>
            <w:tcW w:w="0" w:type="auto"/>
            <w:hideMark/>
          </w:tcPr>
          <w:p w14:paraId="7DD2DD3B"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0</w:t>
            </w:r>
          </w:p>
        </w:tc>
        <w:tc>
          <w:tcPr>
            <w:tcW w:w="0" w:type="auto"/>
            <w:tcBorders>
              <w:right w:val="single" w:sz="4" w:space="0" w:color="auto"/>
            </w:tcBorders>
            <w:hideMark/>
          </w:tcPr>
          <w:p w14:paraId="1D7E2954"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37.297, 37.322</w:t>
            </w:r>
          </w:p>
        </w:tc>
      </w:tr>
      <w:tr w:rsidR="00C96AE7" w:rsidRPr="00EC1120" w14:paraId="1C0A4304"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C7C5F0B" w14:textId="77777777" w:rsidR="00EC1120" w:rsidRPr="00EC1120" w:rsidRDefault="00EC1120" w:rsidP="00EC1120">
            <w:pPr>
              <w:spacing w:after="160" w:line="278" w:lineRule="auto"/>
            </w:pPr>
            <w:r w:rsidRPr="00EC1120">
              <w:t>Longitude</w:t>
            </w:r>
          </w:p>
        </w:tc>
        <w:tc>
          <w:tcPr>
            <w:tcW w:w="0" w:type="auto"/>
            <w:hideMark/>
          </w:tcPr>
          <w:p w14:paraId="6A56F831"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Float</w:t>
            </w:r>
          </w:p>
        </w:tc>
        <w:tc>
          <w:tcPr>
            <w:tcW w:w="0" w:type="auto"/>
            <w:hideMark/>
          </w:tcPr>
          <w:p w14:paraId="257C6FC8"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Many</w:t>
            </w:r>
          </w:p>
        </w:tc>
        <w:tc>
          <w:tcPr>
            <w:tcW w:w="0" w:type="auto"/>
            <w:hideMark/>
          </w:tcPr>
          <w:p w14:paraId="31D9086D"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0</w:t>
            </w:r>
          </w:p>
        </w:tc>
        <w:tc>
          <w:tcPr>
            <w:tcW w:w="0" w:type="auto"/>
            <w:tcBorders>
              <w:right w:val="single" w:sz="4" w:space="0" w:color="auto"/>
            </w:tcBorders>
            <w:hideMark/>
          </w:tcPr>
          <w:p w14:paraId="6E24FCF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-121.844, -121.901</w:t>
            </w:r>
          </w:p>
        </w:tc>
      </w:tr>
      <w:tr w:rsidR="00EC1120" w:rsidRPr="00EC1120" w14:paraId="3345E489"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0B9A07B" w14:textId="77777777" w:rsidR="00EC1120" w:rsidRPr="00EC1120" w:rsidRDefault="00EC1120" w:rsidP="00EC1120">
            <w:pPr>
              <w:spacing w:after="160" w:line="278" w:lineRule="auto"/>
            </w:pPr>
            <w:proofErr w:type="spellStart"/>
            <w:r w:rsidRPr="00EC1120">
              <w:t>intake_is_dead</w:t>
            </w:r>
            <w:proofErr w:type="spellEnd"/>
          </w:p>
        </w:tc>
        <w:tc>
          <w:tcPr>
            <w:tcW w:w="0" w:type="auto"/>
            <w:hideMark/>
          </w:tcPr>
          <w:p w14:paraId="7C4E7914"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Bool-like</w:t>
            </w:r>
          </w:p>
        </w:tc>
        <w:tc>
          <w:tcPr>
            <w:tcW w:w="0" w:type="auto"/>
            <w:hideMark/>
          </w:tcPr>
          <w:p w14:paraId="6987F1C5"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2</w:t>
            </w:r>
          </w:p>
        </w:tc>
        <w:tc>
          <w:tcPr>
            <w:tcW w:w="0" w:type="auto"/>
            <w:hideMark/>
          </w:tcPr>
          <w:p w14:paraId="1F52F600"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0</w:t>
            </w:r>
          </w:p>
        </w:tc>
        <w:tc>
          <w:tcPr>
            <w:tcW w:w="0" w:type="auto"/>
            <w:tcBorders>
              <w:right w:val="single" w:sz="4" w:space="0" w:color="auto"/>
            </w:tcBorders>
            <w:hideMark/>
          </w:tcPr>
          <w:p w14:paraId="4CB412E6"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TRUE, FALSE</w:t>
            </w:r>
          </w:p>
        </w:tc>
      </w:tr>
      <w:tr w:rsidR="00C96AE7" w:rsidRPr="00EC1120" w14:paraId="0F4417F5"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B5D3397" w14:textId="77777777" w:rsidR="00EC1120" w:rsidRPr="00EC1120" w:rsidRDefault="00EC1120" w:rsidP="00EC1120">
            <w:pPr>
              <w:spacing w:after="160" w:line="278" w:lineRule="auto"/>
            </w:pPr>
            <w:proofErr w:type="spellStart"/>
            <w:r w:rsidRPr="00EC1120">
              <w:t>outcome_is_dead</w:t>
            </w:r>
            <w:proofErr w:type="spellEnd"/>
          </w:p>
        </w:tc>
        <w:tc>
          <w:tcPr>
            <w:tcW w:w="0" w:type="auto"/>
            <w:hideMark/>
          </w:tcPr>
          <w:p w14:paraId="6190D6D5"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Boolean</w:t>
            </w:r>
          </w:p>
        </w:tc>
        <w:tc>
          <w:tcPr>
            <w:tcW w:w="0" w:type="auto"/>
            <w:hideMark/>
          </w:tcPr>
          <w:p w14:paraId="0C8EA550"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2</w:t>
            </w:r>
          </w:p>
        </w:tc>
        <w:tc>
          <w:tcPr>
            <w:tcW w:w="0" w:type="auto"/>
            <w:hideMark/>
          </w:tcPr>
          <w:p w14:paraId="5768B22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0</w:t>
            </w:r>
          </w:p>
        </w:tc>
        <w:tc>
          <w:tcPr>
            <w:tcW w:w="0" w:type="auto"/>
            <w:tcBorders>
              <w:right w:val="single" w:sz="4" w:space="0" w:color="auto"/>
            </w:tcBorders>
            <w:hideMark/>
          </w:tcPr>
          <w:p w14:paraId="66882018"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TRUE, FALSE</w:t>
            </w:r>
          </w:p>
        </w:tc>
      </w:tr>
      <w:tr w:rsidR="00EC1120" w:rsidRPr="00EC1120" w14:paraId="2EAE1355" w14:textId="77777777" w:rsidTr="00C96AE7">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4257C04F" w14:textId="77777777" w:rsidR="00EC1120" w:rsidRPr="00EC1120" w:rsidRDefault="00EC1120" w:rsidP="00EC1120">
            <w:pPr>
              <w:spacing w:after="160" w:line="278" w:lineRule="auto"/>
            </w:pPr>
            <w:proofErr w:type="spellStart"/>
            <w:r w:rsidRPr="00EC1120">
              <w:t>was_outcome_alive</w:t>
            </w:r>
            <w:proofErr w:type="spellEnd"/>
          </w:p>
        </w:tc>
        <w:tc>
          <w:tcPr>
            <w:tcW w:w="0" w:type="auto"/>
            <w:hideMark/>
          </w:tcPr>
          <w:p w14:paraId="3B797A48"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Integer</w:t>
            </w:r>
          </w:p>
        </w:tc>
        <w:tc>
          <w:tcPr>
            <w:tcW w:w="0" w:type="auto"/>
            <w:hideMark/>
          </w:tcPr>
          <w:p w14:paraId="3E54DEFE"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2</w:t>
            </w:r>
          </w:p>
        </w:tc>
        <w:tc>
          <w:tcPr>
            <w:tcW w:w="0" w:type="auto"/>
            <w:hideMark/>
          </w:tcPr>
          <w:p w14:paraId="58FB9103"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0</w:t>
            </w:r>
          </w:p>
        </w:tc>
        <w:tc>
          <w:tcPr>
            <w:tcW w:w="0" w:type="auto"/>
            <w:tcBorders>
              <w:right w:val="single" w:sz="4" w:space="0" w:color="auto"/>
            </w:tcBorders>
            <w:hideMark/>
          </w:tcPr>
          <w:p w14:paraId="45F6F8A8"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1, 0</w:t>
            </w:r>
          </w:p>
        </w:tc>
      </w:tr>
      <w:tr w:rsidR="00C96AE7" w:rsidRPr="00EC1120" w14:paraId="6748A43C" w14:textId="77777777" w:rsidTr="00C9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67287699" w14:textId="77777777" w:rsidR="00EC1120" w:rsidRPr="00EC1120" w:rsidRDefault="00EC1120" w:rsidP="00EC1120">
            <w:pPr>
              <w:spacing w:after="160" w:line="278" w:lineRule="auto"/>
            </w:pPr>
            <w:proofErr w:type="spellStart"/>
            <w:r w:rsidRPr="00EC1120">
              <w:t>geopoint</w:t>
            </w:r>
            <w:proofErr w:type="spellEnd"/>
          </w:p>
        </w:tc>
        <w:tc>
          <w:tcPr>
            <w:tcW w:w="0" w:type="auto"/>
            <w:tcBorders>
              <w:bottom w:val="single" w:sz="4" w:space="0" w:color="auto"/>
            </w:tcBorders>
            <w:hideMark/>
          </w:tcPr>
          <w:p w14:paraId="165AB9CE"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String</w:t>
            </w:r>
          </w:p>
        </w:tc>
        <w:tc>
          <w:tcPr>
            <w:tcW w:w="0" w:type="auto"/>
            <w:tcBorders>
              <w:bottom w:val="single" w:sz="4" w:space="0" w:color="auto"/>
            </w:tcBorders>
            <w:hideMark/>
          </w:tcPr>
          <w:p w14:paraId="3196CEBB"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Many</w:t>
            </w:r>
          </w:p>
        </w:tc>
        <w:tc>
          <w:tcPr>
            <w:tcW w:w="0" w:type="auto"/>
            <w:tcBorders>
              <w:bottom w:val="single" w:sz="4" w:space="0" w:color="auto"/>
            </w:tcBorders>
            <w:hideMark/>
          </w:tcPr>
          <w:p w14:paraId="0185ACEF"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0</w:t>
            </w:r>
          </w:p>
        </w:tc>
        <w:tc>
          <w:tcPr>
            <w:tcW w:w="0" w:type="auto"/>
            <w:tcBorders>
              <w:bottom w:val="single" w:sz="4" w:space="0" w:color="auto"/>
              <w:right w:val="single" w:sz="4" w:space="0" w:color="auto"/>
            </w:tcBorders>
            <w:hideMark/>
          </w:tcPr>
          <w:p w14:paraId="00480DDE"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proofErr w:type="gramStart"/>
            <w:r w:rsidRPr="00EC1120">
              <w:t>37.301,-</w:t>
            </w:r>
            <w:proofErr w:type="gramEnd"/>
            <w:r w:rsidRPr="00EC1120">
              <w:t>121.842</w:t>
            </w:r>
          </w:p>
        </w:tc>
      </w:tr>
    </w:tbl>
    <w:p w14:paraId="68D18C0A" w14:textId="77777777" w:rsidR="00EC1120" w:rsidRPr="00EC1120" w:rsidRDefault="00EC1120" w:rsidP="00EC1120">
      <w:r w:rsidRPr="00EC1120">
        <w:pict w14:anchorId="06BF2F51">
          <v:rect id="_x0000_i1069" style="width:0;height:1.5pt" o:hralign="center" o:hrstd="t" o:hr="t" fillcolor="#a0a0a0" stroked="f"/>
        </w:pict>
      </w:r>
    </w:p>
    <w:p w14:paraId="49F641D6" w14:textId="77777777" w:rsidR="00EC1120" w:rsidRPr="00EC1120" w:rsidRDefault="00EC1120" w:rsidP="00EC1120">
      <w:pPr>
        <w:rPr>
          <w:b/>
          <w:bCs/>
        </w:rPr>
      </w:pPr>
      <w:r w:rsidRPr="00EC1120">
        <w:rPr>
          <w:b/>
          <w:bCs/>
        </w:rPr>
        <w:t>Section 3: Columns – Definitions</w:t>
      </w:r>
    </w:p>
    <w:tbl>
      <w:tblPr>
        <w:tblStyle w:val="PlainTable5"/>
        <w:tblW w:w="0" w:type="auto"/>
        <w:tblLook w:val="04A0" w:firstRow="1" w:lastRow="0" w:firstColumn="1" w:lastColumn="0" w:noHBand="0" w:noVBand="1"/>
      </w:tblPr>
      <w:tblGrid>
        <w:gridCol w:w="2737"/>
        <w:gridCol w:w="6613"/>
      </w:tblGrid>
      <w:tr w:rsidR="005D51E8" w:rsidRPr="00EC1120" w14:paraId="00AD806D" w14:textId="77777777" w:rsidTr="00454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hideMark/>
          </w:tcPr>
          <w:p w14:paraId="07487F4B" w14:textId="77777777" w:rsidR="00EC1120" w:rsidRPr="00EC1120" w:rsidRDefault="00EC1120" w:rsidP="00EC1120">
            <w:pPr>
              <w:spacing w:after="160" w:line="278" w:lineRule="auto"/>
              <w:jc w:val="left"/>
              <w:rPr>
                <w:b/>
                <w:bCs/>
              </w:rPr>
            </w:pPr>
            <w:r w:rsidRPr="00EC1120">
              <w:rPr>
                <w:b/>
                <w:bCs/>
              </w:rPr>
              <w:t>Column Name</w:t>
            </w:r>
          </w:p>
        </w:tc>
        <w:tc>
          <w:tcPr>
            <w:tcW w:w="0" w:type="auto"/>
            <w:tcBorders>
              <w:top w:val="single" w:sz="4" w:space="0" w:color="auto"/>
              <w:right w:val="single" w:sz="4" w:space="0" w:color="auto"/>
            </w:tcBorders>
            <w:hideMark/>
          </w:tcPr>
          <w:p w14:paraId="03481DD7" w14:textId="77777777" w:rsidR="00EC1120" w:rsidRPr="00EC1120" w:rsidRDefault="00EC1120" w:rsidP="00EC1120">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EC1120">
              <w:rPr>
                <w:b/>
                <w:bCs/>
              </w:rPr>
              <w:t>Definition</w:t>
            </w:r>
          </w:p>
        </w:tc>
      </w:tr>
      <w:tr w:rsidR="005D51E8" w:rsidRPr="00EC1120" w14:paraId="7BFFA955"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single" w:sz="4" w:space="0" w:color="auto"/>
              <w:bottom w:val="single" w:sz="4" w:space="0" w:color="auto"/>
            </w:tcBorders>
            <w:hideMark/>
          </w:tcPr>
          <w:p w14:paraId="1B24755F" w14:textId="77777777" w:rsidR="00EC1120" w:rsidRPr="00EC1120" w:rsidRDefault="00EC1120" w:rsidP="00EC1120">
            <w:pPr>
              <w:spacing w:after="160" w:line="278" w:lineRule="auto"/>
            </w:pPr>
            <w:r w:rsidRPr="00EC1120">
              <w:lastRenderedPageBreak/>
              <w:t>Animal ID</w:t>
            </w:r>
          </w:p>
        </w:tc>
        <w:tc>
          <w:tcPr>
            <w:tcW w:w="0" w:type="auto"/>
            <w:tcBorders>
              <w:top w:val="single" w:sz="4" w:space="0" w:color="7F7F7F" w:themeColor="text1" w:themeTint="80"/>
              <w:bottom w:val="single" w:sz="4" w:space="0" w:color="auto"/>
              <w:right w:val="single" w:sz="4" w:space="0" w:color="auto"/>
            </w:tcBorders>
            <w:hideMark/>
          </w:tcPr>
          <w:p w14:paraId="60B78895"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Unique shelter-assigned ID for each animal</w:t>
            </w:r>
          </w:p>
        </w:tc>
      </w:tr>
      <w:tr w:rsidR="00EC1120" w:rsidRPr="00EC1120" w14:paraId="082E70A9"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A102B4D" w14:textId="77777777" w:rsidR="00EC1120" w:rsidRPr="00EC1120" w:rsidRDefault="00EC1120" w:rsidP="00EC1120">
            <w:pPr>
              <w:spacing w:after="160" w:line="278" w:lineRule="auto"/>
            </w:pPr>
            <w:r w:rsidRPr="00EC1120">
              <w:t>Animal Name</w:t>
            </w:r>
          </w:p>
        </w:tc>
        <w:tc>
          <w:tcPr>
            <w:tcW w:w="0" w:type="auto"/>
            <w:tcBorders>
              <w:top w:val="single" w:sz="4" w:space="0" w:color="auto"/>
              <w:bottom w:val="single" w:sz="4" w:space="0" w:color="auto"/>
              <w:right w:val="single" w:sz="4" w:space="0" w:color="auto"/>
            </w:tcBorders>
            <w:hideMark/>
          </w:tcPr>
          <w:p w14:paraId="7959E18A"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Given or known name of the animal</w:t>
            </w:r>
          </w:p>
        </w:tc>
      </w:tr>
      <w:tr w:rsidR="005D51E8" w:rsidRPr="00EC1120" w14:paraId="0989969C"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78A4AAE1" w14:textId="77777777" w:rsidR="00EC1120" w:rsidRPr="00EC1120" w:rsidRDefault="00EC1120" w:rsidP="00EC1120">
            <w:pPr>
              <w:spacing w:after="160" w:line="278" w:lineRule="auto"/>
            </w:pPr>
            <w:r w:rsidRPr="00EC1120">
              <w:t>Animal Type</w:t>
            </w:r>
          </w:p>
        </w:tc>
        <w:tc>
          <w:tcPr>
            <w:tcW w:w="0" w:type="auto"/>
            <w:tcBorders>
              <w:top w:val="single" w:sz="4" w:space="0" w:color="auto"/>
              <w:bottom w:val="single" w:sz="4" w:space="0" w:color="auto"/>
              <w:right w:val="single" w:sz="4" w:space="0" w:color="auto"/>
            </w:tcBorders>
            <w:hideMark/>
          </w:tcPr>
          <w:p w14:paraId="730590A5" w14:textId="77777777" w:rsid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Type/species of the animal (e.g., DOG, CAT, etc.)</w:t>
            </w:r>
          </w:p>
          <w:p w14:paraId="378AED99" w14:textId="77777777" w:rsidR="00454864" w:rsidRPr="00EC1120" w:rsidRDefault="00454864" w:rsidP="00454864">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DOG: Domestic dog</w:t>
            </w:r>
          </w:p>
          <w:p w14:paraId="67C9D089" w14:textId="77777777" w:rsidR="00454864" w:rsidRPr="00EC1120" w:rsidRDefault="00454864" w:rsidP="00454864">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CAT: Domestic cat</w:t>
            </w:r>
          </w:p>
          <w:p w14:paraId="4451FC53" w14:textId="77777777" w:rsidR="00454864" w:rsidRPr="00EC1120" w:rsidRDefault="00454864" w:rsidP="00454864">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RABBIT: Domestic rabbit</w:t>
            </w:r>
          </w:p>
          <w:p w14:paraId="1849CCDA" w14:textId="77777777" w:rsidR="00454864" w:rsidRPr="00EC1120" w:rsidRDefault="00454864" w:rsidP="00454864">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BIRD: Parrot, pigeon, or other bird</w:t>
            </w:r>
          </w:p>
          <w:p w14:paraId="624492B9" w14:textId="77777777" w:rsidR="00454864" w:rsidRPr="00EC1120" w:rsidRDefault="00454864" w:rsidP="00454864">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GUINEA PIG: Small rodent</w:t>
            </w:r>
          </w:p>
          <w:p w14:paraId="7BBDA0A4" w14:textId="77777777" w:rsidR="00454864" w:rsidRPr="00EC1120" w:rsidRDefault="00454864" w:rsidP="00454864">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REPTILE: Snake, lizard, etc.</w:t>
            </w:r>
          </w:p>
          <w:p w14:paraId="603C6F60" w14:textId="0FFE3C03" w:rsidR="00454864" w:rsidRPr="00EC1120" w:rsidRDefault="00454864" w:rsidP="00454864">
            <w:pPr>
              <w:numPr>
                <w:ilvl w:val="0"/>
                <w:numId w:val="2"/>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OTHER: Non-categorized species</w:t>
            </w:r>
          </w:p>
        </w:tc>
      </w:tr>
      <w:tr w:rsidR="00EC1120" w:rsidRPr="00EC1120" w14:paraId="3565D4E8"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7E63A540" w14:textId="77777777" w:rsidR="00EC1120" w:rsidRPr="00EC1120" w:rsidRDefault="00EC1120" w:rsidP="00EC1120">
            <w:pPr>
              <w:spacing w:after="160" w:line="278" w:lineRule="auto"/>
            </w:pPr>
            <w:r w:rsidRPr="00EC1120">
              <w:t>Primary/Secondary Color</w:t>
            </w:r>
          </w:p>
        </w:tc>
        <w:tc>
          <w:tcPr>
            <w:tcW w:w="0" w:type="auto"/>
            <w:tcBorders>
              <w:top w:val="single" w:sz="4" w:space="0" w:color="auto"/>
              <w:bottom w:val="single" w:sz="4" w:space="0" w:color="auto"/>
              <w:right w:val="single" w:sz="4" w:space="0" w:color="auto"/>
            </w:tcBorders>
            <w:hideMark/>
          </w:tcPr>
          <w:p w14:paraId="0F81FFF9" w14:textId="77777777" w:rsid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Observed coat or feather colors; secondary is optional</w:t>
            </w:r>
          </w:p>
          <w:p w14:paraId="447C0417" w14:textId="77777777" w:rsidR="005D51E8" w:rsidRPr="005D51E8" w:rsidRDefault="005D51E8" w:rsidP="005D51E8">
            <w:pPr>
              <w:numPr>
                <w:ilvl w:val="0"/>
                <w:numId w:val="10"/>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BLACK, WHITE, GRAY, BROWN, CALICO: Common coat colors</w:t>
            </w:r>
          </w:p>
          <w:p w14:paraId="64B5BEFE" w14:textId="77777777" w:rsidR="005D51E8" w:rsidRPr="005D51E8" w:rsidRDefault="005D51E8" w:rsidP="005D51E8">
            <w:pPr>
              <w:numPr>
                <w:ilvl w:val="0"/>
                <w:numId w:val="10"/>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 xml:space="preserve">BR BRINDLE: Brown </w:t>
            </w:r>
            <w:proofErr w:type="gramStart"/>
            <w:r w:rsidRPr="005D51E8">
              <w:t>brindle</w:t>
            </w:r>
            <w:proofErr w:type="gramEnd"/>
            <w:r w:rsidRPr="005D51E8">
              <w:t xml:space="preserve"> pattern (streaked)</w:t>
            </w:r>
          </w:p>
          <w:p w14:paraId="2B6D11E8" w14:textId="77777777" w:rsidR="005D51E8" w:rsidRPr="005D51E8" w:rsidRDefault="005D51E8" w:rsidP="005D51E8">
            <w:pPr>
              <w:numPr>
                <w:ilvl w:val="0"/>
                <w:numId w:val="10"/>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TORTIE: Tortoiseshell (mottled orange/black)</w:t>
            </w:r>
          </w:p>
          <w:p w14:paraId="4FC78C7F" w14:textId="563224EC" w:rsidR="005D51E8" w:rsidRPr="00EC1120" w:rsidRDefault="005D51E8" w:rsidP="005D51E8">
            <w:pPr>
              <w:numPr>
                <w:ilvl w:val="0"/>
                <w:numId w:val="10"/>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MERLE: Marbled pattern (dogs)</w:t>
            </w:r>
          </w:p>
        </w:tc>
      </w:tr>
      <w:tr w:rsidR="005D51E8" w:rsidRPr="00EC1120" w14:paraId="1BDB1F88"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EA589EC" w14:textId="77777777" w:rsidR="00EC1120" w:rsidRPr="00EC1120" w:rsidRDefault="00EC1120" w:rsidP="00EC1120">
            <w:pPr>
              <w:spacing w:after="160" w:line="278" w:lineRule="auto"/>
            </w:pPr>
            <w:r w:rsidRPr="00EC1120">
              <w:t>Sex</w:t>
            </w:r>
          </w:p>
        </w:tc>
        <w:tc>
          <w:tcPr>
            <w:tcW w:w="0" w:type="auto"/>
            <w:tcBorders>
              <w:top w:val="single" w:sz="4" w:space="0" w:color="auto"/>
              <w:bottom w:val="single" w:sz="4" w:space="0" w:color="auto"/>
              <w:right w:val="single" w:sz="4" w:space="0" w:color="auto"/>
            </w:tcBorders>
            <w:hideMark/>
          </w:tcPr>
          <w:p w14:paraId="59AC6968" w14:textId="77777777" w:rsid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Biological sex and spay/neuter status</w:t>
            </w:r>
          </w:p>
          <w:p w14:paraId="4654A94D" w14:textId="77777777" w:rsidR="00454864" w:rsidRPr="00EC1120" w:rsidRDefault="00454864" w:rsidP="00454864">
            <w:pPr>
              <w:numPr>
                <w:ilvl w:val="0"/>
                <w:numId w:val="3"/>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SPAYED: Female sterilized</w:t>
            </w:r>
          </w:p>
          <w:p w14:paraId="38EFC5BE" w14:textId="77777777" w:rsidR="00454864" w:rsidRPr="00EC1120" w:rsidRDefault="00454864" w:rsidP="00454864">
            <w:pPr>
              <w:numPr>
                <w:ilvl w:val="0"/>
                <w:numId w:val="3"/>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NEUTERED: Male sterilized</w:t>
            </w:r>
          </w:p>
          <w:p w14:paraId="6181CA89" w14:textId="77777777" w:rsidR="00454864" w:rsidRPr="00EC1120" w:rsidRDefault="00454864" w:rsidP="00454864">
            <w:pPr>
              <w:numPr>
                <w:ilvl w:val="0"/>
                <w:numId w:val="3"/>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INTACT: Not sterilized</w:t>
            </w:r>
          </w:p>
          <w:p w14:paraId="4FA8DAB5" w14:textId="292E029E" w:rsidR="00454864" w:rsidRPr="00EC1120" w:rsidRDefault="00454864" w:rsidP="00454864">
            <w:pPr>
              <w:numPr>
                <w:ilvl w:val="0"/>
                <w:numId w:val="3"/>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UNKNOWN: Undetermined</w:t>
            </w:r>
          </w:p>
        </w:tc>
      </w:tr>
      <w:tr w:rsidR="00EC1120" w:rsidRPr="00EC1120" w14:paraId="16CD64ED"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40556CB6" w14:textId="77777777" w:rsidR="00EC1120" w:rsidRPr="00EC1120" w:rsidRDefault="00EC1120" w:rsidP="00EC1120">
            <w:pPr>
              <w:spacing w:after="160" w:line="278" w:lineRule="auto"/>
            </w:pPr>
            <w:r w:rsidRPr="00EC1120">
              <w:t>DOB</w:t>
            </w:r>
          </w:p>
        </w:tc>
        <w:tc>
          <w:tcPr>
            <w:tcW w:w="0" w:type="auto"/>
            <w:tcBorders>
              <w:top w:val="single" w:sz="4" w:space="0" w:color="auto"/>
              <w:bottom w:val="single" w:sz="4" w:space="0" w:color="auto"/>
              <w:right w:val="single" w:sz="4" w:space="0" w:color="auto"/>
            </w:tcBorders>
            <w:hideMark/>
          </w:tcPr>
          <w:p w14:paraId="283866D3"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Date of birth, if known</w:t>
            </w:r>
          </w:p>
        </w:tc>
      </w:tr>
      <w:tr w:rsidR="005D51E8" w:rsidRPr="00EC1120" w14:paraId="5590F139"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0A59B62" w14:textId="77777777" w:rsidR="00EC1120" w:rsidRPr="00EC1120" w:rsidRDefault="00EC1120" w:rsidP="00EC1120">
            <w:pPr>
              <w:spacing w:after="160" w:line="278" w:lineRule="auto"/>
            </w:pPr>
            <w:r w:rsidRPr="00EC1120">
              <w:t>Intake Date</w:t>
            </w:r>
          </w:p>
        </w:tc>
        <w:tc>
          <w:tcPr>
            <w:tcW w:w="0" w:type="auto"/>
            <w:tcBorders>
              <w:top w:val="single" w:sz="4" w:space="0" w:color="auto"/>
              <w:bottom w:val="single" w:sz="4" w:space="0" w:color="auto"/>
              <w:right w:val="single" w:sz="4" w:space="0" w:color="auto"/>
            </w:tcBorders>
            <w:hideMark/>
          </w:tcPr>
          <w:p w14:paraId="4C46DCC9" w14:textId="6A98AAF7" w:rsidR="005D51E8" w:rsidRPr="00EC1120" w:rsidRDefault="00EC1120" w:rsidP="005D51E8">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Date animal entered the shelter</w:t>
            </w:r>
          </w:p>
        </w:tc>
      </w:tr>
      <w:tr w:rsidR="00EC1120" w:rsidRPr="00EC1120" w14:paraId="4651455A"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3482E842" w14:textId="77777777" w:rsidR="00EC1120" w:rsidRPr="00EC1120" w:rsidRDefault="00EC1120" w:rsidP="00EC1120">
            <w:pPr>
              <w:spacing w:after="160" w:line="278" w:lineRule="auto"/>
            </w:pPr>
            <w:r w:rsidRPr="00EC1120">
              <w:t>Intake Condition</w:t>
            </w:r>
          </w:p>
        </w:tc>
        <w:tc>
          <w:tcPr>
            <w:tcW w:w="0" w:type="auto"/>
            <w:tcBorders>
              <w:top w:val="single" w:sz="4" w:space="0" w:color="auto"/>
              <w:bottom w:val="single" w:sz="4" w:space="0" w:color="auto"/>
              <w:right w:val="single" w:sz="4" w:space="0" w:color="auto"/>
            </w:tcBorders>
            <w:hideMark/>
          </w:tcPr>
          <w:p w14:paraId="187B4B6F" w14:textId="77777777" w:rsid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Physical or behavioral state at intake (e.g., HEALTHY, AGGRESSIVE)</w:t>
            </w:r>
          </w:p>
          <w:p w14:paraId="15306F84" w14:textId="77777777" w:rsidR="005D51E8" w:rsidRPr="005D51E8" w:rsidRDefault="005D51E8" w:rsidP="005D51E8">
            <w:pPr>
              <w:numPr>
                <w:ilvl w:val="0"/>
                <w:numId w:val="13"/>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HEALTHY: No apparent health or behavioral issues</w:t>
            </w:r>
          </w:p>
          <w:p w14:paraId="7E32DA90" w14:textId="77777777" w:rsidR="005D51E8" w:rsidRPr="005D51E8" w:rsidRDefault="005D51E8" w:rsidP="005D51E8">
            <w:pPr>
              <w:numPr>
                <w:ilvl w:val="0"/>
                <w:numId w:val="13"/>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lastRenderedPageBreak/>
              <w:t>INJURED: Obvious physical injury at intake</w:t>
            </w:r>
          </w:p>
          <w:p w14:paraId="7FF7CEAE" w14:textId="77777777" w:rsidR="005D51E8" w:rsidRPr="005D51E8" w:rsidRDefault="005D51E8" w:rsidP="005D51E8">
            <w:pPr>
              <w:numPr>
                <w:ilvl w:val="0"/>
                <w:numId w:val="13"/>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SICK: Showing signs of illness</w:t>
            </w:r>
          </w:p>
          <w:p w14:paraId="60C0D987" w14:textId="77777777" w:rsidR="005D51E8" w:rsidRPr="005D51E8" w:rsidRDefault="005D51E8" w:rsidP="005D51E8">
            <w:pPr>
              <w:numPr>
                <w:ilvl w:val="0"/>
                <w:numId w:val="13"/>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AGGRESSIVE: Displays aggressive behavior</w:t>
            </w:r>
          </w:p>
          <w:p w14:paraId="6165F4AC" w14:textId="77777777" w:rsidR="005D51E8" w:rsidRPr="005D51E8" w:rsidRDefault="005D51E8" w:rsidP="005D51E8">
            <w:pPr>
              <w:numPr>
                <w:ilvl w:val="0"/>
                <w:numId w:val="13"/>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BEHAVIORAL: Not medically sick but showing behavioral issues</w:t>
            </w:r>
          </w:p>
          <w:p w14:paraId="1D14E992" w14:textId="4D51ECC0" w:rsidR="005D51E8" w:rsidRPr="00EC1120" w:rsidRDefault="005D51E8" w:rsidP="005D51E8">
            <w:pPr>
              <w:numPr>
                <w:ilvl w:val="0"/>
                <w:numId w:val="13"/>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DEAD: Animal found deceased</w:t>
            </w:r>
          </w:p>
        </w:tc>
      </w:tr>
      <w:tr w:rsidR="005D51E8" w:rsidRPr="00EC1120" w14:paraId="4B97FB37"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36DE7A31" w14:textId="77777777" w:rsidR="00EC1120" w:rsidRPr="00EC1120" w:rsidRDefault="00EC1120" w:rsidP="00EC1120">
            <w:pPr>
              <w:spacing w:after="160" w:line="278" w:lineRule="auto"/>
            </w:pPr>
            <w:r w:rsidRPr="00EC1120">
              <w:lastRenderedPageBreak/>
              <w:t>Intake Type</w:t>
            </w:r>
          </w:p>
        </w:tc>
        <w:tc>
          <w:tcPr>
            <w:tcW w:w="0" w:type="auto"/>
            <w:tcBorders>
              <w:top w:val="single" w:sz="4" w:space="0" w:color="auto"/>
              <w:bottom w:val="single" w:sz="4" w:space="0" w:color="auto"/>
              <w:right w:val="single" w:sz="4" w:space="0" w:color="auto"/>
            </w:tcBorders>
            <w:hideMark/>
          </w:tcPr>
          <w:p w14:paraId="17C467A3" w14:textId="77777777" w:rsid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How the animal entered the shelter (e.g., STRAY, TRANSFER, OWNER SUR)</w:t>
            </w:r>
          </w:p>
          <w:p w14:paraId="64C88851" w14:textId="77777777"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STRAY: Found without owner</w:t>
            </w:r>
          </w:p>
          <w:p w14:paraId="7C227CCA" w14:textId="77777777"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OWNER SUR: Owner surrendered</w:t>
            </w:r>
          </w:p>
          <w:p w14:paraId="521A4AC4" w14:textId="77777777"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proofErr w:type="gramStart"/>
            <w:r w:rsidRPr="00EC1120">
              <w:t>TRANSFER</w:t>
            </w:r>
            <w:proofErr w:type="gramEnd"/>
            <w:r w:rsidRPr="00EC1120">
              <w:t>: From another shelter</w:t>
            </w:r>
          </w:p>
          <w:p w14:paraId="55B324EF" w14:textId="77777777"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FOSTER: From foster care</w:t>
            </w:r>
          </w:p>
          <w:p w14:paraId="549CB599" w14:textId="77777777"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WILDLIFE: Wild animal</w:t>
            </w:r>
          </w:p>
          <w:p w14:paraId="1AEF8115" w14:textId="77777777"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CONFISCATE: Legal/cruelty case</w:t>
            </w:r>
          </w:p>
          <w:p w14:paraId="7137B594" w14:textId="77777777"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RETURN: Returned after adoption</w:t>
            </w:r>
          </w:p>
          <w:p w14:paraId="013DDC64" w14:textId="77777777"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DISPO REQ: Disposition requested</w:t>
            </w:r>
          </w:p>
          <w:p w14:paraId="3D3C91EA" w14:textId="77777777"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EUTH REQ: Euthanasia requested</w:t>
            </w:r>
          </w:p>
          <w:p w14:paraId="1002843E" w14:textId="30BCEB60" w:rsidR="00454864" w:rsidRPr="00EC1120" w:rsidRDefault="00454864" w:rsidP="00454864">
            <w:pPr>
              <w:numPr>
                <w:ilvl w:val="0"/>
                <w:numId w:val="4"/>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S/N CLINIC: Spay/neuter clinic intake</w:t>
            </w:r>
          </w:p>
        </w:tc>
      </w:tr>
      <w:tr w:rsidR="00EC1120" w:rsidRPr="00EC1120" w14:paraId="10DF7E8B"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208D4BC4" w14:textId="77777777" w:rsidR="00EC1120" w:rsidRPr="00EC1120" w:rsidRDefault="00EC1120" w:rsidP="00EC1120">
            <w:pPr>
              <w:spacing w:after="160" w:line="278" w:lineRule="auto"/>
            </w:pPr>
            <w:r w:rsidRPr="00EC1120">
              <w:t>Intake Subtype</w:t>
            </w:r>
          </w:p>
        </w:tc>
        <w:tc>
          <w:tcPr>
            <w:tcW w:w="0" w:type="auto"/>
            <w:tcBorders>
              <w:top w:val="single" w:sz="4" w:space="0" w:color="auto"/>
              <w:bottom w:val="single" w:sz="4" w:space="0" w:color="auto"/>
              <w:right w:val="single" w:sz="4" w:space="0" w:color="auto"/>
            </w:tcBorders>
            <w:hideMark/>
          </w:tcPr>
          <w:p w14:paraId="0DC07960" w14:textId="77777777" w:rsid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Additional classification of intake (e.g., OTC = Over the Counter)</w:t>
            </w:r>
          </w:p>
          <w:p w14:paraId="2BFD232E" w14:textId="77777777" w:rsidR="00454864" w:rsidRPr="00EC1120" w:rsidRDefault="00454864" w:rsidP="00454864">
            <w:pPr>
              <w:numPr>
                <w:ilvl w:val="0"/>
                <w:numId w:val="5"/>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OTC: Over-the-counter walk-in</w:t>
            </w:r>
          </w:p>
          <w:p w14:paraId="293B643E" w14:textId="77777777" w:rsidR="00454864" w:rsidRPr="00EC1120" w:rsidRDefault="00454864" w:rsidP="00454864">
            <w:pPr>
              <w:numPr>
                <w:ilvl w:val="0"/>
                <w:numId w:val="5"/>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FIELD: Collected in field</w:t>
            </w:r>
          </w:p>
          <w:p w14:paraId="668171C4" w14:textId="77777777" w:rsidR="00454864" w:rsidRPr="00EC1120" w:rsidRDefault="00454864" w:rsidP="00454864">
            <w:pPr>
              <w:numPr>
                <w:ilvl w:val="0"/>
                <w:numId w:val="5"/>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BITE: Bite case</w:t>
            </w:r>
          </w:p>
          <w:p w14:paraId="0EF664D7" w14:textId="77777777" w:rsidR="00454864" w:rsidRPr="00EC1120" w:rsidRDefault="00454864" w:rsidP="00454864">
            <w:pPr>
              <w:numPr>
                <w:ilvl w:val="0"/>
                <w:numId w:val="5"/>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POLICE: Brought by law enforcement</w:t>
            </w:r>
          </w:p>
          <w:p w14:paraId="67A06F6C" w14:textId="749EDF9E" w:rsidR="00454864" w:rsidRPr="00EC1120" w:rsidRDefault="00454864" w:rsidP="00454864">
            <w:pPr>
              <w:numPr>
                <w:ilvl w:val="0"/>
                <w:numId w:val="5"/>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FOUND: Public hand-in</w:t>
            </w:r>
          </w:p>
        </w:tc>
      </w:tr>
      <w:tr w:rsidR="005D51E8" w:rsidRPr="00EC1120" w14:paraId="5F41FD3E"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9065B15" w14:textId="77777777" w:rsidR="00EC1120" w:rsidRPr="00EC1120" w:rsidRDefault="00EC1120" w:rsidP="00EC1120">
            <w:pPr>
              <w:spacing w:after="160" w:line="278" w:lineRule="auto"/>
            </w:pPr>
            <w:r w:rsidRPr="00EC1120">
              <w:t>Reason for Intake</w:t>
            </w:r>
          </w:p>
        </w:tc>
        <w:tc>
          <w:tcPr>
            <w:tcW w:w="0" w:type="auto"/>
            <w:tcBorders>
              <w:top w:val="single" w:sz="4" w:space="0" w:color="auto"/>
              <w:bottom w:val="single" w:sz="4" w:space="0" w:color="auto"/>
              <w:right w:val="single" w:sz="4" w:space="0" w:color="auto"/>
            </w:tcBorders>
            <w:hideMark/>
          </w:tcPr>
          <w:p w14:paraId="33E1247F"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Free-text or coded reason for surrender/intake (often missing)</w:t>
            </w:r>
          </w:p>
        </w:tc>
      </w:tr>
      <w:tr w:rsidR="00EC1120" w:rsidRPr="00EC1120" w14:paraId="6F9ABD26"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019D1CF4" w14:textId="77777777" w:rsidR="00EC1120" w:rsidRPr="00EC1120" w:rsidRDefault="00EC1120" w:rsidP="00EC1120">
            <w:pPr>
              <w:spacing w:after="160" w:line="278" w:lineRule="auto"/>
            </w:pPr>
            <w:r w:rsidRPr="00EC1120">
              <w:lastRenderedPageBreak/>
              <w:t>Outcome Date</w:t>
            </w:r>
          </w:p>
        </w:tc>
        <w:tc>
          <w:tcPr>
            <w:tcW w:w="0" w:type="auto"/>
            <w:tcBorders>
              <w:top w:val="single" w:sz="4" w:space="0" w:color="auto"/>
              <w:bottom w:val="single" w:sz="4" w:space="0" w:color="auto"/>
              <w:right w:val="single" w:sz="4" w:space="0" w:color="auto"/>
            </w:tcBorders>
            <w:hideMark/>
          </w:tcPr>
          <w:p w14:paraId="036C5F90"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Date of release, transfer, adoption, or death</w:t>
            </w:r>
          </w:p>
        </w:tc>
      </w:tr>
      <w:tr w:rsidR="005D51E8" w:rsidRPr="00EC1120" w14:paraId="4F32FA33"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E575C17" w14:textId="77777777" w:rsidR="00EC1120" w:rsidRPr="00EC1120" w:rsidRDefault="00EC1120" w:rsidP="00EC1120">
            <w:pPr>
              <w:spacing w:after="160" w:line="278" w:lineRule="auto"/>
            </w:pPr>
            <w:r w:rsidRPr="00EC1120">
              <w:t>Crossing</w:t>
            </w:r>
          </w:p>
        </w:tc>
        <w:tc>
          <w:tcPr>
            <w:tcW w:w="0" w:type="auto"/>
            <w:tcBorders>
              <w:top w:val="single" w:sz="4" w:space="0" w:color="auto"/>
              <w:bottom w:val="single" w:sz="4" w:space="0" w:color="auto"/>
              <w:right w:val="single" w:sz="4" w:space="0" w:color="auto"/>
            </w:tcBorders>
            <w:hideMark/>
          </w:tcPr>
          <w:p w14:paraId="1874AD8F"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Street/intersection where animal was found</w:t>
            </w:r>
          </w:p>
        </w:tc>
      </w:tr>
      <w:tr w:rsidR="00EC1120" w:rsidRPr="00EC1120" w14:paraId="2FC35746"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71B559A8" w14:textId="77777777" w:rsidR="00EC1120" w:rsidRPr="00EC1120" w:rsidRDefault="00EC1120" w:rsidP="00EC1120">
            <w:pPr>
              <w:spacing w:after="160" w:line="278" w:lineRule="auto"/>
            </w:pPr>
            <w:r w:rsidRPr="00EC1120">
              <w:t>Jurisdiction</w:t>
            </w:r>
          </w:p>
        </w:tc>
        <w:tc>
          <w:tcPr>
            <w:tcW w:w="0" w:type="auto"/>
            <w:tcBorders>
              <w:top w:val="single" w:sz="4" w:space="0" w:color="auto"/>
              <w:bottom w:val="single" w:sz="4" w:space="0" w:color="auto"/>
              <w:right w:val="single" w:sz="4" w:space="0" w:color="auto"/>
            </w:tcBorders>
            <w:hideMark/>
          </w:tcPr>
          <w:p w14:paraId="553D67C8" w14:textId="77777777" w:rsidR="00EC1120" w:rsidRP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City or county of record</w:t>
            </w:r>
          </w:p>
        </w:tc>
      </w:tr>
      <w:tr w:rsidR="005D51E8" w:rsidRPr="00EC1120" w14:paraId="5F416CE8"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73F7D651" w14:textId="77777777" w:rsidR="00EC1120" w:rsidRPr="00EC1120" w:rsidRDefault="00EC1120" w:rsidP="00EC1120">
            <w:pPr>
              <w:spacing w:after="160" w:line="278" w:lineRule="auto"/>
            </w:pPr>
            <w:r w:rsidRPr="00EC1120">
              <w:t>Outcome Type</w:t>
            </w:r>
          </w:p>
        </w:tc>
        <w:tc>
          <w:tcPr>
            <w:tcW w:w="0" w:type="auto"/>
            <w:tcBorders>
              <w:top w:val="single" w:sz="4" w:space="0" w:color="auto"/>
              <w:bottom w:val="single" w:sz="4" w:space="0" w:color="auto"/>
              <w:right w:val="single" w:sz="4" w:space="0" w:color="auto"/>
            </w:tcBorders>
            <w:hideMark/>
          </w:tcPr>
          <w:p w14:paraId="0BA03E22" w14:textId="77777777" w:rsid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Final disposition (ADOPTION, EUTHANASIA, TRANSFER, etc.)</w:t>
            </w:r>
          </w:p>
          <w:p w14:paraId="1D7C4265" w14:textId="77777777" w:rsidR="00454864" w:rsidRPr="00EC1120" w:rsidRDefault="00454864" w:rsidP="00454864">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ADOPTION: Adopted out</w:t>
            </w:r>
          </w:p>
          <w:p w14:paraId="430BDE54" w14:textId="77777777" w:rsidR="00454864" w:rsidRPr="00EC1120" w:rsidRDefault="00454864" w:rsidP="00454864">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RTO: Returned to owner</w:t>
            </w:r>
          </w:p>
          <w:p w14:paraId="395D1ADA" w14:textId="77777777" w:rsidR="00454864" w:rsidRPr="00EC1120" w:rsidRDefault="00454864" w:rsidP="00454864">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EUTH: Euthanized</w:t>
            </w:r>
          </w:p>
          <w:p w14:paraId="43DBEAF9" w14:textId="77777777" w:rsidR="00454864" w:rsidRPr="00EC1120" w:rsidRDefault="00454864" w:rsidP="00454864">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TRANSFER: Sent to partner agency</w:t>
            </w:r>
          </w:p>
          <w:p w14:paraId="66D21AC3" w14:textId="77777777" w:rsidR="00454864" w:rsidRPr="00EC1120" w:rsidRDefault="00454864" w:rsidP="00454864">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DISPOSAL: Deceased body handled</w:t>
            </w:r>
          </w:p>
          <w:p w14:paraId="25598F8C" w14:textId="77777777" w:rsidR="00454864" w:rsidRPr="00EC1120" w:rsidRDefault="00454864" w:rsidP="00454864">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FOSTER: Placed in foster care</w:t>
            </w:r>
          </w:p>
          <w:p w14:paraId="77E4A621" w14:textId="77777777" w:rsidR="00454864" w:rsidRPr="00EC1120" w:rsidRDefault="00454864" w:rsidP="00454864">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DIED: Natural death</w:t>
            </w:r>
          </w:p>
          <w:p w14:paraId="19C629A4" w14:textId="77777777" w:rsidR="00454864" w:rsidRPr="00EC1120" w:rsidRDefault="00454864" w:rsidP="00454864">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REQ EUTH: Owner-requested euthanasia</w:t>
            </w:r>
          </w:p>
          <w:p w14:paraId="05E5E2FB" w14:textId="69452503" w:rsidR="00454864" w:rsidRPr="00EC1120" w:rsidRDefault="00454864" w:rsidP="00454864">
            <w:pPr>
              <w:numPr>
                <w:ilvl w:val="0"/>
                <w:numId w:val="6"/>
              </w:numPr>
              <w:spacing w:after="160" w:line="278" w:lineRule="auto"/>
              <w:cnfStyle w:val="000000100000" w:firstRow="0" w:lastRow="0" w:firstColumn="0" w:lastColumn="0" w:oddVBand="0" w:evenVBand="0" w:oddHBand="1" w:evenHBand="0" w:firstRowFirstColumn="0" w:firstRowLastColumn="0" w:lastRowFirstColumn="0" w:lastRowLastColumn="0"/>
            </w:pPr>
            <w:r w:rsidRPr="00EC1120">
              <w:t>MISSING: Record mismatch</w:t>
            </w:r>
          </w:p>
        </w:tc>
      </w:tr>
      <w:tr w:rsidR="00EC1120" w:rsidRPr="00EC1120" w14:paraId="0604BF10"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6BFBE32F" w14:textId="77777777" w:rsidR="00EC1120" w:rsidRPr="00EC1120" w:rsidRDefault="00EC1120" w:rsidP="00EC1120">
            <w:pPr>
              <w:spacing w:after="160" w:line="278" w:lineRule="auto"/>
            </w:pPr>
            <w:r w:rsidRPr="00EC1120">
              <w:t>Outcome Subtype</w:t>
            </w:r>
          </w:p>
        </w:tc>
        <w:tc>
          <w:tcPr>
            <w:tcW w:w="0" w:type="auto"/>
            <w:tcBorders>
              <w:top w:val="single" w:sz="4" w:space="0" w:color="auto"/>
              <w:bottom w:val="single" w:sz="4" w:space="0" w:color="auto"/>
              <w:right w:val="single" w:sz="4" w:space="0" w:color="auto"/>
            </w:tcBorders>
            <w:hideMark/>
          </w:tcPr>
          <w:p w14:paraId="68AA981F" w14:textId="77777777" w:rsid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 xml:space="preserve">Further </w:t>
            </w:r>
            <w:proofErr w:type="gramStart"/>
            <w:r w:rsidRPr="00EC1120">
              <w:t>detail</w:t>
            </w:r>
            <w:proofErr w:type="gramEnd"/>
            <w:r w:rsidRPr="00EC1120">
              <w:t xml:space="preserve"> on outcome (e.g., RTO, REQ EUTH, FOSTER)</w:t>
            </w:r>
          </w:p>
          <w:p w14:paraId="739AC70F" w14:textId="7777777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HEALTHY: No known issues</w:t>
            </w:r>
          </w:p>
          <w:p w14:paraId="13D37693" w14:textId="7777777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MED M: Moderate health issue</w:t>
            </w:r>
          </w:p>
          <w:p w14:paraId="32789D13" w14:textId="7777777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MED SEV: Severe health condition</w:t>
            </w:r>
          </w:p>
          <w:p w14:paraId="582EBA2B" w14:textId="7777777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MED EMERG: Emergency health status</w:t>
            </w:r>
          </w:p>
          <w:p w14:paraId="13A8DC6A" w14:textId="7777777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MED R: Recovering</w:t>
            </w:r>
          </w:p>
          <w:p w14:paraId="501C8B59" w14:textId="7777777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BEH M: Moderate behavioral problem</w:t>
            </w:r>
          </w:p>
          <w:p w14:paraId="721AC20D" w14:textId="7777777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BEH R: Resolved behavior issue</w:t>
            </w:r>
          </w:p>
          <w:p w14:paraId="07935C12" w14:textId="7777777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BEH U: Unresolved behavior</w:t>
            </w:r>
          </w:p>
          <w:p w14:paraId="3B3FCF05" w14:textId="7777777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DEAD: Deceased</w:t>
            </w:r>
          </w:p>
          <w:p w14:paraId="39477949" w14:textId="2FC57F47" w:rsidR="00454864" w:rsidRPr="00EC1120" w:rsidRDefault="00454864" w:rsidP="00454864">
            <w:pPr>
              <w:numPr>
                <w:ilvl w:val="0"/>
                <w:numId w:val="7"/>
              </w:numPr>
              <w:spacing w:after="160" w:line="278" w:lineRule="auto"/>
              <w:cnfStyle w:val="000000000000" w:firstRow="0" w:lastRow="0" w:firstColumn="0" w:lastColumn="0" w:oddVBand="0" w:evenVBand="0" w:oddHBand="0" w:evenHBand="0" w:firstRowFirstColumn="0" w:firstRowLastColumn="0" w:lastRowFirstColumn="0" w:lastRowLastColumn="0"/>
            </w:pPr>
            <w:r w:rsidRPr="00EC1120">
              <w:t>FERAL: Unsocialized</w:t>
            </w:r>
          </w:p>
        </w:tc>
      </w:tr>
      <w:tr w:rsidR="005D51E8" w:rsidRPr="00EC1120" w14:paraId="256797AA"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7F227E9C" w14:textId="77777777" w:rsidR="00EC1120" w:rsidRPr="00EC1120" w:rsidRDefault="00EC1120" w:rsidP="00EC1120">
            <w:pPr>
              <w:spacing w:after="160" w:line="278" w:lineRule="auto"/>
            </w:pPr>
            <w:r w:rsidRPr="00EC1120">
              <w:t>Latitude / Longitude</w:t>
            </w:r>
          </w:p>
        </w:tc>
        <w:tc>
          <w:tcPr>
            <w:tcW w:w="0" w:type="auto"/>
            <w:tcBorders>
              <w:top w:val="single" w:sz="4" w:space="0" w:color="auto"/>
              <w:bottom w:val="single" w:sz="4" w:space="0" w:color="auto"/>
              <w:right w:val="single" w:sz="4" w:space="0" w:color="auto"/>
            </w:tcBorders>
            <w:hideMark/>
          </w:tcPr>
          <w:p w14:paraId="6960108B"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Geolocation of the intake or pickup point</w:t>
            </w:r>
          </w:p>
        </w:tc>
      </w:tr>
      <w:tr w:rsidR="00EC1120" w:rsidRPr="00EC1120" w14:paraId="6F89C7D0"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2320F34" w14:textId="77777777" w:rsidR="00EC1120" w:rsidRPr="00EC1120" w:rsidRDefault="00EC1120" w:rsidP="00EC1120">
            <w:pPr>
              <w:spacing w:after="160" w:line="278" w:lineRule="auto"/>
            </w:pPr>
            <w:proofErr w:type="spellStart"/>
            <w:r w:rsidRPr="00EC1120">
              <w:lastRenderedPageBreak/>
              <w:t>intake_is_dead</w:t>
            </w:r>
            <w:proofErr w:type="spellEnd"/>
          </w:p>
        </w:tc>
        <w:tc>
          <w:tcPr>
            <w:tcW w:w="0" w:type="auto"/>
            <w:tcBorders>
              <w:top w:val="single" w:sz="4" w:space="0" w:color="auto"/>
              <w:bottom w:val="single" w:sz="4" w:space="0" w:color="auto"/>
              <w:right w:val="single" w:sz="4" w:space="0" w:color="auto"/>
            </w:tcBorders>
            <w:hideMark/>
          </w:tcPr>
          <w:p w14:paraId="25331EC0" w14:textId="77777777" w:rsidR="00EC1120" w:rsidRDefault="00EC1120" w:rsidP="00EC1120">
            <w:pPr>
              <w:spacing w:after="160" w:line="278" w:lineRule="auto"/>
              <w:cnfStyle w:val="000000000000" w:firstRow="0" w:lastRow="0" w:firstColumn="0" w:lastColumn="0" w:oddVBand="0" w:evenVBand="0" w:oddHBand="0" w:evenHBand="0" w:firstRowFirstColumn="0" w:firstRowLastColumn="0" w:lastRowFirstColumn="0" w:lastRowLastColumn="0"/>
            </w:pPr>
            <w:r w:rsidRPr="00EC1120">
              <w:t>Whether the animal was found dead at intake</w:t>
            </w:r>
          </w:p>
          <w:p w14:paraId="713ACAAB" w14:textId="5F15AF14" w:rsidR="005D51E8" w:rsidRPr="005D51E8" w:rsidRDefault="005D51E8" w:rsidP="005D51E8">
            <w:pPr>
              <w:numPr>
                <w:ilvl w:val="0"/>
                <w:numId w:val="14"/>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TRUE: Animal deceased at intake</w:t>
            </w:r>
          </w:p>
          <w:p w14:paraId="257E0B71" w14:textId="6DFDE533" w:rsidR="005D51E8" w:rsidRPr="00EC1120" w:rsidRDefault="005D51E8" w:rsidP="005D51E8">
            <w:pPr>
              <w:numPr>
                <w:ilvl w:val="0"/>
                <w:numId w:val="14"/>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FALSE: Animal alive at intake</w:t>
            </w:r>
          </w:p>
        </w:tc>
      </w:tr>
      <w:tr w:rsidR="005D51E8" w:rsidRPr="00EC1120" w14:paraId="15AAD2B9"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13C367A2" w14:textId="77777777" w:rsidR="00EC1120" w:rsidRPr="00EC1120" w:rsidRDefault="00EC1120" w:rsidP="00EC1120">
            <w:pPr>
              <w:spacing w:after="160" w:line="278" w:lineRule="auto"/>
            </w:pPr>
            <w:proofErr w:type="spellStart"/>
            <w:r w:rsidRPr="00EC1120">
              <w:t>outcome_is_dead</w:t>
            </w:r>
            <w:proofErr w:type="spellEnd"/>
          </w:p>
        </w:tc>
        <w:tc>
          <w:tcPr>
            <w:tcW w:w="0" w:type="auto"/>
            <w:tcBorders>
              <w:top w:val="single" w:sz="4" w:space="0" w:color="auto"/>
              <w:bottom w:val="single" w:sz="4" w:space="0" w:color="auto"/>
              <w:right w:val="single" w:sz="4" w:space="0" w:color="auto"/>
            </w:tcBorders>
            <w:hideMark/>
          </w:tcPr>
          <w:p w14:paraId="4BF656C3" w14:textId="77777777" w:rsid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Whether the animal died before or at outcome</w:t>
            </w:r>
          </w:p>
          <w:p w14:paraId="36524B83" w14:textId="5E5B5B0E" w:rsidR="005D51E8" w:rsidRPr="005D51E8" w:rsidRDefault="005D51E8" w:rsidP="005D51E8">
            <w:pPr>
              <w:numPr>
                <w:ilvl w:val="0"/>
                <w:numId w:val="15"/>
              </w:numPr>
              <w:spacing w:after="160" w:line="278" w:lineRule="auto"/>
              <w:cnfStyle w:val="000000100000" w:firstRow="0" w:lastRow="0" w:firstColumn="0" w:lastColumn="0" w:oddVBand="0" w:evenVBand="0" w:oddHBand="1" w:evenHBand="0" w:firstRowFirstColumn="0" w:firstRowLastColumn="0" w:lastRowFirstColumn="0" w:lastRowLastColumn="0"/>
            </w:pPr>
            <w:r w:rsidRPr="005D51E8">
              <w:t>TRUE: Animal deceased at outcome</w:t>
            </w:r>
          </w:p>
          <w:p w14:paraId="4A6B6913" w14:textId="77318CA8" w:rsidR="005D51E8" w:rsidRPr="00EC1120" w:rsidRDefault="005D51E8" w:rsidP="005D51E8">
            <w:pPr>
              <w:numPr>
                <w:ilvl w:val="0"/>
                <w:numId w:val="15"/>
              </w:numPr>
              <w:spacing w:after="160" w:line="278" w:lineRule="auto"/>
              <w:cnfStyle w:val="000000100000" w:firstRow="0" w:lastRow="0" w:firstColumn="0" w:lastColumn="0" w:oddVBand="0" w:evenVBand="0" w:oddHBand="1" w:evenHBand="0" w:firstRowFirstColumn="0" w:firstRowLastColumn="0" w:lastRowFirstColumn="0" w:lastRowLastColumn="0"/>
            </w:pPr>
            <w:r w:rsidRPr="005D51E8">
              <w:t>FALSE: Animal alive at outcome</w:t>
            </w:r>
          </w:p>
        </w:tc>
      </w:tr>
      <w:tr w:rsidR="00EC1120" w:rsidRPr="00EC1120" w14:paraId="17B0E4BA" w14:textId="77777777" w:rsidTr="0045486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5562CE5C" w14:textId="77777777" w:rsidR="00EC1120" w:rsidRPr="00EC1120" w:rsidRDefault="00EC1120" w:rsidP="00EC1120">
            <w:pPr>
              <w:spacing w:after="160" w:line="278" w:lineRule="auto"/>
            </w:pPr>
            <w:proofErr w:type="spellStart"/>
            <w:r w:rsidRPr="00EC1120">
              <w:t>was_outcome_alive</w:t>
            </w:r>
            <w:proofErr w:type="spellEnd"/>
          </w:p>
        </w:tc>
        <w:tc>
          <w:tcPr>
            <w:tcW w:w="0" w:type="auto"/>
            <w:tcBorders>
              <w:top w:val="single" w:sz="4" w:space="0" w:color="auto"/>
              <w:bottom w:val="single" w:sz="4" w:space="0" w:color="auto"/>
              <w:right w:val="single" w:sz="4" w:space="0" w:color="auto"/>
            </w:tcBorders>
            <w:hideMark/>
          </w:tcPr>
          <w:p w14:paraId="55755EDD" w14:textId="77777777" w:rsidR="005D51E8" w:rsidRPr="005D51E8" w:rsidRDefault="005D51E8" w:rsidP="005D51E8">
            <w:pPr>
              <w:numPr>
                <w:ilvl w:val="0"/>
                <w:numId w:val="16"/>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1: Animal survived the shelter process</w:t>
            </w:r>
          </w:p>
          <w:p w14:paraId="4A938061" w14:textId="62B5D794" w:rsidR="00EC1120" w:rsidRPr="00EC1120" w:rsidRDefault="005D51E8" w:rsidP="005D51E8">
            <w:pPr>
              <w:numPr>
                <w:ilvl w:val="0"/>
                <w:numId w:val="16"/>
              </w:numPr>
              <w:spacing w:after="160" w:line="278" w:lineRule="auto"/>
              <w:cnfStyle w:val="000000000000" w:firstRow="0" w:lastRow="0" w:firstColumn="0" w:lastColumn="0" w:oddVBand="0" w:evenVBand="0" w:oddHBand="0" w:evenHBand="0" w:firstRowFirstColumn="0" w:firstRowLastColumn="0" w:lastRowFirstColumn="0" w:lastRowLastColumn="0"/>
            </w:pPr>
            <w:r w:rsidRPr="005D51E8">
              <w:t>0: Animal did not survive</w:t>
            </w:r>
          </w:p>
        </w:tc>
      </w:tr>
      <w:tr w:rsidR="005D51E8" w:rsidRPr="00EC1120" w14:paraId="60142F86" w14:textId="77777777" w:rsidTr="0045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hideMark/>
          </w:tcPr>
          <w:p w14:paraId="78438517" w14:textId="77777777" w:rsidR="00EC1120" w:rsidRPr="00EC1120" w:rsidRDefault="00EC1120" w:rsidP="00EC1120">
            <w:pPr>
              <w:spacing w:after="160" w:line="278" w:lineRule="auto"/>
            </w:pPr>
            <w:proofErr w:type="spellStart"/>
            <w:r w:rsidRPr="00EC1120">
              <w:t>geopoint</w:t>
            </w:r>
            <w:proofErr w:type="spellEnd"/>
          </w:p>
        </w:tc>
        <w:tc>
          <w:tcPr>
            <w:tcW w:w="0" w:type="auto"/>
            <w:tcBorders>
              <w:top w:val="single" w:sz="4" w:space="0" w:color="auto"/>
              <w:bottom w:val="single" w:sz="4" w:space="0" w:color="auto"/>
              <w:right w:val="single" w:sz="4" w:space="0" w:color="auto"/>
            </w:tcBorders>
            <w:hideMark/>
          </w:tcPr>
          <w:p w14:paraId="5155B52C" w14:textId="77777777" w:rsidR="00EC1120" w:rsidRPr="00EC1120" w:rsidRDefault="00EC1120" w:rsidP="00EC1120">
            <w:pPr>
              <w:spacing w:after="160" w:line="278" w:lineRule="auto"/>
              <w:cnfStyle w:val="000000100000" w:firstRow="0" w:lastRow="0" w:firstColumn="0" w:lastColumn="0" w:oddVBand="0" w:evenVBand="0" w:oddHBand="1" w:evenHBand="0" w:firstRowFirstColumn="0" w:firstRowLastColumn="0" w:lastRowFirstColumn="0" w:lastRowLastColumn="0"/>
            </w:pPr>
            <w:r w:rsidRPr="00EC1120">
              <w:t xml:space="preserve">Combined </w:t>
            </w:r>
            <w:proofErr w:type="spellStart"/>
            <w:r w:rsidRPr="00EC1120">
              <w:t>lat</w:t>
            </w:r>
            <w:proofErr w:type="spellEnd"/>
            <w:r w:rsidRPr="00EC1120">
              <w:t>/</w:t>
            </w:r>
            <w:proofErr w:type="spellStart"/>
            <w:r w:rsidRPr="00EC1120">
              <w:t>lon</w:t>
            </w:r>
            <w:proofErr w:type="spellEnd"/>
            <w:r w:rsidRPr="00EC1120">
              <w:t xml:space="preserve"> string format</w:t>
            </w:r>
          </w:p>
        </w:tc>
      </w:tr>
    </w:tbl>
    <w:p w14:paraId="0F78293D" w14:textId="77777777" w:rsidR="00EC1120" w:rsidRPr="00EC1120" w:rsidRDefault="00EC1120" w:rsidP="00EC1120">
      <w:r w:rsidRPr="00EC1120">
        <w:pict w14:anchorId="23B72C63">
          <v:rect id="_x0000_i1071" style="width:0;height:1.5pt" o:hralign="center" o:hrstd="t" o:hr="t" fillcolor="#a0a0a0" stroked="f"/>
        </w:pict>
      </w:r>
    </w:p>
    <w:p w14:paraId="0FD2C28F" w14:textId="77777777" w:rsidR="00EC1120" w:rsidRPr="00EC1120" w:rsidRDefault="00EC1120" w:rsidP="00EC1120">
      <w:pPr>
        <w:rPr>
          <w:b/>
          <w:bCs/>
        </w:rPr>
      </w:pPr>
      <w:r w:rsidRPr="00EC1120">
        <w:rPr>
          <w:b/>
          <w:bCs/>
        </w:rPr>
        <w:t>Section 5: Known Data Quality Issues</w:t>
      </w:r>
    </w:p>
    <w:p w14:paraId="237EA0AC" w14:textId="2C51EE27" w:rsidR="00EC1120" w:rsidRPr="00EC1120" w:rsidRDefault="00EC1120" w:rsidP="00EC1120">
      <w:pPr>
        <w:numPr>
          <w:ilvl w:val="0"/>
          <w:numId w:val="8"/>
        </w:numPr>
      </w:pPr>
      <w:proofErr w:type="gramStart"/>
      <w:r w:rsidRPr="00EC1120">
        <w:t>Reason</w:t>
      </w:r>
      <w:proofErr w:type="gramEnd"/>
      <w:r w:rsidRPr="00EC1120">
        <w:t xml:space="preserve"> for Intake is missing in ~94% of records</w:t>
      </w:r>
      <w:r w:rsidR="005D51E8">
        <w:t>.</w:t>
      </w:r>
    </w:p>
    <w:p w14:paraId="4BE6AD37" w14:textId="77777777" w:rsidR="00EC1120" w:rsidRPr="00EC1120" w:rsidRDefault="00EC1120" w:rsidP="00EC1120">
      <w:pPr>
        <w:numPr>
          <w:ilvl w:val="0"/>
          <w:numId w:val="8"/>
        </w:numPr>
      </w:pPr>
      <w:r w:rsidRPr="00EC1120">
        <w:t>Animal Name is unknown for ~30% of entries; IDs should be used for identification.</w:t>
      </w:r>
    </w:p>
    <w:p w14:paraId="6B9002CD" w14:textId="37C698D2" w:rsidR="00EC1120" w:rsidRPr="00EC1120" w:rsidRDefault="00EC1120" w:rsidP="00EC1120">
      <w:pPr>
        <w:numPr>
          <w:ilvl w:val="0"/>
          <w:numId w:val="8"/>
        </w:numPr>
      </w:pPr>
      <w:r w:rsidRPr="00EC1120">
        <w:t xml:space="preserve">DOB </w:t>
      </w:r>
      <w:proofErr w:type="gramStart"/>
      <w:r w:rsidRPr="00EC1120">
        <w:t>missing in</w:t>
      </w:r>
      <w:proofErr w:type="gramEnd"/>
      <w:r w:rsidRPr="00EC1120">
        <w:t xml:space="preserve"> 11% of entries</w:t>
      </w:r>
      <w:r w:rsidR="005D51E8">
        <w:t>.</w:t>
      </w:r>
    </w:p>
    <w:p w14:paraId="0EC85AED" w14:textId="77777777" w:rsidR="00EC1120" w:rsidRPr="00EC1120" w:rsidRDefault="00EC1120" w:rsidP="00EC1120">
      <w:r w:rsidRPr="00EC1120">
        <w:pict w14:anchorId="452EA283">
          <v:rect id="_x0000_i1072" style="width:0;height:1.5pt" o:hralign="center" o:hrstd="t" o:hr="t" fillcolor="#a0a0a0" stroked="f"/>
        </w:pict>
      </w:r>
    </w:p>
    <w:p w14:paraId="3754F1AB" w14:textId="77777777" w:rsidR="00EC1120" w:rsidRPr="00EC1120" w:rsidRDefault="00EC1120" w:rsidP="00EC1120">
      <w:pPr>
        <w:rPr>
          <w:b/>
          <w:bCs/>
        </w:rPr>
      </w:pPr>
      <w:r w:rsidRPr="00EC1120">
        <w:rPr>
          <w:b/>
          <w:bCs/>
        </w:rPr>
        <w:t>Section 6: Ethical Considerations</w:t>
      </w:r>
    </w:p>
    <w:p w14:paraId="50C7F01B" w14:textId="77777777" w:rsidR="00EC1120" w:rsidRPr="00EC1120" w:rsidRDefault="00EC1120" w:rsidP="00EC1120">
      <w:pPr>
        <w:numPr>
          <w:ilvl w:val="0"/>
          <w:numId w:val="9"/>
        </w:numPr>
      </w:pPr>
      <w:r w:rsidRPr="00EC1120">
        <w:t>This dataset includes sensitive information about animal mortality.</w:t>
      </w:r>
    </w:p>
    <w:p w14:paraId="2153247C" w14:textId="77777777" w:rsidR="00EC1120" w:rsidRPr="00EC1120" w:rsidRDefault="00EC1120" w:rsidP="00EC1120">
      <w:pPr>
        <w:numPr>
          <w:ilvl w:val="0"/>
          <w:numId w:val="9"/>
        </w:numPr>
      </w:pPr>
      <w:r w:rsidRPr="00EC1120">
        <w:t>Public use should avoid identifiers or locations that could compromise individual privacy (e.g., address-level geodata).</w:t>
      </w:r>
    </w:p>
    <w:p w14:paraId="0DAB7960" w14:textId="77777777" w:rsidR="00EC1120" w:rsidRPr="00EC1120" w:rsidRDefault="00EC1120" w:rsidP="00EC1120">
      <w:pPr>
        <w:numPr>
          <w:ilvl w:val="0"/>
          <w:numId w:val="9"/>
        </w:numPr>
      </w:pPr>
      <w:r w:rsidRPr="00EC1120">
        <w:t>Consider ethical framing when reporting on euthanasia outcomes or death trends.</w:t>
      </w:r>
    </w:p>
    <w:p w14:paraId="065C0091" w14:textId="77777777" w:rsidR="00EC1120" w:rsidRPr="00EC1120" w:rsidRDefault="00EC1120" w:rsidP="00EC1120">
      <w:r w:rsidRPr="00EC1120">
        <w:pict w14:anchorId="291D5F8C">
          <v:rect id="_x0000_i1073" style="width:0;height:1.5pt" o:hralign="center" o:hrstd="t" o:hr="t" fillcolor="#a0a0a0" stroked="f"/>
        </w:pict>
      </w:r>
    </w:p>
    <w:p w14:paraId="128E5FFE" w14:textId="129B42E9" w:rsidR="00EC1120" w:rsidRPr="00EC1120" w:rsidRDefault="00EC1120" w:rsidP="00EC1120">
      <w:r w:rsidRPr="00EC1120">
        <w:t>Prepared for internal project documentation and analysis support</w:t>
      </w:r>
      <w:r w:rsidR="005D51E8" w:rsidRPr="005D51E8">
        <w:t>.</w:t>
      </w:r>
    </w:p>
    <w:p w14:paraId="6950B53E" w14:textId="77777777" w:rsidR="00EC1120" w:rsidRDefault="00EC1120"/>
    <w:sectPr w:rsidR="00EC1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2835"/>
    <w:multiLevelType w:val="multilevel"/>
    <w:tmpl w:val="6C50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1496"/>
    <w:multiLevelType w:val="multilevel"/>
    <w:tmpl w:val="02CE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91966"/>
    <w:multiLevelType w:val="multilevel"/>
    <w:tmpl w:val="2BE0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65C9E"/>
    <w:multiLevelType w:val="multilevel"/>
    <w:tmpl w:val="C24C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A0398"/>
    <w:multiLevelType w:val="multilevel"/>
    <w:tmpl w:val="2D98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04A02"/>
    <w:multiLevelType w:val="multilevel"/>
    <w:tmpl w:val="CA0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744FD"/>
    <w:multiLevelType w:val="multilevel"/>
    <w:tmpl w:val="D40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E4362"/>
    <w:multiLevelType w:val="multilevel"/>
    <w:tmpl w:val="A49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76E24"/>
    <w:multiLevelType w:val="multilevel"/>
    <w:tmpl w:val="5FEE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43633"/>
    <w:multiLevelType w:val="multilevel"/>
    <w:tmpl w:val="040C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432E9"/>
    <w:multiLevelType w:val="multilevel"/>
    <w:tmpl w:val="A04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C14FA"/>
    <w:multiLevelType w:val="multilevel"/>
    <w:tmpl w:val="B8E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94031"/>
    <w:multiLevelType w:val="multilevel"/>
    <w:tmpl w:val="95D4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3302D"/>
    <w:multiLevelType w:val="multilevel"/>
    <w:tmpl w:val="B43A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82464"/>
    <w:multiLevelType w:val="multilevel"/>
    <w:tmpl w:val="9A9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93E9D"/>
    <w:multiLevelType w:val="multilevel"/>
    <w:tmpl w:val="B50E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654028">
    <w:abstractNumId w:val="10"/>
  </w:num>
  <w:num w:numId="2" w16cid:durableId="760296106">
    <w:abstractNumId w:val="11"/>
  </w:num>
  <w:num w:numId="3" w16cid:durableId="1735005714">
    <w:abstractNumId w:val="8"/>
  </w:num>
  <w:num w:numId="4" w16cid:durableId="1355960588">
    <w:abstractNumId w:val="12"/>
  </w:num>
  <w:num w:numId="5" w16cid:durableId="592275465">
    <w:abstractNumId w:val="13"/>
  </w:num>
  <w:num w:numId="6" w16cid:durableId="1892687303">
    <w:abstractNumId w:val="15"/>
  </w:num>
  <w:num w:numId="7" w16cid:durableId="677731345">
    <w:abstractNumId w:val="3"/>
  </w:num>
  <w:num w:numId="8" w16cid:durableId="2043047701">
    <w:abstractNumId w:val="7"/>
  </w:num>
  <w:num w:numId="9" w16cid:durableId="1265267850">
    <w:abstractNumId w:val="9"/>
  </w:num>
  <w:num w:numId="10" w16cid:durableId="305476354">
    <w:abstractNumId w:val="0"/>
  </w:num>
  <w:num w:numId="11" w16cid:durableId="658119068">
    <w:abstractNumId w:val="14"/>
  </w:num>
  <w:num w:numId="12" w16cid:durableId="2107462077">
    <w:abstractNumId w:val="5"/>
  </w:num>
  <w:num w:numId="13" w16cid:durableId="1362240513">
    <w:abstractNumId w:val="2"/>
  </w:num>
  <w:num w:numId="14" w16cid:durableId="1467621519">
    <w:abstractNumId w:val="4"/>
  </w:num>
  <w:num w:numId="15" w16cid:durableId="1934778711">
    <w:abstractNumId w:val="6"/>
  </w:num>
  <w:num w:numId="16" w16cid:durableId="560094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20"/>
    <w:rsid w:val="00312C61"/>
    <w:rsid w:val="00454864"/>
    <w:rsid w:val="005D51E8"/>
    <w:rsid w:val="005F116D"/>
    <w:rsid w:val="00B1720A"/>
    <w:rsid w:val="00B73EB6"/>
    <w:rsid w:val="00C96AE7"/>
    <w:rsid w:val="00D24DAB"/>
    <w:rsid w:val="00EC1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840A"/>
  <w15:chartTrackingRefBased/>
  <w15:docId w15:val="{178E3EC6-251B-41B0-A80D-3DDFEC3A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120"/>
    <w:rPr>
      <w:rFonts w:eastAsiaTheme="majorEastAsia" w:cstheme="majorBidi"/>
      <w:color w:val="272727" w:themeColor="text1" w:themeTint="D8"/>
    </w:rPr>
  </w:style>
  <w:style w:type="paragraph" w:styleId="Title">
    <w:name w:val="Title"/>
    <w:basedOn w:val="Normal"/>
    <w:next w:val="Normal"/>
    <w:link w:val="TitleChar"/>
    <w:uiPriority w:val="10"/>
    <w:qFormat/>
    <w:rsid w:val="00EC1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120"/>
    <w:pPr>
      <w:spacing w:before="160"/>
      <w:jc w:val="center"/>
    </w:pPr>
    <w:rPr>
      <w:i/>
      <w:iCs/>
      <w:color w:val="404040" w:themeColor="text1" w:themeTint="BF"/>
    </w:rPr>
  </w:style>
  <w:style w:type="character" w:customStyle="1" w:styleId="QuoteChar">
    <w:name w:val="Quote Char"/>
    <w:basedOn w:val="DefaultParagraphFont"/>
    <w:link w:val="Quote"/>
    <w:uiPriority w:val="29"/>
    <w:rsid w:val="00EC1120"/>
    <w:rPr>
      <w:i/>
      <w:iCs/>
      <w:color w:val="404040" w:themeColor="text1" w:themeTint="BF"/>
    </w:rPr>
  </w:style>
  <w:style w:type="paragraph" w:styleId="ListParagraph">
    <w:name w:val="List Paragraph"/>
    <w:basedOn w:val="Normal"/>
    <w:uiPriority w:val="34"/>
    <w:qFormat/>
    <w:rsid w:val="00EC1120"/>
    <w:pPr>
      <w:ind w:left="720"/>
      <w:contextualSpacing/>
    </w:pPr>
  </w:style>
  <w:style w:type="character" w:styleId="IntenseEmphasis">
    <w:name w:val="Intense Emphasis"/>
    <w:basedOn w:val="DefaultParagraphFont"/>
    <w:uiPriority w:val="21"/>
    <w:qFormat/>
    <w:rsid w:val="00EC1120"/>
    <w:rPr>
      <w:i/>
      <w:iCs/>
      <w:color w:val="0F4761" w:themeColor="accent1" w:themeShade="BF"/>
    </w:rPr>
  </w:style>
  <w:style w:type="paragraph" w:styleId="IntenseQuote">
    <w:name w:val="Intense Quote"/>
    <w:basedOn w:val="Normal"/>
    <w:next w:val="Normal"/>
    <w:link w:val="IntenseQuoteChar"/>
    <w:uiPriority w:val="30"/>
    <w:qFormat/>
    <w:rsid w:val="00EC1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120"/>
    <w:rPr>
      <w:i/>
      <w:iCs/>
      <w:color w:val="0F4761" w:themeColor="accent1" w:themeShade="BF"/>
    </w:rPr>
  </w:style>
  <w:style w:type="character" w:styleId="IntenseReference">
    <w:name w:val="Intense Reference"/>
    <w:basedOn w:val="DefaultParagraphFont"/>
    <w:uiPriority w:val="32"/>
    <w:qFormat/>
    <w:rsid w:val="00EC1120"/>
    <w:rPr>
      <w:b/>
      <w:bCs/>
      <w:smallCaps/>
      <w:color w:val="0F4761" w:themeColor="accent1" w:themeShade="BF"/>
      <w:spacing w:val="5"/>
    </w:rPr>
  </w:style>
  <w:style w:type="character" w:styleId="Hyperlink">
    <w:name w:val="Hyperlink"/>
    <w:basedOn w:val="DefaultParagraphFont"/>
    <w:uiPriority w:val="99"/>
    <w:unhideWhenUsed/>
    <w:rsid w:val="00C96AE7"/>
    <w:rPr>
      <w:color w:val="467886" w:themeColor="hyperlink"/>
      <w:u w:val="single"/>
    </w:rPr>
  </w:style>
  <w:style w:type="character" w:styleId="UnresolvedMention">
    <w:name w:val="Unresolved Mention"/>
    <w:basedOn w:val="DefaultParagraphFont"/>
    <w:uiPriority w:val="99"/>
    <w:semiHidden/>
    <w:unhideWhenUsed/>
    <w:rsid w:val="00C96AE7"/>
    <w:rPr>
      <w:color w:val="605E5C"/>
      <w:shd w:val="clear" w:color="auto" w:fill="E1DFDD"/>
    </w:rPr>
  </w:style>
  <w:style w:type="table" w:styleId="PlainTable5">
    <w:name w:val="Plain Table 5"/>
    <w:basedOn w:val="TableNormal"/>
    <w:uiPriority w:val="45"/>
    <w:rsid w:val="00C96A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2750">
      <w:bodyDiv w:val="1"/>
      <w:marLeft w:val="0"/>
      <w:marRight w:val="0"/>
      <w:marTop w:val="0"/>
      <w:marBottom w:val="0"/>
      <w:divBdr>
        <w:top w:val="none" w:sz="0" w:space="0" w:color="auto"/>
        <w:left w:val="none" w:sz="0" w:space="0" w:color="auto"/>
        <w:bottom w:val="none" w:sz="0" w:space="0" w:color="auto"/>
        <w:right w:val="none" w:sz="0" w:space="0" w:color="auto"/>
      </w:divBdr>
    </w:div>
    <w:div w:id="139657377">
      <w:bodyDiv w:val="1"/>
      <w:marLeft w:val="0"/>
      <w:marRight w:val="0"/>
      <w:marTop w:val="0"/>
      <w:marBottom w:val="0"/>
      <w:divBdr>
        <w:top w:val="none" w:sz="0" w:space="0" w:color="auto"/>
        <w:left w:val="none" w:sz="0" w:space="0" w:color="auto"/>
        <w:bottom w:val="none" w:sz="0" w:space="0" w:color="auto"/>
        <w:right w:val="none" w:sz="0" w:space="0" w:color="auto"/>
      </w:divBdr>
    </w:div>
    <w:div w:id="331639484">
      <w:bodyDiv w:val="1"/>
      <w:marLeft w:val="0"/>
      <w:marRight w:val="0"/>
      <w:marTop w:val="0"/>
      <w:marBottom w:val="0"/>
      <w:divBdr>
        <w:top w:val="none" w:sz="0" w:space="0" w:color="auto"/>
        <w:left w:val="none" w:sz="0" w:space="0" w:color="auto"/>
        <w:bottom w:val="none" w:sz="0" w:space="0" w:color="auto"/>
        <w:right w:val="none" w:sz="0" w:space="0" w:color="auto"/>
      </w:divBdr>
    </w:div>
    <w:div w:id="370226371">
      <w:bodyDiv w:val="1"/>
      <w:marLeft w:val="0"/>
      <w:marRight w:val="0"/>
      <w:marTop w:val="0"/>
      <w:marBottom w:val="0"/>
      <w:divBdr>
        <w:top w:val="none" w:sz="0" w:space="0" w:color="auto"/>
        <w:left w:val="none" w:sz="0" w:space="0" w:color="auto"/>
        <w:bottom w:val="none" w:sz="0" w:space="0" w:color="auto"/>
        <w:right w:val="none" w:sz="0" w:space="0" w:color="auto"/>
      </w:divBdr>
    </w:div>
    <w:div w:id="386413903">
      <w:bodyDiv w:val="1"/>
      <w:marLeft w:val="0"/>
      <w:marRight w:val="0"/>
      <w:marTop w:val="0"/>
      <w:marBottom w:val="0"/>
      <w:divBdr>
        <w:top w:val="none" w:sz="0" w:space="0" w:color="auto"/>
        <w:left w:val="none" w:sz="0" w:space="0" w:color="auto"/>
        <w:bottom w:val="none" w:sz="0" w:space="0" w:color="auto"/>
        <w:right w:val="none" w:sz="0" w:space="0" w:color="auto"/>
      </w:divBdr>
    </w:div>
    <w:div w:id="418983145">
      <w:bodyDiv w:val="1"/>
      <w:marLeft w:val="0"/>
      <w:marRight w:val="0"/>
      <w:marTop w:val="0"/>
      <w:marBottom w:val="0"/>
      <w:divBdr>
        <w:top w:val="none" w:sz="0" w:space="0" w:color="auto"/>
        <w:left w:val="none" w:sz="0" w:space="0" w:color="auto"/>
        <w:bottom w:val="none" w:sz="0" w:space="0" w:color="auto"/>
        <w:right w:val="none" w:sz="0" w:space="0" w:color="auto"/>
      </w:divBdr>
    </w:div>
    <w:div w:id="460078913">
      <w:bodyDiv w:val="1"/>
      <w:marLeft w:val="0"/>
      <w:marRight w:val="0"/>
      <w:marTop w:val="0"/>
      <w:marBottom w:val="0"/>
      <w:divBdr>
        <w:top w:val="none" w:sz="0" w:space="0" w:color="auto"/>
        <w:left w:val="none" w:sz="0" w:space="0" w:color="auto"/>
        <w:bottom w:val="none" w:sz="0" w:space="0" w:color="auto"/>
        <w:right w:val="none" w:sz="0" w:space="0" w:color="auto"/>
      </w:divBdr>
    </w:div>
    <w:div w:id="464667296">
      <w:bodyDiv w:val="1"/>
      <w:marLeft w:val="0"/>
      <w:marRight w:val="0"/>
      <w:marTop w:val="0"/>
      <w:marBottom w:val="0"/>
      <w:divBdr>
        <w:top w:val="none" w:sz="0" w:space="0" w:color="auto"/>
        <w:left w:val="none" w:sz="0" w:space="0" w:color="auto"/>
        <w:bottom w:val="none" w:sz="0" w:space="0" w:color="auto"/>
        <w:right w:val="none" w:sz="0" w:space="0" w:color="auto"/>
      </w:divBdr>
    </w:div>
    <w:div w:id="556287626">
      <w:bodyDiv w:val="1"/>
      <w:marLeft w:val="0"/>
      <w:marRight w:val="0"/>
      <w:marTop w:val="0"/>
      <w:marBottom w:val="0"/>
      <w:divBdr>
        <w:top w:val="none" w:sz="0" w:space="0" w:color="auto"/>
        <w:left w:val="none" w:sz="0" w:space="0" w:color="auto"/>
        <w:bottom w:val="none" w:sz="0" w:space="0" w:color="auto"/>
        <w:right w:val="none" w:sz="0" w:space="0" w:color="auto"/>
      </w:divBdr>
    </w:div>
    <w:div w:id="871766683">
      <w:bodyDiv w:val="1"/>
      <w:marLeft w:val="0"/>
      <w:marRight w:val="0"/>
      <w:marTop w:val="0"/>
      <w:marBottom w:val="0"/>
      <w:divBdr>
        <w:top w:val="none" w:sz="0" w:space="0" w:color="auto"/>
        <w:left w:val="none" w:sz="0" w:space="0" w:color="auto"/>
        <w:bottom w:val="none" w:sz="0" w:space="0" w:color="auto"/>
        <w:right w:val="none" w:sz="0" w:space="0" w:color="auto"/>
      </w:divBdr>
    </w:div>
    <w:div w:id="874468982">
      <w:bodyDiv w:val="1"/>
      <w:marLeft w:val="0"/>
      <w:marRight w:val="0"/>
      <w:marTop w:val="0"/>
      <w:marBottom w:val="0"/>
      <w:divBdr>
        <w:top w:val="none" w:sz="0" w:space="0" w:color="auto"/>
        <w:left w:val="none" w:sz="0" w:space="0" w:color="auto"/>
        <w:bottom w:val="none" w:sz="0" w:space="0" w:color="auto"/>
        <w:right w:val="none" w:sz="0" w:space="0" w:color="auto"/>
      </w:divBdr>
    </w:div>
    <w:div w:id="1005088568">
      <w:bodyDiv w:val="1"/>
      <w:marLeft w:val="0"/>
      <w:marRight w:val="0"/>
      <w:marTop w:val="0"/>
      <w:marBottom w:val="0"/>
      <w:divBdr>
        <w:top w:val="none" w:sz="0" w:space="0" w:color="auto"/>
        <w:left w:val="none" w:sz="0" w:space="0" w:color="auto"/>
        <w:bottom w:val="none" w:sz="0" w:space="0" w:color="auto"/>
        <w:right w:val="none" w:sz="0" w:space="0" w:color="auto"/>
      </w:divBdr>
    </w:div>
    <w:div w:id="1574315616">
      <w:bodyDiv w:val="1"/>
      <w:marLeft w:val="0"/>
      <w:marRight w:val="0"/>
      <w:marTop w:val="0"/>
      <w:marBottom w:val="0"/>
      <w:divBdr>
        <w:top w:val="none" w:sz="0" w:space="0" w:color="auto"/>
        <w:left w:val="none" w:sz="0" w:space="0" w:color="auto"/>
        <w:bottom w:val="none" w:sz="0" w:space="0" w:color="auto"/>
        <w:right w:val="none" w:sz="0" w:space="0" w:color="auto"/>
      </w:divBdr>
    </w:div>
    <w:div w:id="1645545788">
      <w:bodyDiv w:val="1"/>
      <w:marLeft w:val="0"/>
      <w:marRight w:val="0"/>
      <w:marTop w:val="0"/>
      <w:marBottom w:val="0"/>
      <w:divBdr>
        <w:top w:val="none" w:sz="0" w:space="0" w:color="auto"/>
        <w:left w:val="none" w:sz="0" w:space="0" w:color="auto"/>
        <w:bottom w:val="none" w:sz="0" w:space="0" w:color="auto"/>
        <w:right w:val="none" w:sz="0" w:space="0" w:color="auto"/>
      </w:divBdr>
    </w:div>
    <w:div w:id="1851724308">
      <w:bodyDiv w:val="1"/>
      <w:marLeft w:val="0"/>
      <w:marRight w:val="0"/>
      <w:marTop w:val="0"/>
      <w:marBottom w:val="0"/>
      <w:divBdr>
        <w:top w:val="none" w:sz="0" w:space="0" w:color="auto"/>
        <w:left w:val="none" w:sz="0" w:space="0" w:color="auto"/>
        <w:bottom w:val="none" w:sz="0" w:space="0" w:color="auto"/>
        <w:right w:val="none" w:sz="0" w:space="0" w:color="auto"/>
      </w:divBdr>
    </w:div>
    <w:div w:id="193751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longbeach.gov/explore/dataset/animal-shelter-intakes-and-outcomes/information/?flg=en-us&amp;disjunctive.animal_type&amp;disjunctive.primary_color&amp;disjunctive.sex&amp;disjunctive.intake_cond&amp;disjunctive.intake_type&amp;disjunctive.reason&amp;disjunctive.outcome_type&amp;disjunctive.outcome_subtype&amp;disjunctive.intake_is_dead&amp;disjunctive.outcome_is_dead&amp;q.from_date.outcome_date=outcome_date%3E%3D%222024-01-01%22&amp;refine.outcome_date=2024&amp;dataChart=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%3D%3D&amp;location=10,33.80311,-117.87712&amp;basemap=jawg.stre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Al-Rawahi</dc:creator>
  <cp:keywords/>
  <dc:description/>
  <cp:lastModifiedBy>Lina Al-Rawahi</cp:lastModifiedBy>
  <cp:revision>1</cp:revision>
  <dcterms:created xsi:type="dcterms:W3CDTF">2025-05-11T09:59:00Z</dcterms:created>
  <dcterms:modified xsi:type="dcterms:W3CDTF">2025-05-11T10:40:00Z</dcterms:modified>
</cp:coreProperties>
</file>