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 Churn Analysis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University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4rier Series 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Mehul Raval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CSE523 - Machine Learning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Naive Bayes from Scratch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NaiveBayes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(self, X, y):</w:t>
              <w:br w:type="textWrapping"/>
              <w:t xml:space="preserve">        nSamples, nFeatures = X.shape</w:t>
              <w:br w:type="textWrapping"/>
              <w:t xml:space="preserve">        self._classes = np.unique(y)</w:t>
              <w:br w:type="textWrapping"/>
              <w:t xml:space="preserve">        nClasses = len(self._classes)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calculate mean, var, and prior for each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self._mean = np.zeros((nClasses, nFeatures), dtype=np.float64)</w:t>
              <w:br w:type="textWrapping"/>
              <w:t xml:space="preserve">        self._var = np.zeros((nClasses, nFeatures), dtype=np.float64)</w:t>
              <w:br w:type="textWrapping"/>
              <w:t xml:space="preserve">        self._priors = np.zeros(nClasses, dtype=np.float64)</w:t>
              <w:br w:type="textWrapping"/>
              <w:br w:type="textWrapping"/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index,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enumerate(self._classes):</w:t>
              <w:br w:type="textWrapping"/>
              <w:t xml:space="preserve">            Xi = X[y == i]</w:t>
              <w:br w:type="textWrapping"/>
              <w:t xml:space="preserve">            self._mean[index, :] = Xi.mean(axis=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self._var[index, :] = Xi.var(axis=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self._priors[index] = Xi.shape[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/ float(nSamples)</w:t>
              <w:br w:type="textWrapping"/>
              <w:t xml:space="preserve">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#predicting values from X dataset and storing it in y_pred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predict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(self, X):</w:t>
              <w:br w:type="textWrapping"/>
              <w:t xml:space="preserve">        y_pred = [self._predict(x)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np.array(y_pred)</w:t>
              <w:br w:type="textWrapping"/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_predict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(self, x):</w:t>
              <w:br w:type="textWrapping"/>
              <w:t xml:space="preserve">        posteriorList = []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calculate posterior probability for each class using the help of prior knowledge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index,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enumerate(self._classes):</w:t>
              <w:br w:type="textWrapping"/>
              <w:t xml:space="preserve">            prior = np.log(self._priors[index])</w:t>
              <w:br w:type="textWrapping"/>
              <w:t xml:space="preserve">            posterior = np.sum(np.log(self._pdf(index, x)))</w:t>
              <w:br w:type="textWrapping"/>
              <w:t xml:space="preserve">            posterior = posterior + prior</w:t>
              <w:br w:type="textWrapping"/>
              <w:t xml:space="preserve">            posteriorList.append(posterior)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return class with the highest posterior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self._classes[np.argmax(posteriorList)]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#calculating the PDF using mean and variance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_pdf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(self, class_idx, x):</w:t>
              <w:br w:type="textWrapping"/>
              <w:t xml:space="preserve">        mean = self._mean[class_idx]</w:t>
              <w:br w:type="textWrapping"/>
              <w:t xml:space="preserve">        var = self._var[class_idx]</w:t>
              <w:br w:type="textWrapping"/>
              <w:t xml:space="preserve">        numerator = np.exp(-((x - mean) **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var))</w:t>
              <w:br w:type="textWrapping"/>
              <w:t xml:space="preserve">        denominator = np.sqrt(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np.pi * var)</w:t>
              <w:br w:type="textWrapping"/>
              <w:t xml:space="preserve">        answer = numerator / denominator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answer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Testing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Imports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train_test_split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sklearn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datasets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#accuracy calculations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accuracy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(y_true, y_pred):</w:t>
              <w:br w:type="textWrapping"/>
              <w:t xml:space="preserve">        accuracy = np.sum(y_true == y_pred) / len(y_true)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accuracy</w:t>
              <w:br w:type="textWrapping"/>
              <w:t xml:space="preserve">    </w:t>
              <w:br w:type="textWrapping"/>
              <w:t xml:space="preserve">    X, y = datasets.make_classification(</w:t>
              <w:br w:type="textWrapping"/>
              <w:t xml:space="preserve">        nSamples=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nFeatures=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nClasses=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#80-20 ratio for train-test dataset.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X_train, X_test, y_train, y_test = train_test_split(</w:t>
              <w:br w:type="textWrapping"/>
              <w:t xml:space="preserve">        X, y, test_size=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)</w:t>
              <w:br w:type="textWrapping"/>
              <w:t xml:space="preserve">    nb = NaiveBayes()</w:t>
              <w:br w:type="textWrapping"/>
              <w:t xml:space="preserve">    nb.fit(X_train, y_train)</w:t>
              <w:br w:type="textWrapping"/>
              <w:t xml:space="preserve">    predictedValue = nb.predict(X_test)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Naive Bayes classification's Accuracy: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accuracy(y_test, predictedValue))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Naive Bayes classification accuracy 0.965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sklearn.linear_model.LogisticRegression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Scikit-learn.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https://scikit-learn/stable/modules/generated/sklearn.linear_model.LogisticRegression.html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sklearn.naive_bayes.GaussianNB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Scikit-learn.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https://scikit-learn/stable/modules/generated/sklearn.naive_bayes.GaussianNB.html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sklearn.svm.SVC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Scikit-learn.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https://scikit-learn/stable/modules/generated/sklearn.svm.SVC.html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left w:color="auto" w:space="0" w:sz="0" w:val="none"/>
        </w:pBd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Brownlee, J. (2021, March 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SMOTE for Imbalanced Classification with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MachineLearningMastery.com.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https://machinelearningmastery.com/smote-oversampling-for-imbalanced-classification/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/stable/modules/generated/sklearn.linear_model.LogisticRegression.html" TargetMode="External"/><Relationship Id="rId7" Type="http://schemas.openxmlformats.org/officeDocument/2006/relationships/hyperlink" Target="https://scikit-learn/stable/modules/generated/sklearn.naive_bayes.GaussianNB.html" TargetMode="External"/><Relationship Id="rId8" Type="http://schemas.openxmlformats.org/officeDocument/2006/relationships/hyperlink" Target="https://scikit-learn/stable/modules/generated/sklearn.svm.SV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