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wmf" ContentType="image/x-wmf"/>
  <Override PartName="/word/media/image2.wmf" ContentType="image/x-wmf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ÜSKÜDAR UNIVERSITY INSTITUTE OF SCIENCE AND TECHNOLOGY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Header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MACHINE LEARNING – Final Project</w:t>
      </w:r>
    </w:p>
    <w:p>
      <w:pPr>
        <w:pStyle w:val="Header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Machine Learning Pipeline: Feature Selection and Hyperparameter Optimization</w:t>
      </w:r>
    </w:p>
    <w:p>
      <w:pPr>
        <w:pStyle w:val="Header"/>
        <w:jc w:val="both"/>
        <w:rPr>
          <w:b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09727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0973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80.0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er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Project Objective</w:t>
      </w:r>
    </w:p>
    <w:p>
      <w:pPr>
        <w:pStyle w:val="Header"/>
        <w:jc w:val="both"/>
        <w:rPr>
          <w:bCs/>
          <w:lang w:val="en-US"/>
        </w:rPr>
      </w:pPr>
      <w:r>
        <w:rPr>
          <w:bCs/>
          <w:lang w:val="en-US"/>
        </w:rPr>
        <w:t>In this project, you will work on the HIGGS Dataset, a large and high-dimensional dataset, to apply two critical components of the machine learning workflow: feature selection and hyperparameter tuning.</w:t>
      </w:r>
    </w:p>
    <w:p>
      <w:pPr>
        <w:pStyle w:val="Header"/>
        <w:jc w:val="both"/>
        <w:rPr>
          <w:bCs/>
          <w:lang w:val="en-US"/>
        </w:rPr>
      </w:pPr>
      <w:r>
        <w:rPr>
          <w:bCs/>
          <w:lang w:val="en-US"/>
        </w:rPr>
        <w:t>In this context, you will:</w:t>
      </w:r>
    </w:p>
    <w:p>
      <w:pPr>
        <w:pStyle w:val="Header"/>
        <w:numPr>
          <w:ilvl w:val="0"/>
          <w:numId w:val="1"/>
        </w:numPr>
        <w:jc w:val="both"/>
        <w:rPr>
          <w:bCs/>
          <w:lang w:val="en-US"/>
        </w:rPr>
      </w:pPr>
      <w:r>
        <w:rPr>
          <w:bCs/>
          <w:lang w:val="en-US"/>
        </w:rPr>
        <w:t>Analyze outliers,</w:t>
      </w:r>
    </w:p>
    <w:p>
      <w:pPr>
        <w:pStyle w:val="Header"/>
        <w:numPr>
          <w:ilvl w:val="0"/>
          <w:numId w:val="1"/>
        </w:numPr>
        <w:jc w:val="both"/>
        <w:rPr>
          <w:bCs/>
          <w:lang w:val="en-US"/>
        </w:rPr>
      </w:pPr>
      <w:r>
        <w:rPr>
          <w:bCs/>
          <w:lang w:val="en-US"/>
        </w:rPr>
        <w:t>Properly scale the data,</w:t>
      </w:r>
    </w:p>
    <w:p>
      <w:pPr>
        <w:pStyle w:val="Header"/>
        <w:numPr>
          <w:ilvl w:val="0"/>
          <w:numId w:val="1"/>
        </w:numPr>
        <w:jc w:val="both"/>
        <w:rPr>
          <w:bCs/>
          <w:lang w:val="en-US"/>
        </w:rPr>
      </w:pPr>
      <w:r>
        <w:rPr>
          <w:bCs/>
          <w:lang w:val="en-US"/>
        </w:rPr>
        <w:t>Apply filter-based methods for feature selection,</w:t>
      </w:r>
    </w:p>
    <w:p>
      <w:pPr>
        <w:pStyle w:val="Header"/>
        <w:numPr>
          <w:ilvl w:val="0"/>
          <w:numId w:val="1"/>
        </w:numPr>
        <w:jc w:val="both"/>
        <w:rPr>
          <w:bCs/>
          <w:lang w:val="en-US"/>
        </w:rPr>
      </w:pPr>
      <w:r>
        <w:rPr>
          <w:bCs/>
          <w:lang w:val="en-US"/>
        </w:rPr>
        <w:t>Train models using nested cross-validation with hyperparameter optimization,</w:t>
      </w:r>
    </w:p>
    <w:p>
      <w:pPr>
        <w:pStyle w:val="Header"/>
        <w:numPr>
          <w:ilvl w:val="0"/>
          <w:numId w:val="1"/>
        </w:numPr>
        <w:jc w:val="both"/>
        <w:rPr>
          <w:bCs/>
          <w:lang w:val="en-US"/>
        </w:rPr>
      </w:pPr>
      <w:r>
        <w:rPr>
          <w:bCs/>
          <w:lang w:val="en-US"/>
        </w:rPr>
        <w:t>Use KNN, SVM, MLP, and XGBoost algorithms to compare performance,</w:t>
      </w:r>
    </w:p>
    <w:p>
      <w:pPr>
        <w:pStyle w:val="Header"/>
        <w:numPr>
          <w:ilvl w:val="0"/>
          <w:numId w:val="1"/>
        </w:numPr>
        <w:jc w:val="both"/>
        <w:rPr>
          <w:bCs/>
          <w:lang w:val="en-US"/>
        </w:rPr>
      </w:pPr>
      <w:r>
        <w:rPr>
          <w:bCs/>
          <w:lang w:val="en-US"/>
        </w:rPr>
        <w:t>Evaluate model performance using ROC curves and other metrics.</w:t>
      </w:r>
    </w:p>
    <w:p>
      <w:pPr>
        <w:pStyle w:val="Header"/>
        <w:jc w:val="both"/>
        <w:rPr>
          <w:b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09727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60973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80.0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er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Deliverables</w:t>
      </w:r>
    </w:p>
    <w:p>
      <w:pPr>
        <w:pStyle w:val="Header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GitHub Repository</w:t>
      </w:r>
    </w:p>
    <w:p>
      <w:pPr>
        <w:pStyle w:val="Header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Must include all code, graphical outputs, and comments.</w:t>
      </w:r>
    </w:p>
    <w:p>
      <w:pPr>
        <w:pStyle w:val="Header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Short Report (.pdf or .docx)</w:t>
      </w:r>
    </w:p>
    <w:p>
      <w:pPr>
        <w:pStyle w:val="Header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Should include all code, graphical outputs, and your interpretations.</w:t>
      </w:r>
    </w:p>
    <w:p>
      <w:pPr>
        <w:pStyle w:val="Header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Metric results for each model (in table format).</w:t>
      </w:r>
    </w:p>
    <w:p>
      <w:pPr>
        <w:pStyle w:val="Header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ROC curves.</w:t>
      </w:r>
    </w:p>
    <w:p>
      <w:pPr>
        <w:pStyle w:val="Header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Interpretation of the best-performing model and feature representation combination.</w:t>
      </w:r>
    </w:p>
    <w:p>
      <w:pPr>
        <w:pStyle w:val="Header"/>
        <w:jc w:val="both"/>
        <w:rPr>
          <w:b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09727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60973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80.0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er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Dataset Used</w:t>
      </w:r>
    </w:p>
    <w:p>
      <w:pPr>
        <w:pStyle w:val="Header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HIGGS Dataset (11 million samples, 28 features).</w:t>
      </w:r>
    </w:p>
    <w:p>
      <w:pPr>
        <w:pStyle w:val="Header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 random sample of 100,000 rows will be used for this project.</w:t>
      </w:r>
    </w:p>
    <w:p>
      <w:pPr>
        <w:pStyle w:val="Header"/>
        <w:numPr>
          <w:ilvl w:val="0"/>
          <w:numId w:val="3"/>
        </w:numPr>
        <w:jc w:val="both"/>
        <w:rPr>
          <w:lang w:val="en-US"/>
        </w:rPr>
      </w:pPr>
      <w:hyperlink r:id="rId2" w:tgtFrame="_new">
        <w:r>
          <w:rPr>
            <w:rStyle w:val="Hyperlink"/>
            <w:lang w:val="en-US"/>
          </w:rPr>
          <w:t>https://archive.ics.uci.edu/ml/datasets/HIGGS</w:t>
        </w:r>
      </w:hyperlink>
    </w:p>
    <w:p>
      <w:pPr>
        <w:pStyle w:val="Header"/>
        <w:jc w:val="both"/>
        <w:rPr>
          <w:b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09727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60973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80.0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er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Section 1: Data Preprocessing</w:t>
      </w:r>
    </w:p>
    <w:p>
      <w:pPr>
        <w:pStyle w:val="Header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Outlier Analysis:</w:t>
      </w:r>
    </w:p>
    <w:p>
      <w:pPr>
        <w:pStyle w:val="Header"/>
        <w:numPr>
          <w:ilvl w:val="0"/>
          <w:numId w:val="4"/>
        </w:numPr>
        <w:jc w:val="both"/>
        <w:rPr>
          <w:bCs/>
          <w:lang w:val="en-US"/>
        </w:rPr>
      </w:pPr>
      <w:r>
        <w:rPr>
          <w:bCs/>
          <w:lang w:val="en-US"/>
        </w:rPr>
        <w:t>Outliers will be checked using the IQR method.</w:t>
      </w:r>
    </w:p>
    <w:p>
      <w:pPr>
        <w:pStyle w:val="Header"/>
        <w:numPr>
          <w:ilvl w:val="0"/>
          <w:numId w:val="4"/>
        </w:numPr>
        <w:jc w:val="both"/>
        <w:rPr>
          <w:bCs/>
          <w:lang w:val="en-US"/>
        </w:rPr>
      </w:pPr>
      <w:r>
        <w:rPr>
          <w:bCs/>
          <w:lang w:val="en-US"/>
        </w:rPr>
        <w:t>If necessary, outliers will be removed or replaced with threshold values.</w:t>
      </w:r>
    </w:p>
    <w:p>
      <w:pPr>
        <w:pStyle w:val="Header"/>
        <w:jc w:val="both"/>
        <w:rPr>
          <w:bCs/>
          <w:lang w:val="en-US"/>
        </w:rPr>
      </w:pPr>
      <w:r>
        <w:rPr>
          <w:bCs/>
          <w:lang w:val="en-US"/>
        </w:rPr>
        <w:t>Feature Scaling:</w:t>
      </w:r>
    </w:p>
    <w:p>
      <w:pPr>
        <w:pStyle w:val="Header"/>
        <w:numPr>
          <w:ilvl w:val="0"/>
          <w:numId w:val="5"/>
        </w:numPr>
        <w:jc w:val="both"/>
        <w:rPr>
          <w:bCs/>
          <w:lang w:val="en-US"/>
        </w:rPr>
      </w:pPr>
      <w:r>
        <w:rPr>
          <w:bCs/>
          <w:lang w:val="en-US"/>
        </w:rPr>
        <w:t>All numerical variables will be scaled to the [0, 1] range using MinMaxScaler.</w:t>
      </w:r>
    </w:p>
    <w:p>
      <w:pPr>
        <w:pStyle w:val="Header"/>
        <w:jc w:val="both"/>
        <w:rPr>
          <w:b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09727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60973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80.0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er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Section 2: Feature Selection</w:t>
      </w:r>
    </w:p>
    <w:p>
      <w:pPr>
        <w:pStyle w:val="Header"/>
        <w:jc w:val="both"/>
        <w:rPr>
          <w:b/>
          <w:bCs/>
          <w:lang w:val="en-US"/>
        </w:rPr>
      </w:pPr>
      <w:r>
        <w:rPr>
          <w:b/>
          <w:bCs/>
          <w:lang w:val="en-US"/>
        </w:rPr>
        <w:t>Filter-Based Feature Selection:</w:t>
      </w:r>
    </w:p>
    <w:p>
      <w:pPr>
        <w:pStyle w:val="Header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ANOVA F-score or Mutual Information will be used to select the top 15 features.</w:t>
      </w:r>
    </w:p>
    <w:p>
      <w:pPr>
        <w:pStyle w:val="Header"/>
        <w:jc w:val="both"/>
        <w:rPr>
          <w:b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09727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60973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80.0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er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Section 3: Modeling and Evaluation</w:t>
      </w:r>
    </w:p>
    <w:p>
      <w:pPr>
        <w:pStyle w:val="Header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Nested Cross-Validation:</w:t>
      </w:r>
    </w:p>
    <w:p>
      <w:pPr>
        <w:pStyle w:val="Header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Outer Loop: 5-fold CV</w:t>
      </w:r>
    </w:p>
    <w:p>
      <w:pPr>
        <w:pStyle w:val="Header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Inner Loop: 3-fold CV</w:t>
      </w:r>
    </w:p>
    <w:p>
      <w:pPr>
        <w:pStyle w:val="Header"/>
        <w:numPr>
          <w:ilvl w:val="0"/>
          <w:numId w:val="7"/>
        </w:numPr>
        <w:jc w:val="both"/>
        <w:rPr>
          <w:bCs/>
          <w:lang w:val="en-US"/>
        </w:rPr>
      </w:pPr>
      <w:r>
        <w:rPr>
          <w:b/>
          <w:bCs/>
          <w:lang w:val="en-US"/>
        </w:rPr>
        <w:t>Flowchart A</w:t>
      </w:r>
      <w:r>
        <w:rPr>
          <w:b/>
          <w:lang w:val="en-US"/>
        </w:rPr>
        <w:t xml:space="preserve">: </w:t>
      </w:r>
      <w:r>
        <w:rPr>
          <w:bCs/>
          <w:lang w:val="en-US"/>
        </w:rPr>
        <w:t>In the inner loop, different feature selection combinations are evaluated to determine the best model and feature set. (</w:t>
      </w:r>
      <w:r>
        <w:rPr>
          <w:bCs/>
          <w:i/>
          <w:iCs/>
          <w:lang w:val="en-US"/>
        </w:rPr>
        <w:t>Figure 1</w:t>
      </w:r>
      <w:r>
        <w:rPr>
          <w:bCs/>
          <w:lang w:val="en-US"/>
        </w:rPr>
        <w:t>)</w:t>
      </w:r>
    </w:p>
    <w:p>
      <w:pPr>
        <w:pStyle w:val="Header"/>
        <w:numPr>
          <w:ilvl w:val="0"/>
          <w:numId w:val="7"/>
        </w:numPr>
        <w:jc w:val="both"/>
        <w:rPr>
          <w:b/>
          <w:lang w:val="en-US"/>
        </w:rPr>
      </w:pPr>
      <w:r>
        <w:rPr>
          <w:b/>
          <w:bCs/>
          <w:lang w:val="en-US"/>
        </w:rPr>
        <w:t>Flowchart B</w:t>
      </w:r>
      <w:r>
        <w:rPr>
          <w:b/>
          <w:lang w:val="en-US"/>
        </w:rPr>
        <w:t xml:space="preserve">: </w:t>
      </w:r>
      <w:r>
        <w:rPr>
          <w:bCs/>
          <w:lang w:val="en-US"/>
        </w:rPr>
        <w:t>In the inner loop, different hyperparameter combinations are evaluated to select the best model and hyperparameters. (</w:t>
      </w:r>
      <w:r>
        <w:rPr>
          <w:bCs/>
          <w:i/>
          <w:iCs/>
          <w:lang w:val="en-US"/>
        </w:rPr>
        <w:t>Figure 2</w:t>
      </w:r>
      <w:r>
        <w:rPr>
          <w:bCs/>
          <w:lang w:val="en-US"/>
        </w:rPr>
        <w:t>)</w:t>
      </w:r>
    </w:p>
    <w:p>
      <w:pPr>
        <w:pStyle w:val="Header"/>
        <w:numPr>
          <w:ilvl w:val="0"/>
          <w:numId w:val="7"/>
        </w:numPr>
        <w:jc w:val="both"/>
        <w:rPr>
          <w:b/>
          <w:lang w:val="en-US"/>
        </w:rPr>
      </w:pPr>
      <w:r>
        <w:rPr>
          <w:b/>
          <w:lang w:val="en-US"/>
        </w:rPr>
        <w:t>The outer loop is used to evaluate test performance.</w:t>
      </w:r>
    </w:p>
    <w:p>
      <w:pPr>
        <w:pStyle w:val="Header"/>
        <w:jc w:val="both"/>
        <w:rPr>
          <w:b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09727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60973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80.0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er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Models to be Used:</w:t>
      </w:r>
    </w:p>
    <w:p>
      <w:pPr>
        <w:pStyle w:val="Header"/>
        <w:numPr>
          <w:ilvl w:val="0"/>
          <w:numId w:val="8"/>
        </w:numPr>
        <w:jc w:val="both"/>
        <w:rPr>
          <w:bCs/>
          <w:lang w:val="en-US"/>
        </w:rPr>
      </w:pPr>
      <w:r>
        <w:rPr>
          <w:bCs/>
          <w:lang w:val="en-US"/>
        </w:rPr>
        <w:t>K-Nearest Neighbors (KNN)</w:t>
      </w:r>
    </w:p>
    <w:p>
      <w:pPr>
        <w:pStyle w:val="Header"/>
        <w:numPr>
          <w:ilvl w:val="0"/>
          <w:numId w:val="8"/>
        </w:numPr>
        <w:jc w:val="both"/>
        <w:rPr>
          <w:bCs/>
          <w:lang w:val="en-US"/>
        </w:rPr>
      </w:pPr>
      <w:r>
        <w:rPr>
          <w:bCs/>
          <w:lang w:val="en-US"/>
        </w:rPr>
        <w:t>Support Vector Machine (SVM)</w:t>
      </w:r>
    </w:p>
    <w:p>
      <w:pPr>
        <w:pStyle w:val="Header"/>
        <w:numPr>
          <w:ilvl w:val="0"/>
          <w:numId w:val="8"/>
        </w:numPr>
        <w:jc w:val="both"/>
        <w:rPr>
          <w:bCs/>
          <w:lang w:val="en-US"/>
        </w:rPr>
      </w:pPr>
      <w:r>
        <w:rPr>
          <w:bCs/>
          <w:lang w:val="en-US"/>
        </w:rPr>
        <w:t>Multi-Layer Perceptron (MLP)</w:t>
      </w:r>
    </w:p>
    <w:p>
      <w:pPr>
        <w:pStyle w:val="Header"/>
        <w:numPr>
          <w:ilvl w:val="0"/>
          <w:numId w:val="8"/>
        </w:numPr>
        <w:jc w:val="both"/>
        <w:rPr>
          <w:bCs/>
          <w:lang w:val="en-US"/>
        </w:rPr>
      </w:pPr>
      <w:r>
        <w:rPr>
          <w:bCs/>
          <w:lang w:val="en-US"/>
        </w:rPr>
        <w:t>XGBoost</w:t>
      </w:r>
    </w:p>
    <w:p>
      <w:pPr>
        <w:pStyle w:val="Header"/>
        <w:jc w:val="both"/>
        <w:rPr>
          <w:b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09727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60973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80.0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er"/>
        <w:jc w:val="both"/>
        <w:rPr>
          <w:b/>
          <w:bCs/>
          <w:lang w:val="en-US"/>
        </w:rPr>
      </w:pPr>
      <w:r>
        <w:rPr>
          <w:b/>
          <w:bCs/>
          <w:lang w:val="en-US"/>
        </w:rPr>
        <w:t>Hyperparameter Ranges (for Inner CV):</w:t>
      </w:r>
    </w:p>
    <w:p>
      <w:pPr>
        <w:pStyle w:val="Header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KNN: n_neighbors =between 3and 11</w:t>
      </w:r>
    </w:p>
    <w:p>
      <w:pPr>
        <w:pStyle w:val="Header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SVM: C = [0.1, 1, 10], kernel = ['linear', 'rbf']</w:t>
      </w:r>
    </w:p>
    <w:p>
      <w:pPr>
        <w:pStyle w:val="Header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MLP: hidden_layer_sizes = [(50,), (100,)], activation = ['relu', 'tanh']</w:t>
      </w:r>
    </w:p>
    <w:p>
      <w:pPr>
        <w:pStyle w:val="Header"/>
        <w:jc w:val="both"/>
        <w:rPr>
          <w:b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09727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60973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80.0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er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Performance Metrics:</w:t>
      </w:r>
    </w:p>
    <w:p>
      <w:pPr>
        <w:pStyle w:val="Header"/>
        <w:numPr>
          <w:ilvl w:val="0"/>
          <w:numId w:val="10"/>
        </w:numPr>
        <w:jc w:val="both"/>
        <w:rPr>
          <w:bCs/>
          <w:lang w:val="en-US"/>
        </w:rPr>
      </w:pPr>
      <w:r>
        <w:rPr>
          <w:bCs/>
          <w:lang w:val="en-US"/>
        </w:rPr>
        <w:t>Accuracy</w:t>
      </w:r>
    </w:p>
    <w:p>
      <w:pPr>
        <w:pStyle w:val="Header"/>
        <w:numPr>
          <w:ilvl w:val="0"/>
          <w:numId w:val="10"/>
        </w:numPr>
        <w:jc w:val="both"/>
        <w:rPr>
          <w:bCs/>
          <w:lang w:val="en-US"/>
        </w:rPr>
      </w:pPr>
      <w:r>
        <w:rPr>
          <w:bCs/>
          <w:lang w:val="en-US"/>
        </w:rPr>
        <w:t>Precision</w:t>
      </w:r>
    </w:p>
    <w:p>
      <w:pPr>
        <w:pStyle w:val="Header"/>
        <w:numPr>
          <w:ilvl w:val="0"/>
          <w:numId w:val="10"/>
        </w:numPr>
        <w:jc w:val="both"/>
        <w:rPr>
          <w:bCs/>
          <w:lang w:val="en-US"/>
        </w:rPr>
      </w:pPr>
      <w:r>
        <w:rPr>
          <w:bCs/>
          <w:lang w:val="en-US"/>
        </w:rPr>
        <w:t>Recall</w:t>
      </w:r>
    </w:p>
    <w:p>
      <w:pPr>
        <w:pStyle w:val="Header"/>
        <w:numPr>
          <w:ilvl w:val="0"/>
          <w:numId w:val="10"/>
        </w:numPr>
        <w:jc w:val="both"/>
        <w:rPr>
          <w:bCs/>
          <w:lang w:val="en-US"/>
        </w:rPr>
      </w:pPr>
      <w:r>
        <w:rPr>
          <w:bCs/>
          <w:lang w:val="en-US"/>
        </w:rPr>
        <w:t>F1 Score</w:t>
      </w:r>
    </w:p>
    <w:p>
      <w:pPr>
        <w:pStyle w:val="Header"/>
        <w:numPr>
          <w:ilvl w:val="0"/>
          <w:numId w:val="10"/>
        </w:numPr>
        <w:jc w:val="both"/>
        <w:rPr>
          <w:bCs/>
          <w:lang w:val="en-US"/>
        </w:rPr>
      </w:pPr>
      <w:r>
        <w:rPr>
          <w:bCs/>
          <w:lang w:val="en-US"/>
        </w:rPr>
        <w:t>ROC-AUC</w:t>
      </w:r>
    </w:p>
    <w:p>
      <w:pPr>
        <w:pStyle w:val="Header"/>
        <w:jc w:val="both"/>
        <w:rPr>
          <w:b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09727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60973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80.0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er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ROC Curves (OVA method):</w:t>
      </w:r>
    </w:p>
    <w:p>
      <w:pPr>
        <w:pStyle w:val="Header"/>
        <w:numPr>
          <w:ilvl w:val="0"/>
          <w:numId w:val="11"/>
        </w:numPr>
        <w:jc w:val="both"/>
        <w:rPr>
          <w:b/>
          <w:lang w:val="en-US"/>
        </w:rPr>
      </w:pPr>
      <w:r>
        <w:rPr>
          <w:b/>
          <w:lang w:val="en-US"/>
        </w:rPr>
        <w:t>ROC curves will be plotted for each class.</w:t>
      </w:r>
    </w:p>
    <w:p>
      <w:pPr>
        <w:pStyle w:val="Header"/>
        <w:numPr>
          <w:ilvl w:val="0"/>
          <w:numId w:val="11"/>
        </w:numPr>
        <w:jc w:val="both"/>
        <w:rPr>
          <w:b/>
          <w:lang w:val="en-US"/>
        </w:rPr>
      </w:pPr>
      <w:r>
        <w:rPr>
          <w:b/>
          <w:lang w:val="en-US"/>
        </w:rPr>
        <w:t>AUC scores will be visualized and interpreted.</w:t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375.75pt;height:512.25pt;mso-wrap-distance-right:0pt" filled="f" o:ole="">
            <v:imagedata r:id="rId4" o:title=""/>
          </v:shape>
          <o:OLEObject Type="Embed" ProgID="Visio.Drawing.15" ShapeID="ole_rId3" DrawAspect="Content" ObjectID="_313501141" r:id="rId3"/>
        </w:object>
      </w:r>
    </w:p>
    <w:p>
      <w:pPr>
        <w:pStyle w:val="Normal"/>
        <w:jc w:val="center"/>
        <w:rPr/>
      </w:pPr>
      <w:r>
        <w:rPr/>
        <w:t>Figure 1: Flowchart 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object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417.75pt;height:570pt;mso-wrap-distance-right:0pt" filled="f" o:ole="">
            <v:imagedata r:id="rId6" o:title=""/>
          </v:shape>
          <o:OLEObject Type="Embed" ProgID="Visio.Drawing.15" ShapeID="ole_rId5" DrawAspect="Content" ObjectID="_1597743468" r:id="rId5"/>
        </w:object>
      </w:r>
    </w:p>
    <w:p>
      <w:pPr>
        <w:pStyle w:val="Normal"/>
        <w:jc w:val="center"/>
        <w:rPr>
          <w:b/>
          <w:bCs/>
        </w:rPr>
      </w:pPr>
      <w:r>
        <w:rPr/>
        <w:t>Figure 2: Flowchart B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er"/>
        <w:jc w:val="both"/>
        <w:rPr>
          <w:bCs/>
        </w:rPr>
      </w:pPr>
      <w:r>
        <w:rPr>
          <w:bCs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152" w:right="1152" w:gutter="0" w:header="706" w:top="1134" w:footer="706" w:bottom="141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b/>
        <w:lang w:val="en-US"/>
      </w:rPr>
    </w:pPr>
    <w:r>
      <w:rPr>
        <w:b/>
        <w:lang w:val="en-US"/>
      </w:rPr>
      <w:tab/>
      <w:tab/>
      <w:tab/>
      <w:tab/>
      <w:tab/>
      <w:tab/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  <w:tab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b/>
        <w:lang w:val="en-US"/>
      </w:rPr>
    </w:pPr>
    <w:r>
      <w:rPr>
        <w:b/>
        <w:lang w:val="en-US"/>
      </w:rPr>
      <w:tab/>
      <w:tab/>
      <w:tab/>
      <w:tab/>
      <w:tab/>
      <w:tab/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tr-TR" w:eastAsia="tr-T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c02b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tr-TR" w:eastAsia="tr-T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link w:val="Header"/>
    <w:uiPriority w:val="99"/>
    <w:qFormat/>
    <w:rsid w:val="00094113"/>
    <w:rPr>
      <w:sz w:val="24"/>
      <w:szCs w:val="24"/>
      <w:lang w:val="tr-TR" w:eastAsia="tr-TR"/>
    </w:rPr>
  </w:style>
  <w:style w:type="character" w:styleId="FooterChar" w:customStyle="1">
    <w:name w:val="Footer Char"/>
    <w:link w:val="Footer"/>
    <w:uiPriority w:val="99"/>
    <w:qFormat/>
    <w:rsid w:val="00094113"/>
    <w:rPr>
      <w:sz w:val="24"/>
      <w:szCs w:val="24"/>
      <w:lang w:val="tr-TR" w:eastAsia="tr-TR"/>
    </w:rPr>
  </w:style>
  <w:style w:type="character" w:styleId="BalloonTextChar" w:customStyle="1">
    <w:name w:val="Balloon Text Char"/>
    <w:link w:val="BalloonText"/>
    <w:qFormat/>
    <w:rsid w:val="00094113"/>
    <w:rPr>
      <w:rFonts w:ascii="Tahoma" w:hAnsi="Tahoma" w:cs="Tahoma"/>
      <w:sz w:val="16"/>
      <w:szCs w:val="16"/>
      <w:lang w:val="tr-TR" w:eastAsia="tr-TR"/>
    </w:rPr>
  </w:style>
  <w:style w:type="character" w:styleId="NoSpacingChar" w:customStyle="1">
    <w:name w:val="No Spacing Char"/>
    <w:link w:val="AralkYok1"/>
    <w:uiPriority w:val="1"/>
    <w:qFormat/>
    <w:rsid w:val="00885317"/>
    <w:rPr>
      <w:rFonts w:ascii="Calibri" w:hAnsi="Calibri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nhideWhenUsed/>
    <w:rsid w:val="002f5861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5861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0e4c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f57b3c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094113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094113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qFormat/>
    <w:rsid w:val="00094113"/>
    <w:pPr/>
    <w:rPr>
      <w:rFonts w:ascii="Tahoma" w:hAnsi="Tahoma" w:cs="Tahoma"/>
      <w:sz w:val="16"/>
      <w:szCs w:val="16"/>
    </w:rPr>
  </w:style>
  <w:style w:type="paragraph" w:styleId="AralkYok1" w:customStyle="1">
    <w:name w:val="Aralık Yok1"/>
    <w:link w:val="NoSpacingChar"/>
    <w:uiPriority w:val="1"/>
    <w:qFormat/>
    <w:rsid w:val="00885317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e4b00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941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datasets/HIGGS" TargetMode="External"/><Relationship Id="rId3" Type="http://schemas.openxmlformats.org/officeDocument/2006/relationships/oleObject" Target="embeddings/oleObject1.bin"/><Relationship Id="rId4" Type="http://schemas.openxmlformats.org/officeDocument/2006/relationships/image" Target="media/image1.wmf"/><Relationship Id="rId5" Type="http://schemas.openxmlformats.org/officeDocument/2006/relationships/oleObject" Target="embeddings/oleObject2.bin"/><Relationship Id="rId6" Type="http://schemas.openxmlformats.org/officeDocument/2006/relationships/image" Target="media/image2.wmf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is Teması">
  <a:themeElements>
    <a:clrScheme name="Ofis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9E14C-F775-4418-9316-692CD23B1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  <Pages>4</Pages>
  <Words>406</Words>
  <Characters>2263</Characters>
  <CharactersWithSpaces>2579</CharactersWithSpaces>
  <Paragraphs>74</Paragraphs>
  <Company>F_s_M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2025-06-03T18:35:00Z</dcterms:created>
  <dc:creator>irem_duzdar</dc:creator>
  <dc:description/>
  <dc:language>en-US</dc:language>
  <cp:lastModifiedBy>Gokalp</cp:lastModifiedBy>
  <cp:lastPrinted>2014-07-31T06:36:00Z</cp:lastPrinted>
  <dcterms:modified xsi:type="dcterms:W3CDTF">2025-06-03T18:38:00Z</dcterms:modified>
  <cp:revision>5</cp:revision>
  <dc:subject/>
  <dc:title>Haliç Üniversitesi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