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5BFD" w14:textId="77777777" w:rsidR="007167CB" w:rsidRPr="007167CB" w:rsidRDefault="007167CB" w:rsidP="007167CB">
      <w:pPr>
        <w:rPr>
          <w:b/>
          <w:bCs/>
        </w:rPr>
      </w:pPr>
      <w:r w:rsidRPr="007167CB">
        <w:rPr>
          <w:b/>
          <w:bCs/>
        </w:rPr>
        <w:t>ANALYSIS</w:t>
      </w:r>
    </w:p>
    <w:p w14:paraId="798AFFEE" w14:textId="77777777" w:rsidR="007167CB" w:rsidRPr="007167CB" w:rsidRDefault="007167CB" w:rsidP="007167CB">
      <w:pPr>
        <w:rPr>
          <w:b/>
          <w:bCs/>
        </w:rPr>
      </w:pPr>
    </w:p>
    <w:p w14:paraId="64893396" w14:textId="77777777" w:rsidR="007167CB" w:rsidRPr="007167CB" w:rsidRDefault="007167CB" w:rsidP="007167CB">
      <w:pPr>
        <w:rPr>
          <w:b/>
          <w:bCs/>
        </w:rPr>
      </w:pPr>
      <w:r w:rsidRPr="007167CB">
        <w:rPr>
          <w:b/>
          <w:bCs/>
        </w:rPr>
        <w:t>In this study, 249 mice identified with SCC tumor growth were treated through a variety of drug regimens. Over the course of 45 days, tumor development was observed and measured.</w:t>
      </w:r>
    </w:p>
    <w:p w14:paraId="7E8CF182" w14:textId="77777777" w:rsidR="007167CB" w:rsidRPr="007167CB" w:rsidRDefault="007167CB" w:rsidP="007167CB">
      <w:pPr>
        <w:rPr>
          <w:b/>
          <w:bCs/>
        </w:rPr>
      </w:pPr>
      <w:r w:rsidRPr="007167CB">
        <w:rPr>
          <w:b/>
          <w:bCs/>
        </w:rPr>
        <w:t xml:space="preserve">The purpose of this study was to compare the performance of </w:t>
      </w:r>
      <w:proofErr w:type="spellStart"/>
      <w:r w:rsidRPr="007167CB">
        <w:rPr>
          <w:b/>
          <w:bCs/>
        </w:rPr>
        <w:t>Pymaceuticals</w:t>
      </w:r>
      <w:proofErr w:type="spellEnd"/>
      <w:r w:rsidRPr="007167CB">
        <w:rPr>
          <w:b/>
          <w:bCs/>
        </w:rPr>
        <w:t xml:space="preserve">' drug of interest, </w:t>
      </w:r>
      <w:proofErr w:type="spellStart"/>
      <w:r w:rsidRPr="007167CB">
        <w:rPr>
          <w:b/>
          <w:bCs/>
        </w:rPr>
        <w:t>Capomulin</w:t>
      </w:r>
      <w:proofErr w:type="spellEnd"/>
      <w:r w:rsidRPr="007167CB">
        <w:rPr>
          <w:b/>
          <w:bCs/>
        </w:rPr>
        <w:t xml:space="preserve">, versus the other treatment regimens. </w:t>
      </w:r>
    </w:p>
    <w:p w14:paraId="0019F746" w14:textId="77777777" w:rsidR="007167CB" w:rsidRPr="007167CB" w:rsidRDefault="007167CB" w:rsidP="007167CB">
      <w:pPr>
        <w:rPr>
          <w:b/>
          <w:bCs/>
        </w:rPr>
      </w:pPr>
    </w:p>
    <w:p w14:paraId="7F2FF365" w14:textId="64C78066" w:rsidR="007167CB" w:rsidRPr="007167CB" w:rsidRDefault="007167CB" w:rsidP="007167CB">
      <w:pPr>
        <w:rPr>
          <w:b/>
          <w:bCs/>
        </w:rPr>
      </w:pPr>
      <w:r w:rsidRPr="007167CB">
        <w:rPr>
          <w:b/>
          <w:bCs/>
        </w:rPr>
        <w:t>Observation:</w:t>
      </w:r>
      <w:r w:rsidRPr="007167CB">
        <w:rPr>
          <w:b/>
          <w:bCs/>
        </w:rPr>
        <w:t xml:space="preserve"> The Drug Regimen </w:t>
      </w:r>
      <w:proofErr w:type="spellStart"/>
      <w:r w:rsidRPr="007167CB">
        <w:rPr>
          <w:b/>
          <w:bCs/>
        </w:rPr>
        <w:t>Capomulin</w:t>
      </w:r>
      <w:proofErr w:type="spellEnd"/>
      <w:r w:rsidRPr="007167CB">
        <w:rPr>
          <w:b/>
          <w:bCs/>
        </w:rPr>
        <w:t xml:space="preserve"> has the lowest tumor volume compared to </w:t>
      </w:r>
      <w:proofErr w:type="gramStart"/>
      <w:r w:rsidRPr="007167CB">
        <w:rPr>
          <w:b/>
          <w:bCs/>
        </w:rPr>
        <w:t>other</w:t>
      </w:r>
      <w:proofErr w:type="gramEnd"/>
      <w:r w:rsidRPr="007167CB">
        <w:rPr>
          <w:b/>
          <w:bCs/>
        </w:rPr>
        <w:t xml:space="preserve"> Drug regimen, followed by </w:t>
      </w:r>
      <w:proofErr w:type="spellStart"/>
      <w:r w:rsidRPr="007167CB">
        <w:rPr>
          <w:b/>
          <w:bCs/>
        </w:rPr>
        <w:t>Ramicane</w:t>
      </w:r>
      <w:proofErr w:type="spellEnd"/>
      <w:r w:rsidRPr="007167CB">
        <w:rPr>
          <w:b/>
          <w:bCs/>
        </w:rPr>
        <w:t xml:space="preserve"> placing second to </w:t>
      </w:r>
      <w:proofErr w:type="spellStart"/>
      <w:r w:rsidRPr="007167CB">
        <w:rPr>
          <w:b/>
          <w:bCs/>
        </w:rPr>
        <w:t>Capomulin</w:t>
      </w:r>
      <w:proofErr w:type="spellEnd"/>
      <w:r w:rsidRPr="007167CB">
        <w:rPr>
          <w:b/>
          <w:bCs/>
        </w:rPr>
        <w:t xml:space="preserve">.  </w:t>
      </w:r>
    </w:p>
    <w:p w14:paraId="6D996805" w14:textId="77777777" w:rsidR="007167CB" w:rsidRPr="007167CB" w:rsidRDefault="007167CB" w:rsidP="007167CB">
      <w:pPr>
        <w:rPr>
          <w:b/>
          <w:bCs/>
        </w:rPr>
      </w:pPr>
      <w:r w:rsidRPr="007167CB">
        <w:rPr>
          <w:b/>
          <w:bCs/>
        </w:rPr>
        <w:t>These observations show a possible break through in finding a cure for cancer and have proven to be the most effect to date.</w:t>
      </w:r>
    </w:p>
    <w:p w14:paraId="26700DF8" w14:textId="0D012C92" w:rsidR="00997BE5" w:rsidRPr="007167CB" w:rsidRDefault="007167CB" w:rsidP="007167CB">
      <w:pPr>
        <w:rPr>
          <w:b/>
          <w:bCs/>
        </w:rPr>
      </w:pPr>
      <w:r w:rsidRPr="007167CB">
        <w:rPr>
          <w:b/>
          <w:bCs/>
        </w:rPr>
        <w:t xml:space="preserve">Another </w:t>
      </w:r>
      <w:r w:rsidRPr="007167CB">
        <w:rPr>
          <w:b/>
          <w:bCs/>
        </w:rPr>
        <w:t>observation</w:t>
      </w:r>
      <w:r w:rsidRPr="007167CB">
        <w:rPr>
          <w:b/>
          <w:bCs/>
        </w:rPr>
        <w:t xml:space="preserve"> made between body weight and tumor </w:t>
      </w:r>
      <w:r w:rsidRPr="007167CB">
        <w:rPr>
          <w:b/>
          <w:bCs/>
        </w:rPr>
        <w:t>volume, when</w:t>
      </w:r>
      <w:r w:rsidRPr="007167CB">
        <w:rPr>
          <w:b/>
          <w:bCs/>
        </w:rPr>
        <w:t xml:space="preserve"> the mouse weight increases the average tumor volume also appears to increases as well.</w:t>
      </w:r>
    </w:p>
    <w:p w14:paraId="15B67D52" w14:textId="14F25FD3" w:rsidR="00761A0F" w:rsidRDefault="00761A0F"/>
    <w:p w14:paraId="3152DB80" w14:textId="77777777" w:rsidR="00761A0F" w:rsidRDefault="00761A0F"/>
    <w:sectPr w:rsidR="007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4449"/>
    <w:multiLevelType w:val="multilevel"/>
    <w:tmpl w:val="E7F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D638BB"/>
    <w:multiLevelType w:val="multilevel"/>
    <w:tmpl w:val="45E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5"/>
    <w:rsid w:val="00090873"/>
    <w:rsid w:val="007167CB"/>
    <w:rsid w:val="00761A0F"/>
    <w:rsid w:val="0099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C551"/>
  <w15:chartTrackingRefBased/>
  <w15:docId w15:val="{EEBD3DC5-CBBA-4438-BF80-9E932104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GUERRINI</dc:creator>
  <cp:keywords/>
  <dc:description/>
  <cp:lastModifiedBy>MEME GUERRINI</cp:lastModifiedBy>
  <cp:revision>1</cp:revision>
  <dcterms:created xsi:type="dcterms:W3CDTF">2021-09-19T20:40:00Z</dcterms:created>
  <dcterms:modified xsi:type="dcterms:W3CDTF">2021-09-19T22:11:00Z</dcterms:modified>
</cp:coreProperties>
</file>