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AAFD" w14:textId="06D4A0C2" w:rsidR="00793C0E" w:rsidRDefault="00596E43" w:rsidP="00596E43">
      <w:pPr>
        <w:rPr>
          <w:sz w:val="20"/>
          <w:szCs w:val="20"/>
          <w:lang w:val="en-GB"/>
        </w:rPr>
      </w:pPr>
      <w:r w:rsidRPr="00336D68">
        <w:rPr>
          <w:sz w:val="20"/>
          <w:szCs w:val="20"/>
          <w:lang w:val="en-GB"/>
        </w:rPr>
        <w:t>T1.1</w:t>
      </w:r>
      <w:r w:rsidR="00336D68" w:rsidRPr="00336D68">
        <w:rPr>
          <w:sz w:val="20"/>
          <w:szCs w:val="20"/>
          <w:lang w:val="en-GB"/>
        </w:rPr>
        <w:t xml:space="preserve"> </w:t>
      </w:r>
      <w:r w:rsidR="00251EAD" w:rsidRPr="00336D68">
        <w:rPr>
          <w:sz w:val="20"/>
          <w:szCs w:val="20"/>
          <w:lang w:val="en-GB"/>
        </w:rPr>
        <w:t xml:space="preserve">Data set </w:t>
      </w:r>
      <w:r w:rsidR="009150FC" w:rsidRPr="00336D68">
        <w:rPr>
          <w:sz w:val="20"/>
          <w:szCs w:val="20"/>
          <w:lang w:val="en-GB"/>
        </w:rPr>
        <w:t xml:space="preserve">of </w:t>
      </w:r>
      <w:r w:rsidR="00E16A5A" w:rsidRPr="00336D68">
        <w:rPr>
          <w:sz w:val="20"/>
          <w:szCs w:val="20"/>
          <w:lang w:val="en-GB"/>
        </w:rPr>
        <w:t xml:space="preserve">Covid-19 is taken from the website </w:t>
      </w:r>
      <w:r w:rsidR="002B2105">
        <w:fldChar w:fldCharType="begin"/>
      </w:r>
      <w:r w:rsidR="002B2105" w:rsidRPr="00E72572">
        <w:rPr>
          <w:lang w:val="en-GB"/>
        </w:rPr>
        <w:instrText xml:space="preserve"> HYPERLINK "https://github.com/daenuprobst/covid19-cases-switzerland" </w:instrText>
      </w:r>
      <w:r w:rsidR="002B2105">
        <w:fldChar w:fldCharType="separate"/>
      </w:r>
      <w:r w:rsidR="004B5DD9" w:rsidRPr="00336D68">
        <w:rPr>
          <w:rStyle w:val="Hyperlink"/>
          <w:sz w:val="20"/>
          <w:szCs w:val="20"/>
          <w:lang w:val="en-GB"/>
        </w:rPr>
        <w:t>https://github.com/daenuprobst/covid19-cases-switzerland</w:t>
      </w:r>
      <w:r w:rsidR="002B2105">
        <w:rPr>
          <w:rStyle w:val="Hyperlink"/>
          <w:sz w:val="20"/>
          <w:szCs w:val="20"/>
          <w:lang w:val="en-GB"/>
        </w:rPr>
        <w:fldChar w:fldCharType="end"/>
      </w:r>
      <w:r w:rsidR="004B5DD9" w:rsidRPr="00336D68">
        <w:rPr>
          <w:sz w:val="20"/>
          <w:szCs w:val="20"/>
          <w:lang w:val="en-GB"/>
        </w:rPr>
        <w:t xml:space="preserve">. Go further into </w:t>
      </w:r>
      <w:r w:rsidR="000202C2" w:rsidRPr="00336D68">
        <w:rPr>
          <w:sz w:val="20"/>
          <w:szCs w:val="20"/>
          <w:lang w:val="en-GB"/>
        </w:rPr>
        <w:t xml:space="preserve">the </w:t>
      </w:r>
      <w:proofErr w:type="spellStart"/>
      <w:r w:rsidR="000202C2" w:rsidRPr="00336D68">
        <w:rPr>
          <w:sz w:val="20"/>
          <w:szCs w:val="20"/>
          <w:lang w:val="en-GB"/>
        </w:rPr>
        <w:t>github</w:t>
      </w:r>
      <w:proofErr w:type="spellEnd"/>
      <w:r w:rsidR="000202C2" w:rsidRPr="00336D68">
        <w:rPr>
          <w:sz w:val="20"/>
          <w:szCs w:val="20"/>
          <w:lang w:val="en-GB"/>
        </w:rPr>
        <w:t xml:space="preserve"> and search for “covid19-cases-switzerland (or just download the raw data in here </w:t>
      </w:r>
      <w:r w:rsidR="002B2105">
        <w:fldChar w:fldCharType="begin"/>
      </w:r>
      <w:r w:rsidR="002B2105" w:rsidRPr="00E72572">
        <w:rPr>
          <w:lang w:val="en-GB"/>
        </w:rPr>
        <w:instrText xml:space="preserve"> HYPERLINK "https://github.com/daenuprobst/covid19-cases-switzerland/blob/master/covid_19_data_switzerland.xlsx" </w:instrText>
      </w:r>
      <w:r w:rsidR="002B2105">
        <w:fldChar w:fldCharType="separate"/>
      </w:r>
      <w:r w:rsidR="000202C2" w:rsidRPr="00336D68">
        <w:rPr>
          <w:rStyle w:val="Hyperlink"/>
          <w:sz w:val="20"/>
          <w:szCs w:val="20"/>
          <w:lang w:val="en-GB"/>
        </w:rPr>
        <w:t>https://github.com/daenuprobst/covid19-cases-switzerland/blob/master/covid_19_data_switzerland.xlsx</w:t>
      </w:r>
      <w:r w:rsidR="002B2105">
        <w:rPr>
          <w:rStyle w:val="Hyperlink"/>
          <w:sz w:val="20"/>
          <w:szCs w:val="20"/>
          <w:lang w:val="en-GB"/>
        </w:rPr>
        <w:fldChar w:fldCharType="end"/>
      </w:r>
      <w:r w:rsidR="000202C2" w:rsidRPr="00336D68">
        <w:rPr>
          <w:sz w:val="20"/>
          <w:szCs w:val="20"/>
          <w:lang w:val="en-GB"/>
        </w:rPr>
        <w:t xml:space="preserve">). </w:t>
      </w:r>
      <w:r w:rsidR="00B81DED">
        <w:rPr>
          <w:sz w:val="20"/>
          <w:szCs w:val="20"/>
          <w:lang w:val="en-GB"/>
        </w:rPr>
        <w:t xml:space="preserve">Furthermore, I am interested </w:t>
      </w:r>
      <w:r w:rsidR="00165610">
        <w:rPr>
          <w:sz w:val="20"/>
          <w:szCs w:val="20"/>
          <w:lang w:val="en-GB"/>
        </w:rPr>
        <w:t xml:space="preserve">how many persons are hospitalized in canton Zurich and in Switzerland. Therefore, I copy those data from </w:t>
      </w:r>
      <w:r w:rsidR="005D393F" w:rsidRPr="005D393F">
        <w:rPr>
          <w:sz w:val="20"/>
          <w:szCs w:val="20"/>
          <w:lang w:val="en-GB"/>
        </w:rPr>
        <w:t>spreadsheet</w:t>
      </w:r>
      <w:r w:rsidR="005D393F">
        <w:rPr>
          <w:sz w:val="20"/>
          <w:szCs w:val="20"/>
          <w:lang w:val="en-GB"/>
        </w:rPr>
        <w:t xml:space="preserve"> “hospi</w:t>
      </w:r>
      <w:r w:rsidR="00AF5306">
        <w:rPr>
          <w:sz w:val="20"/>
          <w:szCs w:val="20"/>
          <w:lang w:val="en-GB"/>
        </w:rPr>
        <w:t>talized”</w:t>
      </w:r>
      <w:r w:rsidR="00C33703">
        <w:rPr>
          <w:sz w:val="20"/>
          <w:szCs w:val="20"/>
          <w:lang w:val="en-GB"/>
        </w:rPr>
        <w:t>, named the header as “</w:t>
      </w:r>
      <w:proofErr w:type="spellStart"/>
      <w:r w:rsidR="00C33703">
        <w:rPr>
          <w:sz w:val="20"/>
          <w:szCs w:val="20"/>
          <w:lang w:val="en-GB"/>
        </w:rPr>
        <w:t>hospitalized_ZH</w:t>
      </w:r>
      <w:proofErr w:type="spellEnd"/>
      <w:r w:rsidR="00C33703">
        <w:rPr>
          <w:sz w:val="20"/>
          <w:szCs w:val="20"/>
          <w:lang w:val="en-GB"/>
        </w:rPr>
        <w:t>” resp. “</w:t>
      </w:r>
      <w:proofErr w:type="spellStart"/>
      <w:r w:rsidR="00C33703">
        <w:rPr>
          <w:sz w:val="20"/>
          <w:szCs w:val="20"/>
          <w:lang w:val="en-GB"/>
        </w:rPr>
        <w:t>hospitalized_CH</w:t>
      </w:r>
      <w:proofErr w:type="spellEnd"/>
      <w:r w:rsidR="00C33703">
        <w:rPr>
          <w:sz w:val="20"/>
          <w:szCs w:val="20"/>
          <w:lang w:val="en-GB"/>
        </w:rPr>
        <w:t>”</w:t>
      </w:r>
      <w:r w:rsidR="00AF5306">
        <w:rPr>
          <w:sz w:val="20"/>
          <w:szCs w:val="20"/>
          <w:lang w:val="en-GB"/>
        </w:rPr>
        <w:t xml:space="preserve"> and put it next to the </w:t>
      </w:r>
      <w:r w:rsidR="007C68FD">
        <w:rPr>
          <w:sz w:val="20"/>
          <w:szCs w:val="20"/>
          <w:lang w:val="en-GB"/>
        </w:rPr>
        <w:t>column “CH” in</w:t>
      </w:r>
      <w:r w:rsidR="00AF5306">
        <w:rPr>
          <w:sz w:val="20"/>
          <w:szCs w:val="20"/>
          <w:lang w:val="en-GB"/>
        </w:rPr>
        <w:t xml:space="preserve"> the spreadsheet “Cases”</w:t>
      </w:r>
      <w:r w:rsidR="007C68FD">
        <w:rPr>
          <w:sz w:val="20"/>
          <w:szCs w:val="20"/>
          <w:lang w:val="en-GB"/>
        </w:rPr>
        <w:t xml:space="preserve">. </w:t>
      </w:r>
    </w:p>
    <w:p w14:paraId="2DB0160F" w14:textId="6488EF32" w:rsidR="00AD3BD6" w:rsidRPr="00336D68" w:rsidRDefault="001E73BF" w:rsidP="00596E43">
      <w:pPr>
        <w:rPr>
          <w:sz w:val="20"/>
          <w:szCs w:val="20"/>
          <w:lang w:val="en-GB"/>
        </w:rPr>
      </w:pPr>
      <w:r w:rsidRPr="00336D68">
        <w:rPr>
          <w:sz w:val="20"/>
          <w:szCs w:val="20"/>
          <w:lang w:val="en-GB"/>
        </w:rPr>
        <w:t xml:space="preserve">After checking up the data on excel, </w:t>
      </w:r>
      <w:r w:rsidR="007C68FD">
        <w:rPr>
          <w:sz w:val="20"/>
          <w:szCs w:val="20"/>
          <w:lang w:val="en-GB"/>
        </w:rPr>
        <w:t xml:space="preserve">I </w:t>
      </w:r>
      <w:r w:rsidRPr="00336D68">
        <w:rPr>
          <w:sz w:val="20"/>
          <w:szCs w:val="20"/>
          <w:lang w:val="en-GB"/>
        </w:rPr>
        <w:t>save</w:t>
      </w:r>
      <w:r w:rsidR="007C68FD">
        <w:rPr>
          <w:sz w:val="20"/>
          <w:szCs w:val="20"/>
          <w:lang w:val="en-GB"/>
        </w:rPr>
        <w:t>d</w:t>
      </w:r>
      <w:r w:rsidRPr="00336D68">
        <w:rPr>
          <w:sz w:val="20"/>
          <w:szCs w:val="20"/>
          <w:lang w:val="en-GB"/>
        </w:rPr>
        <w:t xml:space="preserve"> the file as data type .csv </w:t>
      </w:r>
      <w:r w:rsidR="00727D88" w:rsidRPr="00336D68">
        <w:rPr>
          <w:sz w:val="20"/>
          <w:szCs w:val="20"/>
          <w:lang w:val="en-GB"/>
        </w:rPr>
        <w:t xml:space="preserve">on </w:t>
      </w:r>
      <w:r w:rsidR="007C68FD">
        <w:rPr>
          <w:sz w:val="20"/>
          <w:szCs w:val="20"/>
          <w:lang w:val="en-GB"/>
        </w:rPr>
        <w:t>my</w:t>
      </w:r>
      <w:r w:rsidR="00727D88" w:rsidRPr="00336D68">
        <w:rPr>
          <w:sz w:val="20"/>
          <w:szCs w:val="20"/>
          <w:lang w:val="en-GB"/>
        </w:rPr>
        <w:t xml:space="preserve"> computer</w:t>
      </w:r>
      <w:r w:rsidR="00627568">
        <w:rPr>
          <w:sz w:val="20"/>
          <w:szCs w:val="20"/>
          <w:lang w:val="en-GB"/>
        </w:rPr>
        <w:t xml:space="preserve"> and named </w:t>
      </w:r>
      <w:r w:rsidR="00727D88" w:rsidRPr="00336D68">
        <w:rPr>
          <w:sz w:val="20"/>
          <w:szCs w:val="20"/>
          <w:lang w:val="en-GB"/>
        </w:rPr>
        <w:t>the data file as “Memeti_Nurdzane”.csv in the same folder as the</w:t>
      </w:r>
      <w:r w:rsidR="00627568">
        <w:rPr>
          <w:sz w:val="20"/>
          <w:szCs w:val="20"/>
          <w:lang w:val="en-GB"/>
        </w:rPr>
        <w:t xml:space="preserve"> foll</w:t>
      </w:r>
      <w:bookmarkStart w:id="0" w:name="_GoBack"/>
      <w:bookmarkEnd w:id="0"/>
      <w:r w:rsidR="00627568">
        <w:rPr>
          <w:sz w:val="20"/>
          <w:szCs w:val="20"/>
          <w:lang w:val="en-GB"/>
        </w:rPr>
        <w:t>owing</w:t>
      </w:r>
      <w:r w:rsidR="00727D88" w:rsidRPr="00336D68">
        <w:rPr>
          <w:sz w:val="20"/>
          <w:szCs w:val="20"/>
          <w:lang w:val="en-GB"/>
        </w:rPr>
        <w:t xml:space="preserve"> R-Script.</w:t>
      </w:r>
      <w:r w:rsidR="00685C8B" w:rsidRPr="00336D68">
        <w:rPr>
          <w:sz w:val="20"/>
          <w:szCs w:val="20"/>
          <w:lang w:val="en-GB"/>
        </w:rPr>
        <w:t xml:space="preserve"> </w:t>
      </w:r>
    </w:p>
    <w:p w14:paraId="6670EEC5" w14:textId="5DAB7D72" w:rsidR="00685C8B" w:rsidRPr="00336D68" w:rsidRDefault="00142B86" w:rsidP="00B21D7C">
      <w:pPr>
        <w:rPr>
          <w:sz w:val="20"/>
          <w:szCs w:val="20"/>
          <w:lang w:val="en-GB"/>
        </w:rPr>
      </w:pPr>
      <w:r w:rsidRPr="00336D68">
        <w:rPr>
          <w:sz w:val="20"/>
          <w:szCs w:val="20"/>
          <w:lang w:val="en-GB"/>
        </w:rPr>
        <w:t>T2.1</w:t>
      </w:r>
      <w:r w:rsidR="00A74605">
        <w:rPr>
          <w:sz w:val="20"/>
          <w:szCs w:val="20"/>
          <w:lang w:val="en-GB"/>
        </w:rPr>
        <w:t xml:space="preserve"> </w:t>
      </w:r>
      <w:r w:rsidR="007B7700">
        <w:rPr>
          <w:sz w:val="20"/>
          <w:szCs w:val="20"/>
          <w:lang w:val="en-GB"/>
        </w:rPr>
        <w:t>Yes</w:t>
      </w:r>
      <w:r w:rsidR="00B75656">
        <w:rPr>
          <w:sz w:val="20"/>
          <w:szCs w:val="20"/>
          <w:lang w:val="en-GB"/>
        </w:rPr>
        <w:t xml:space="preserve">, </w:t>
      </w:r>
      <w:r w:rsidR="007B7700">
        <w:rPr>
          <w:sz w:val="20"/>
          <w:szCs w:val="20"/>
          <w:lang w:val="en-GB"/>
        </w:rPr>
        <w:t>the data is in a tidy format</w:t>
      </w:r>
      <w:r w:rsidR="00B75656">
        <w:rPr>
          <w:sz w:val="20"/>
          <w:szCs w:val="20"/>
          <w:lang w:val="en-GB"/>
        </w:rPr>
        <w:t xml:space="preserve"> because </w:t>
      </w:r>
      <w:r w:rsidR="00202318" w:rsidRPr="005A2B63">
        <w:rPr>
          <w:sz w:val="20"/>
          <w:szCs w:val="20"/>
          <w:lang w:val="en-GB"/>
        </w:rPr>
        <w:t xml:space="preserve">each variable forms a column, </w:t>
      </w:r>
      <w:r w:rsidR="00400C7B" w:rsidRPr="005A2B63">
        <w:rPr>
          <w:sz w:val="20"/>
          <w:szCs w:val="20"/>
          <w:lang w:val="en-GB"/>
        </w:rPr>
        <w:t>e</w:t>
      </w:r>
      <w:r w:rsidR="00202318" w:rsidRPr="005A2B63">
        <w:rPr>
          <w:sz w:val="20"/>
          <w:szCs w:val="20"/>
          <w:lang w:val="en-GB"/>
        </w:rPr>
        <w:t>ach observation forms a row</w:t>
      </w:r>
      <w:r w:rsidR="00400C7B" w:rsidRPr="005A2B63">
        <w:rPr>
          <w:sz w:val="20"/>
          <w:szCs w:val="20"/>
          <w:lang w:val="en-GB"/>
        </w:rPr>
        <w:t>, and each type of observational unit forms a table.</w:t>
      </w:r>
      <w:r w:rsidR="00A12A25" w:rsidRPr="00336D68">
        <w:rPr>
          <w:sz w:val="20"/>
          <w:szCs w:val="20"/>
          <w:lang w:val="en-GB"/>
        </w:rPr>
        <w:t xml:space="preserve"> </w:t>
      </w:r>
    </w:p>
    <w:p w14:paraId="49CBC78D" w14:textId="5E5753FE" w:rsidR="00065AA8" w:rsidRPr="00F77D95" w:rsidRDefault="00142B86" w:rsidP="0067058B">
      <w:pPr>
        <w:rPr>
          <w:sz w:val="20"/>
          <w:szCs w:val="20"/>
          <w:lang w:val="en-GB"/>
        </w:rPr>
      </w:pPr>
      <w:r w:rsidRPr="00562260">
        <w:rPr>
          <w:sz w:val="20"/>
          <w:szCs w:val="20"/>
          <w:lang w:val="en-GB"/>
        </w:rPr>
        <w:t>T2.2</w:t>
      </w:r>
      <w:r w:rsidR="005B33B7">
        <w:rPr>
          <w:sz w:val="20"/>
          <w:szCs w:val="20"/>
          <w:lang w:val="en-GB"/>
        </w:rPr>
        <w:t xml:space="preserve"> and T2.3</w:t>
      </w:r>
      <w:r w:rsidRPr="00562260">
        <w:rPr>
          <w:sz w:val="20"/>
          <w:szCs w:val="20"/>
          <w:lang w:val="en-GB"/>
        </w:rPr>
        <w:t xml:space="preserve"> </w:t>
      </w:r>
      <w:r w:rsidR="00B21D7C">
        <w:rPr>
          <w:sz w:val="20"/>
          <w:szCs w:val="20"/>
          <w:lang w:val="en-GB"/>
        </w:rPr>
        <w:t xml:space="preserve">The first value is </w:t>
      </w:r>
      <w:r w:rsidR="00562260" w:rsidRPr="00562260">
        <w:rPr>
          <w:sz w:val="20"/>
          <w:szCs w:val="20"/>
          <w:lang w:val="en-GB"/>
        </w:rPr>
        <w:t>the</w:t>
      </w:r>
      <w:r w:rsidR="00562260">
        <w:rPr>
          <w:sz w:val="20"/>
          <w:szCs w:val="20"/>
          <w:lang w:val="en-GB"/>
        </w:rPr>
        <w:t xml:space="preserve"> date</w:t>
      </w:r>
      <w:r w:rsidR="005B33B7">
        <w:rPr>
          <w:sz w:val="20"/>
          <w:szCs w:val="20"/>
          <w:lang w:val="en-GB"/>
        </w:rPr>
        <w:t xml:space="preserve"> in data type “character. Further variables are</w:t>
      </w:r>
      <w:r w:rsidR="009755D2">
        <w:rPr>
          <w:sz w:val="20"/>
          <w:szCs w:val="20"/>
          <w:lang w:val="en-GB"/>
        </w:rPr>
        <w:t xml:space="preserve"> the names of cantons in Switzerland</w:t>
      </w:r>
      <w:r w:rsidR="0067058B">
        <w:rPr>
          <w:sz w:val="20"/>
          <w:szCs w:val="20"/>
          <w:lang w:val="en-GB"/>
        </w:rPr>
        <w:t>, which are of data type “integer</w:t>
      </w:r>
      <w:r w:rsidR="00AF105A">
        <w:rPr>
          <w:sz w:val="20"/>
          <w:szCs w:val="20"/>
          <w:lang w:val="en-GB"/>
        </w:rPr>
        <w:t>”</w:t>
      </w:r>
      <w:r w:rsidR="009755D2">
        <w:rPr>
          <w:sz w:val="20"/>
          <w:szCs w:val="20"/>
          <w:lang w:val="en-GB"/>
        </w:rPr>
        <w:t>. For my goal questions I added two more variables “</w:t>
      </w:r>
      <w:proofErr w:type="spellStart"/>
      <w:r w:rsidR="0067058B" w:rsidRPr="0067058B">
        <w:rPr>
          <w:sz w:val="20"/>
          <w:szCs w:val="20"/>
          <w:lang w:val="en-GB"/>
        </w:rPr>
        <w:t>Hospitalized_ZH</w:t>
      </w:r>
      <w:proofErr w:type="spellEnd"/>
      <w:r w:rsidR="0067058B">
        <w:rPr>
          <w:sz w:val="20"/>
          <w:szCs w:val="20"/>
          <w:lang w:val="en-GB"/>
        </w:rPr>
        <w:t>” and “</w:t>
      </w:r>
      <w:proofErr w:type="spellStart"/>
      <w:r w:rsidR="0067058B" w:rsidRPr="0067058B">
        <w:rPr>
          <w:sz w:val="20"/>
          <w:szCs w:val="20"/>
          <w:lang w:val="en-GB"/>
        </w:rPr>
        <w:t>Hospitalized_CH</w:t>
      </w:r>
      <w:proofErr w:type="spellEnd"/>
      <w:r w:rsidR="0067058B">
        <w:rPr>
          <w:sz w:val="20"/>
          <w:szCs w:val="20"/>
          <w:lang w:val="en-GB"/>
        </w:rPr>
        <w:t xml:space="preserve">”, which are also of data type “integer”. </w:t>
      </w:r>
    </w:p>
    <w:p w14:paraId="3229BFC3" w14:textId="1E150966" w:rsidR="00C638ED" w:rsidRPr="006F10D1" w:rsidRDefault="00142B86" w:rsidP="00596E43">
      <w:pPr>
        <w:rPr>
          <w:sz w:val="20"/>
          <w:szCs w:val="20"/>
          <w:lang w:val="en-GB"/>
        </w:rPr>
      </w:pPr>
      <w:r w:rsidRPr="006F10D1">
        <w:rPr>
          <w:sz w:val="20"/>
          <w:szCs w:val="20"/>
          <w:lang w:val="en-GB"/>
        </w:rPr>
        <w:t xml:space="preserve">T2.4 </w:t>
      </w:r>
      <w:r w:rsidR="00A26AFB">
        <w:rPr>
          <w:sz w:val="20"/>
          <w:szCs w:val="20"/>
          <w:lang w:val="en-GB"/>
        </w:rPr>
        <w:t>257</w:t>
      </w:r>
      <w:r w:rsidR="00006006">
        <w:rPr>
          <w:sz w:val="20"/>
          <w:szCs w:val="20"/>
          <w:lang w:val="en-GB"/>
        </w:rPr>
        <w:t xml:space="preserve"> observations</w:t>
      </w:r>
      <w:r w:rsidR="00C638ED" w:rsidRPr="006F10D1">
        <w:rPr>
          <w:sz w:val="20"/>
          <w:szCs w:val="20"/>
          <w:lang w:val="en-GB"/>
        </w:rPr>
        <w:t xml:space="preserve"> </w:t>
      </w:r>
    </w:p>
    <w:p w14:paraId="7BD348CD" w14:textId="4501C90A" w:rsidR="00AC1A3D" w:rsidRPr="00336D68" w:rsidRDefault="00142B86" w:rsidP="004D3870">
      <w:pPr>
        <w:rPr>
          <w:sz w:val="20"/>
          <w:szCs w:val="20"/>
          <w:lang w:val="en-GB"/>
        </w:rPr>
      </w:pPr>
      <w:r w:rsidRPr="00336D68">
        <w:rPr>
          <w:sz w:val="20"/>
          <w:szCs w:val="20"/>
          <w:lang w:val="en-GB"/>
        </w:rPr>
        <w:t xml:space="preserve">T2.5 </w:t>
      </w:r>
      <w:r w:rsidR="00357F2A" w:rsidRPr="00336D68">
        <w:rPr>
          <w:sz w:val="20"/>
          <w:szCs w:val="20"/>
          <w:lang w:val="en-GB"/>
        </w:rPr>
        <w:t>Output</w:t>
      </w:r>
      <w:r w:rsidR="002205F4" w:rsidRPr="00336D68">
        <w:rPr>
          <w:sz w:val="20"/>
          <w:szCs w:val="20"/>
          <w:lang w:val="en-GB"/>
        </w:rPr>
        <w:t xml:space="preserve"> </w:t>
      </w:r>
      <w:r w:rsidR="007842F7" w:rsidRPr="00336D68">
        <w:rPr>
          <w:sz w:val="20"/>
          <w:szCs w:val="20"/>
          <w:lang w:val="en-GB"/>
        </w:rPr>
        <w:t xml:space="preserve">shows some missing data pattern in multivariate data. However, it illustrates blue pattern as observed data and red pattern as missing data. </w:t>
      </w:r>
      <w:r w:rsidR="00DF4C6B">
        <w:rPr>
          <w:sz w:val="20"/>
          <w:szCs w:val="20"/>
          <w:lang w:val="en-GB"/>
        </w:rPr>
        <w:t xml:space="preserve">In my dataset it is not </w:t>
      </w:r>
      <w:proofErr w:type="spellStart"/>
      <w:r w:rsidR="00DF4C6B">
        <w:rPr>
          <w:sz w:val="20"/>
          <w:szCs w:val="20"/>
          <w:lang w:val="en-GB"/>
        </w:rPr>
        <w:t>supri</w:t>
      </w:r>
      <w:r w:rsidR="001470CA">
        <w:rPr>
          <w:sz w:val="20"/>
          <w:szCs w:val="20"/>
          <w:lang w:val="en-GB"/>
        </w:rPr>
        <w:t>sing</w:t>
      </w:r>
      <w:proofErr w:type="spellEnd"/>
      <w:r w:rsidR="001470CA">
        <w:rPr>
          <w:sz w:val="20"/>
          <w:szCs w:val="20"/>
          <w:lang w:val="en-GB"/>
        </w:rPr>
        <w:t xml:space="preserve"> that the column “Date”, “CH</w:t>
      </w:r>
      <w:r w:rsidR="00572BDA">
        <w:rPr>
          <w:sz w:val="20"/>
          <w:szCs w:val="20"/>
          <w:lang w:val="en-GB"/>
        </w:rPr>
        <w:t>” and “</w:t>
      </w:r>
      <w:proofErr w:type="spellStart"/>
      <w:r w:rsidR="00572BDA">
        <w:rPr>
          <w:sz w:val="20"/>
          <w:szCs w:val="20"/>
          <w:lang w:val="en-GB"/>
        </w:rPr>
        <w:t>Hospitalized_CH</w:t>
      </w:r>
      <w:proofErr w:type="spellEnd"/>
      <w:r w:rsidR="00572BDA">
        <w:rPr>
          <w:sz w:val="20"/>
          <w:szCs w:val="20"/>
          <w:lang w:val="en-GB"/>
        </w:rPr>
        <w:t xml:space="preserve">” have no missing data characterized. </w:t>
      </w:r>
      <w:r w:rsidR="005C1403">
        <w:rPr>
          <w:sz w:val="20"/>
          <w:szCs w:val="20"/>
          <w:lang w:val="en-GB"/>
        </w:rPr>
        <w:t xml:space="preserve">The cantons </w:t>
      </w:r>
      <w:r w:rsidR="00BF5E50">
        <w:rPr>
          <w:sz w:val="20"/>
          <w:szCs w:val="20"/>
          <w:lang w:val="en-GB"/>
        </w:rPr>
        <w:t>“</w:t>
      </w:r>
      <w:proofErr w:type="spellStart"/>
      <w:r w:rsidR="00BF5E50">
        <w:rPr>
          <w:sz w:val="20"/>
          <w:szCs w:val="20"/>
          <w:lang w:val="en-GB"/>
        </w:rPr>
        <w:t>Genf</w:t>
      </w:r>
      <w:proofErr w:type="spellEnd"/>
      <w:r w:rsidR="00BF5E50">
        <w:rPr>
          <w:sz w:val="20"/>
          <w:szCs w:val="20"/>
          <w:lang w:val="en-GB"/>
        </w:rPr>
        <w:t>” and “Graubünden” have the lowest missing data values</w:t>
      </w:r>
      <w:r w:rsidR="00976A81">
        <w:rPr>
          <w:sz w:val="20"/>
          <w:szCs w:val="20"/>
          <w:lang w:val="en-GB"/>
        </w:rPr>
        <w:t xml:space="preserve">, whereas the cantons “AR” and “AI” have the highest missing data values. </w:t>
      </w:r>
    </w:p>
    <w:p w14:paraId="1D1F5F67" w14:textId="2AB9AE43" w:rsidR="00507080" w:rsidRDefault="009147CC" w:rsidP="00FD0CF1">
      <w:pPr>
        <w:rPr>
          <w:sz w:val="20"/>
          <w:szCs w:val="20"/>
          <w:lang w:val="en-GB"/>
        </w:rPr>
      </w:pPr>
      <w:r w:rsidRPr="00470B51">
        <w:rPr>
          <w:sz w:val="20"/>
          <w:szCs w:val="20"/>
          <w:lang w:val="en-GB"/>
        </w:rPr>
        <w:t>T3.1</w:t>
      </w:r>
      <w:r w:rsidR="00470B51" w:rsidRPr="00470B51">
        <w:rPr>
          <w:sz w:val="20"/>
          <w:szCs w:val="20"/>
          <w:lang w:val="en-GB"/>
        </w:rPr>
        <w:t xml:space="preserve"> My goal for </w:t>
      </w:r>
      <w:proofErr w:type="gramStart"/>
      <w:r w:rsidR="00470B51" w:rsidRPr="00470B51">
        <w:rPr>
          <w:sz w:val="20"/>
          <w:szCs w:val="20"/>
          <w:lang w:val="en-GB"/>
        </w:rPr>
        <w:t>this projects</w:t>
      </w:r>
      <w:proofErr w:type="gramEnd"/>
      <w:r w:rsidR="00470B51" w:rsidRPr="00470B51">
        <w:rPr>
          <w:sz w:val="20"/>
          <w:szCs w:val="20"/>
          <w:lang w:val="en-GB"/>
        </w:rPr>
        <w:t xml:space="preserve"> are answering the foll</w:t>
      </w:r>
      <w:r w:rsidR="00470B51">
        <w:rPr>
          <w:sz w:val="20"/>
          <w:szCs w:val="20"/>
          <w:lang w:val="en-GB"/>
        </w:rPr>
        <w:t>owing questions: 1. H</w:t>
      </w:r>
      <w:r w:rsidR="00000014" w:rsidRPr="00336D68">
        <w:rPr>
          <w:sz w:val="20"/>
          <w:szCs w:val="20"/>
          <w:lang w:val="en-GB"/>
        </w:rPr>
        <w:t xml:space="preserve">ow do the recorded new cases of infection </w:t>
      </w:r>
      <w:r w:rsidR="00507080" w:rsidRPr="00336D68">
        <w:rPr>
          <w:sz w:val="20"/>
          <w:szCs w:val="20"/>
          <w:lang w:val="en-GB"/>
        </w:rPr>
        <w:t xml:space="preserve">between the </w:t>
      </w:r>
      <w:r w:rsidR="00357F2A" w:rsidRPr="00336D68">
        <w:rPr>
          <w:sz w:val="20"/>
          <w:szCs w:val="20"/>
          <w:lang w:val="en-GB"/>
        </w:rPr>
        <w:t>canton</w:t>
      </w:r>
      <w:r w:rsidR="00A55204">
        <w:rPr>
          <w:sz w:val="20"/>
          <w:szCs w:val="20"/>
          <w:lang w:val="en-GB"/>
        </w:rPr>
        <w:t xml:space="preserve"> Zurich and</w:t>
      </w:r>
      <w:r w:rsidR="00312455">
        <w:rPr>
          <w:sz w:val="20"/>
          <w:szCs w:val="20"/>
          <w:lang w:val="en-GB"/>
        </w:rPr>
        <w:t xml:space="preserve"> S</w:t>
      </w:r>
      <w:r w:rsidR="00357F2A" w:rsidRPr="00336D68">
        <w:rPr>
          <w:sz w:val="20"/>
          <w:szCs w:val="20"/>
          <w:lang w:val="en-GB"/>
        </w:rPr>
        <w:t>witzerland</w:t>
      </w:r>
      <w:r w:rsidR="00507080" w:rsidRPr="00336D68">
        <w:rPr>
          <w:sz w:val="20"/>
          <w:szCs w:val="20"/>
          <w:lang w:val="en-GB"/>
        </w:rPr>
        <w:t xml:space="preserve"> over time? </w:t>
      </w:r>
      <w:r w:rsidR="00BE6BF5">
        <w:rPr>
          <w:sz w:val="20"/>
          <w:szCs w:val="20"/>
          <w:lang w:val="en-GB"/>
        </w:rPr>
        <w:t xml:space="preserve">2. In addition, </w:t>
      </w:r>
      <w:r w:rsidR="00552F7F">
        <w:rPr>
          <w:sz w:val="20"/>
          <w:szCs w:val="20"/>
          <w:lang w:val="en-GB"/>
        </w:rPr>
        <w:t xml:space="preserve">how </w:t>
      </w:r>
      <w:r w:rsidR="0036694D">
        <w:rPr>
          <w:sz w:val="20"/>
          <w:szCs w:val="20"/>
          <w:lang w:val="en-GB"/>
        </w:rPr>
        <w:t>man</w:t>
      </w:r>
      <w:r w:rsidR="0048350B">
        <w:rPr>
          <w:sz w:val="20"/>
          <w:szCs w:val="20"/>
          <w:lang w:val="en-GB"/>
        </w:rPr>
        <w:t xml:space="preserve">y </w:t>
      </w:r>
      <w:r w:rsidR="00771D94">
        <w:rPr>
          <w:sz w:val="20"/>
          <w:szCs w:val="20"/>
          <w:lang w:val="en-GB"/>
        </w:rPr>
        <w:t>hospitalized persons are in canton Zurich resp</w:t>
      </w:r>
      <w:r w:rsidR="006222FE">
        <w:rPr>
          <w:sz w:val="20"/>
          <w:szCs w:val="20"/>
          <w:lang w:val="en-GB"/>
        </w:rPr>
        <w:t>.</w:t>
      </w:r>
      <w:r w:rsidR="00771D94">
        <w:rPr>
          <w:sz w:val="20"/>
          <w:szCs w:val="20"/>
          <w:lang w:val="en-GB"/>
        </w:rPr>
        <w:t xml:space="preserve"> in Switzerland over the time. As </w:t>
      </w:r>
      <w:r w:rsidR="009F29F3">
        <w:rPr>
          <w:sz w:val="20"/>
          <w:szCs w:val="20"/>
          <w:lang w:val="en-GB"/>
        </w:rPr>
        <w:t>inspiration</w:t>
      </w:r>
      <w:r w:rsidR="00672EB3">
        <w:rPr>
          <w:sz w:val="20"/>
          <w:szCs w:val="20"/>
          <w:lang w:val="en-GB"/>
        </w:rPr>
        <w:t xml:space="preserve"> I took</w:t>
      </w:r>
      <w:r w:rsidR="009F29F3">
        <w:rPr>
          <w:sz w:val="20"/>
          <w:szCs w:val="20"/>
          <w:lang w:val="en-GB"/>
        </w:rPr>
        <w:t xml:space="preserve"> </w:t>
      </w:r>
      <w:r w:rsidR="00672EB3">
        <w:rPr>
          <w:sz w:val="20"/>
          <w:szCs w:val="20"/>
          <w:lang w:val="en-GB"/>
        </w:rPr>
        <w:t>the existing visualisation “</w:t>
      </w:r>
      <w:proofErr w:type="spellStart"/>
      <w:r w:rsidR="00672EB3" w:rsidRPr="00CA43D9">
        <w:rPr>
          <w:sz w:val="20"/>
          <w:szCs w:val="20"/>
          <w:lang w:val="en-GB"/>
        </w:rPr>
        <w:t>Veränderung</w:t>
      </w:r>
      <w:proofErr w:type="spellEnd"/>
      <w:r w:rsidR="00672EB3" w:rsidRPr="00CA43D9">
        <w:rPr>
          <w:sz w:val="20"/>
          <w:szCs w:val="20"/>
          <w:lang w:val="en-GB"/>
        </w:rPr>
        <w:t xml:space="preserve"> in </w:t>
      </w:r>
      <w:proofErr w:type="spellStart"/>
      <w:r w:rsidR="00672EB3" w:rsidRPr="00CA43D9">
        <w:rPr>
          <w:sz w:val="20"/>
          <w:szCs w:val="20"/>
          <w:lang w:val="en-GB"/>
        </w:rPr>
        <w:t>Hospitalisierungen</w:t>
      </w:r>
      <w:proofErr w:type="spellEnd"/>
      <w:r w:rsidR="00672EB3" w:rsidRPr="00CA43D9">
        <w:rPr>
          <w:sz w:val="20"/>
          <w:szCs w:val="20"/>
          <w:lang w:val="en-GB"/>
        </w:rPr>
        <w:t xml:space="preserve">“ </w:t>
      </w:r>
      <w:r w:rsidR="00672EB3">
        <w:rPr>
          <w:sz w:val="20"/>
          <w:szCs w:val="20"/>
          <w:lang w:val="en-GB"/>
        </w:rPr>
        <w:t xml:space="preserve"> from webpage: </w:t>
      </w:r>
      <w:r w:rsidR="002B2105">
        <w:fldChar w:fldCharType="begin"/>
      </w:r>
      <w:r w:rsidR="002B2105" w:rsidRPr="00E72572">
        <w:rPr>
          <w:lang w:val="en-GB"/>
        </w:rPr>
        <w:instrText xml:space="preserve"> HYPERLINK "https://www.corona-data.ch/" </w:instrText>
      </w:r>
      <w:r w:rsidR="002B2105">
        <w:fldChar w:fldCharType="separate"/>
      </w:r>
      <w:r w:rsidR="00CA43D9" w:rsidRPr="00273DF8">
        <w:rPr>
          <w:rStyle w:val="Hyperlink"/>
          <w:sz w:val="20"/>
          <w:szCs w:val="20"/>
          <w:lang w:val="en-GB"/>
        </w:rPr>
        <w:t>https://www.corona-data.ch/</w:t>
      </w:r>
      <w:r w:rsidR="002B2105">
        <w:rPr>
          <w:rStyle w:val="Hyperlink"/>
          <w:sz w:val="20"/>
          <w:szCs w:val="20"/>
          <w:lang w:val="en-GB"/>
        </w:rPr>
        <w:fldChar w:fldCharType="end"/>
      </w:r>
      <w:r w:rsidR="00CA43D9">
        <w:rPr>
          <w:sz w:val="20"/>
          <w:szCs w:val="20"/>
          <w:lang w:val="en-GB"/>
        </w:rPr>
        <w:t>.</w:t>
      </w:r>
    </w:p>
    <w:p w14:paraId="4B9EE6DB" w14:textId="220563FA" w:rsidR="00317776" w:rsidRDefault="00582285" w:rsidP="00317776">
      <w:pPr>
        <w:rPr>
          <w:sz w:val="20"/>
          <w:szCs w:val="20"/>
          <w:lang w:val="en-GB"/>
        </w:rPr>
      </w:pPr>
      <w:r w:rsidRPr="00D41966">
        <w:rPr>
          <w:sz w:val="20"/>
          <w:szCs w:val="20"/>
          <w:lang w:val="en-GB"/>
        </w:rPr>
        <w:t xml:space="preserve">T4.1 </w:t>
      </w:r>
      <w:r w:rsidR="001F58BE">
        <w:rPr>
          <w:sz w:val="20"/>
          <w:szCs w:val="20"/>
          <w:lang w:val="en-GB"/>
        </w:rPr>
        <w:t>In</w:t>
      </w:r>
      <w:r w:rsidR="00317776">
        <w:rPr>
          <w:sz w:val="20"/>
          <w:szCs w:val="20"/>
          <w:lang w:val="en-GB"/>
        </w:rPr>
        <w:t xml:space="preserve"> the </w:t>
      </w:r>
      <w:r w:rsidR="001F58BE">
        <w:rPr>
          <w:sz w:val="20"/>
          <w:szCs w:val="20"/>
          <w:lang w:val="en-GB"/>
        </w:rPr>
        <w:t>dataset “</w:t>
      </w:r>
      <w:proofErr w:type="spellStart"/>
      <w:r w:rsidR="00317776">
        <w:rPr>
          <w:sz w:val="20"/>
          <w:szCs w:val="20"/>
          <w:lang w:val="en-GB"/>
        </w:rPr>
        <w:t>my</w:t>
      </w:r>
      <w:r w:rsidR="001F58BE">
        <w:rPr>
          <w:sz w:val="20"/>
          <w:szCs w:val="20"/>
          <w:lang w:val="en-GB"/>
        </w:rPr>
        <w:t>data</w:t>
      </w:r>
      <w:proofErr w:type="spellEnd"/>
      <w:r w:rsidR="001F58BE">
        <w:rPr>
          <w:sz w:val="20"/>
          <w:szCs w:val="20"/>
          <w:lang w:val="en-GB"/>
        </w:rPr>
        <w:t xml:space="preserve">” I </w:t>
      </w:r>
      <w:r w:rsidR="00CA11B7">
        <w:rPr>
          <w:sz w:val="20"/>
          <w:szCs w:val="20"/>
          <w:lang w:val="en-GB"/>
        </w:rPr>
        <w:t xml:space="preserve">rename the </w:t>
      </w:r>
      <w:proofErr w:type="spellStart"/>
      <w:r w:rsidR="001F58BE">
        <w:rPr>
          <w:sz w:val="20"/>
          <w:szCs w:val="20"/>
          <w:lang w:val="en-GB"/>
        </w:rPr>
        <w:t>the</w:t>
      </w:r>
      <w:proofErr w:type="spellEnd"/>
      <w:r w:rsidR="001F58BE">
        <w:rPr>
          <w:sz w:val="20"/>
          <w:szCs w:val="20"/>
          <w:lang w:val="en-GB"/>
        </w:rPr>
        <w:t xml:space="preserve"> first column as “Date</w:t>
      </w:r>
      <w:r w:rsidR="00CA11B7">
        <w:rPr>
          <w:sz w:val="20"/>
          <w:szCs w:val="20"/>
          <w:lang w:val="en-GB"/>
        </w:rPr>
        <w:t xml:space="preserve">”. </w:t>
      </w:r>
      <w:r w:rsidR="0019477D">
        <w:rPr>
          <w:sz w:val="20"/>
          <w:szCs w:val="20"/>
          <w:lang w:val="en-GB"/>
        </w:rPr>
        <w:t xml:space="preserve">Furthermore, I </w:t>
      </w:r>
      <w:r w:rsidR="0019477D" w:rsidRPr="0019477D">
        <w:rPr>
          <w:sz w:val="20"/>
          <w:szCs w:val="20"/>
          <w:lang w:val="en-GB"/>
        </w:rPr>
        <w:t>conver</w:t>
      </w:r>
      <w:r w:rsidR="006E4611">
        <w:rPr>
          <w:sz w:val="20"/>
          <w:szCs w:val="20"/>
          <w:lang w:val="en-GB"/>
        </w:rPr>
        <w:t>ted the data type of the first variable “Date”</w:t>
      </w:r>
      <w:r w:rsidR="0019477D" w:rsidRPr="0019477D">
        <w:rPr>
          <w:sz w:val="20"/>
          <w:szCs w:val="20"/>
          <w:lang w:val="en-GB"/>
        </w:rPr>
        <w:t xml:space="preserve"> </w:t>
      </w:r>
      <w:r w:rsidR="006E4611">
        <w:rPr>
          <w:sz w:val="20"/>
          <w:szCs w:val="20"/>
          <w:lang w:val="en-GB"/>
        </w:rPr>
        <w:t>from</w:t>
      </w:r>
      <w:r w:rsidR="00FA7894">
        <w:rPr>
          <w:sz w:val="20"/>
          <w:szCs w:val="20"/>
          <w:lang w:val="en-GB"/>
        </w:rPr>
        <w:t xml:space="preserve"> datatype</w:t>
      </w:r>
      <w:r w:rsidR="0019477D" w:rsidRPr="0019477D">
        <w:rPr>
          <w:sz w:val="20"/>
          <w:szCs w:val="20"/>
          <w:lang w:val="en-GB"/>
        </w:rPr>
        <w:t xml:space="preserve"> "character" to "</w:t>
      </w:r>
      <w:r w:rsidR="006E4611">
        <w:rPr>
          <w:sz w:val="20"/>
          <w:szCs w:val="20"/>
          <w:lang w:val="en-GB"/>
        </w:rPr>
        <w:t>d</w:t>
      </w:r>
      <w:r w:rsidR="0019477D" w:rsidRPr="0019477D">
        <w:rPr>
          <w:sz w:val="20"/>
          <w:szCs w:val="20"/>
          <w:lang w:val="en-GB"/>
        </w:rPr>
        <w:t>ate"</w:t>
      </w:r>
      <w:r w:rsidR="006E4611">
        <w:rPr>
          <w:sz w:val="20"/>
          <w:szCs w:val="20"/>
          <w:lang w:val="en-GB"/>
        </w:rPr>
        <w:t>.</w:t>
      </w:r>
      <w:r w:rsidR="00317776">
        <w:rPr>
          <w:sz w:val="20"/>
          <w:szCs w:val="20"/>
          <w:lang w:val="en-GB"/>
        </w:rPr>
        <w:t xml:space="preserve"> After that</w:t>
      </w:r>
      <w:r w:rsidR="0018237E">
        <w:rPr>
          <w:sz w:val="20"/>
          <w:szCs w:val="20"/>
          <w:lang w:val="en-GB"/>
        </w:rPr>
        <w:t>, I changed the missing values from “NA” to zero. There were also other options for missing data like “</w:t>
      </w:r>
      <w:proofErr w:type="spellStart"/>
      <w:r w:rsidR="0018237E">
        <w:rPr>
          <w:sz w:val="20"/>
          <w:szCs w:val="20"/>
          <w:lang w:val="en-GB"/>
        </w:rPr>
        <w:t>na</w:t>
      </w:r>
      <w:r w:rsidR="00A83AAE">
        <w:rPr>
          <w:sz w:val="20"/>
          <w:szCs w:val="20"/>
          <w:lang w:val="en-GB"/>
        </w:rPr>
        <w:t>.omit</w:t>
      </w:r>
      <w:proofErr w:type="spellEnd"/>
      <w:r w:rsidR="00A83AAE">
        <w:rPr>
          <w:sz w:val="20"/>
          <w:szCs w:val="20"/>
          <w:lang w:val="en-GB"/>
        </w:rPr>
        <w:t>(</w:t>
      </w:r>
      <w:proofErr w:type="spellStart"/>
      <w:r w:rsidR="00A83AAE">
        <w:rPr>
          <w:sz w:val="20"/>
          <w:szCs w:val="20"/>
          <w:lang w:val="en-GB"/>
        </w:rPr>
        <w:t>mydata</w:t>
      </w:r>
      <w:proofErr w:type="spellEnd"/>
      <w:r w:rsidR="00A83AAE">
        <w:rPr>
          <w:sz w:val="20"/>
          <w:szCs w:val="20"/>
          <w:lang w:val="en-GB"/>
        </w:rPr>
        <w:t>)”. But after I tried this function, I realized that they were less observations</w:t>
      </w:r>
      <w:r w:rsidR="00DB0A3A">
        <w:rPr>
          <w:sz w:val="20"/>
          <w:szCs w:val="20"/>
          <w:lang w:val="en-GB"/>
        </w:rPr>
        <w:t xml:space="preserve"> of the dataset. Although</w:t>
      </w:r>
      <w:r w:rsidR="00B47ACD">
        <w:rPr>
          <w:sz w:val="20"/>
          <w:szCs w:val="20"/>
          <w:lang w:val="en-GB"/>
        </w:rPr>
        <w:t>,</w:t>
      </w:r>
      <w:r w:rsidR="00DB0A3A">
        <w:rPr>
          <w:sz w:val="20"/>
          <w:szCs w:val="20"/>
          <w:lang w:val="en-GB"/>
        </w:rPr>
        <w:t xml:space="preserve"> it is not the best choice I made to exchange</w:t>
      </w:r>
      <w:r w:rsidR="00B47ACD">
        <w:rPr>
          <w:sz w:val="20"/>
          <w:szCs w:val="20"/>
          <w:lang w:val="en-GB"/>
        </w:rPr>
        <w:t xml:space="preserve"> values “</w:t>
      </w:r>
      <w:r w:rsidR="00D11AF9">
        <w:rPr>
          <w:sz w:val="20"/>
          <w:szCs w:val="20"/>
          <w:lang w:val="en-GB"/>
        </w:rPr>
        <w:t>NA”</w:t>
      </w:r>
      <w:r w:rsidR="00B47ACD">
        <w:rPr>
          <w:sz w:val="20"/>
          <w:szCs w:val="20"/>
          <w:lang w:val="en-GB"/>
        </w:rPr>
        <w:t xml:space="preserve"> to value “zero”</w:t>
      </w:r>
      <w:r w:rsidR="00D11AF9">
        <w:rPr>
          <w:sz w:val="20"/>
          <w:szCs w:val="20"/>
          <w:lang w:val="en-GB"/>
        </w:rPr>
        <w:t xml:space="preserve">, </w:t>
      </w:r>
      <w:r w:rsidR="00DE4289">
        <w:rPr>
          <w:sz w:val="20"/>
          <w:szCs w:val="20"/>
          <w:lang w:val="en-GB"/>
        </w:rPr>
        <w:t>for this project I continue</w:t>
      </w:r>
      <w:r w:rsidR="00FA7894">
        <w:rPr>
          <w:sz w:val="20"/>
          <w:szCs w:val="20"/>
          <w:lang w:val="en-GB"/>
        </w:rPr>
        <w:t>d</w:t>
      </w:r>
      <w:r w:rsidR="00DE4289">
        <w:rPr>
          <w:sz w:val="20"/>
          <w:szCs w:val="20"/>
          <w:lang w:val="en-GB"/>
        </w:rPr>
        <w:t xml:space="preserve"> with this method. </w:t>
      </w:r>
      <w:r w:rsidR="00B26D22">
        <w:rPr>
          <w:sz w:val="20"/>
          <w:szCs w:val="20"/>
          <w:lang w:val="en-GB"/>
        </w:rPr>
        <w:t xml:space="preserve">Further changes </w:t>
      </w:r>
      <w:r w:rsidR="00FA7894">
        <w:rPr>
          <w:sz w:val="20"/>
          <w:szCs w:val="20"/>
          <w:lang w:val="en-GB"/>
        </w:rPr>
        <w:t>I</w:t>
      </w:r>
      <w:r w:rsidR="00B26D22">
        <w:rPr>
          <w:sz w:val="20"/>
          <w:szCs w:val="20"/>
          <w:lang w:val="en-GB"/>
        </w:rPr>
        <w:t xml:space="preserve"> already </w:t>
      </w:r>
      <w:r w:rsidR="00E147FE">
        <w:rPr>
          <w:sz w:val="20"/>
          <w:szCs w:val="20"/>
          <w:lang w:val="en-GB"/>
        </w:rPr>
        <w:t xml:space="preserve">explained </w:t>
      </w:r>
      <w:r w:rsidR="00B26D22">
        <w:rPr>
          <w:sz w:val="20"/>
          <w:szCs w:val="20"/>
          <w:lang w:val="en-GB"/>
        </w:rPr>
        <w:t xml:space="preserve">in the beginning, see T1.1. </w:t>
      </w:r>
    </w:p>
    <w:p w14:paraId="00CB91C2" w14:textId="5BAA7036" w:rsidR="00714CA0" w:rsidRDefault="00876CA2" w:rsidP="00BD61A2">
      <w:pPr>
        <w:rPr>
          <w:sz w:val="20"/>
          <w:szCs w:val="20"/>
          <w:lang w:val="en-GB"/>
        </w:rPr>
      </w:pPr>
      <w:r w:rsidRPr="00DC76CC">
        <w:rPr>
          <w:sz w:val="20"/>
          <w:szCs w:val="20"/>
          <w:lang w:val="en-GB"/>
        </w:rPr>
        <w:t>5.1</w:t>
      </w:r>
      <w:r w:rsidR="0050095C" w:rsidRPr="00DC76CC">
        <w:rPr>
          <w:sz w:val="20"/>
          <w:szCs w:val="20"/>
          <w:lang w:val="en-GB"/>
        </w:rPr>
        <w:t xml:space="preserve"> and 5.2</w:t>
      </w:r>
      <w:r w:rsidR="00B808D2" w:rsidRPr="00DC76CC">
        <w:rPr>
          <w:sz w:val="20"/>
          <w:szCs w:val="20"/>
          <w:lang w:val="en-GB"/>
        </w:rPr>
        <w:t xml:space="preserve"> As dataset I choose </w:t>
      </w:r>
      <w:r w:rsidR="00934412" w:rsidRPr="00DC76CC">
        <w:rPr>
          <w:sz w:val="20"/>
          <w:szCs w:val="20"/>
          <w:lang w:val="en-GB"/>
        </w:rPr>
        <w:t xml:space="preserve">data values of hospitalized cases in canton Zurich. After using </w:t>
      </w:r>
      <w:r w:rsidR="00972B43" w:rsidRPr="00DC76CC">
        <w:rPr>
          <w:sz w:val="20"/>
          <w:szCs w:val="20"/>
          <w:lang w:val="en-GB"/>
        </w:rPr>
        <w:t xml:space="preserve">the </w:t>
      </w:r>
      <w:r w:rsidR="00714CA0" w:rsidRPr="00DC76CC">
        <w:rPr>
          <w:sz w:val="20"/>
          <w:szCs w:val="20"/>
          <w:lang w:val="en-GB"/>
        </w:rPr>
        <w:t xml:space="preserve">Measures of central </w:t>
      </w:r>
      <w:r w:rsidR="00791F21" w:rsidRPr="00DC76CC">
        <w:rPr>
          <w:sz w:val="20"/>
          <w:szCs w:val="20"/>
          <w:lang w:val="en-GB"/>
        </w:rPr>
        <w:t xml:space="preserve">tendency, I </w:t>
      </w:r>
      <w:r w:rsidR="00434DE1" w:rsidRPr="00DC76CC">
        <w:rPr>
          <w:sz w:val="20"/>
          <w:szCs w:val="20"/>
          <w:lang w:val="en-GB"/>
        </w:rPr>
        <w:t xml:space="preserve">wasn’t sure if the mean value is representative </w:t>
      </w:r>
      <w:r w:rsidR="0072393A" w:rsidRPr="00DC76CC">
        <w:rPr>
          <w:sz w:val="20"/>
          <w:szCs w:val="20"/>
          <w:lang w:val="en-GB"/>
        </w:rPr>
        <w:t>for this column</w:t>
      </w:r>
      <w:r w:rsidR="00E13F66" w:rsidRPr="00DC76CC">
        <w:rPr>
          <w:sz w:val="20"/>
          <w:szCs w:val="20"/>
          <w:lang w:val="en-GB"/>
        </w:rPr>
        <w:t xml:space="preserve">. </w:t>
      </w:r>
      <w:r w:rsidR="00E147FE">
        <w:rPr>
          <w:sz w:val="20"/>
          <w:szCs w:val="20"/>
          <w:lang w:val="en-GB"/>
        </w:rPr>
        <w:t>Finally,</w:t>
      </w:r>
      <w:r w:rsidR="00E13F66" w:rsidRPr="00DC76CC">
        <w:rPr>
          <w:sz w:val="20"/>
          <w:szCs w:val="20"/>
          <w:lang w:val="en-GB"/>
        </w:rPr>
        <w:t xml:space="preserve"> it </w:t>
      </w:r>
      <w:r w:rsidR="00E147FE">
        <w:rPr>
          <w:sz w:val="20"/>
          <w:szCs w:val="20"/>
          <w:lang w:val="en-GB"/>
        </w:rPr>
        <w:t xml:space="preserve">was </w:t>
      </w:r>
      <w:r w:rsidR="00E13F66" w:rsidRPr="00DC76CC">
        <w:rPr>
          <w:sz w:val="20"/>
          <w:szCs w:val="20"/>
          <w:lang w:val="en-GB"/>
        </w:rPr>
        <w:t>not representative</w:t>
      </w:r>
      <w:r w:rsidR="00E147FE">
        <w:rPr>
          <w:sz w:val="20"/>
          <w:szCs w:val="20"/>
          <w:lang w:val="en-GB"/>
        </w:rPr>
        <w:t xml:space="preserve">, </w:t>
      </w:r>
      <w:r w:rsidR="00E13F66" w:rsidRPr="00DC76CC">
        <w:rPr>
          <w:sz w:val="20"/>
          <w:szCs w:val="20"/>
          <w:lang w:val="en-GB"/>
        </w:rPr>
        <w:t xml:space="preserve">because </w:t>
      </w:r>
      <w:r w:rsidR="00E147FE">
        <w:rPr>
          <w:sz w:val="20"/>
          <w:szCs w:val="20"/>
          <w:lang w:val="en-GB"/>
        </w:rPr>
        <w:t>I had</w:t>
      </w:r>
      <w:r w:rsidR="0050627B" w:rsidRPr="00DC76CC">
        <w:rPr>
          <w:sz w:val="20"/>
          <w:szCs w:val="20"/>
          <w:lang w:val="en-GB"/>
        </w:rPr>
        <w:t xml:space="preserve"> many </w:t>
      </w:r>
      <w:proofErr w:type="gramStart"/>
      <w:r w:rsidR="0050627B" w:rsidRPr="00DC76CC">
        <w:rPr>
          <w:sz w:val="20"/>
          <w:szCs w:val="20"/>
          <w:lang w:val="en-GB"/>
        </w:rPr>
        <w:t>outlier</w:t>
      </w:r>
      <w:proofErr w:type="gramEnd"/>
      <w:r w:rsidR="0050627B" w:rsidRPr="00DC76CC">
        <w:rPr>
          <w:sz w:val="20"/>
          <w:szCs w:val="20"/>
          <w:lang w:val="en-GB"/>
        </w:rPr>
        <w:t xml:space="preserve"> who pool the dataset</w:t>
      </w:r>
      <w:r w:rsidR="00C41619" w:rsidRPr="00DC76CC">
        <w:rPr>
          <w:sz w:val="20"/>
          <w:szCs w:val="20"/>
          <w:lang w:val="en-GB"/>
        </w:rPr>
        <w:t>. Therefore, median is a better choice</w:t>
      </w:r>
      <w:r w:rsidR="005D1F9D" w:rsidRPr="00DC76CC">
        <w:rPr>
          <w:sz w:val="20"/>
          <w:szCs w:val="20"/>
          <w:lang w:val="en-GB"/>
        </w:rPr>
        <w:t xml:space="preserve"> for </w:t>
      </w:r>
      <w:r w:rsidR="00DB03B5" w:rsidRPr="00DC76CC">
        <w:rPr>
          <w:sz w:val="20"/>
          <w:szCs w:val="20"/>
          <w:lang w:val="en-GB"/>
        </w:rPr>
        <w:t xml:space="preserve">outliers and for </w:t>
      </w:r>
      <w:proofErr w:type="spellStart"/>
      <w:r w:rsidR="00DB03B5" w:rsidRPr="00DC76CC">
        <w:rPr>
          <w:sz w:val="20"/>
          <w:szCs w:val="20"/>
          <w:lang w:val="en-GB"/>
        </w:rPr>
        <w:t>skeved</w:t>
      </w:r>
      <w:proofErr w:type="spellEnd"/>
      <w:r w:rsidR="00DB03B5" w:rsidRPr="00DC76CC">
        <w:rPr>
          <w:sz w:val="20"/>
          <w:szCs w:val="20"/>
          <w:lang w:val="en-GB"/>
        </w:rPr>
        <w:t xml:space="preserve"> data sets. </w:t>
      </w:r>
      <w:r w:rsidR="004F4074" w:rsidRPr="00DC76CC">
        <w:rPr>
          <w:sz w:val="20"/>
          <w:szCs w:val="20"/>
          <w:lang w:val="en-GB"/>
        </w:rPr>
        <w:t xml:space="preserve">My dataset is </w:t>
      </w:r>
      <w:r w:rsidR="00E45ECF" w:rsidRPr="00DC76CC">
        <w:rPr>
          <w:sz w:val="20"/>
          <w:szCs w:val="20"/>
          <w:lang w:val="en-GB"/>
        </w:rPr>
        <w:t>an asymmetric distribution</w:t>
      </w:r>
      <w:r w:rsidR="0050095C" w:rsidRPr="00DC76CC">
        <w:rPr>
          <w:sz w:val="20"/>
          <w:szCs w:val="20"/>
          <w:lang w:val="en-GB"/>
        </w:rPr>
        <w:t xml:space="preserve">. </w:t>
      </w:r>
    </w:p>
    <w:p w14:paraId="490198DC" w14:textId="77777777" w:rsidR="000E4EA4" w:rsidRDefault="00CF7B3E" w:rsidP="00BD61A2">
      <w:pPr>
        <w:rPr>
          <w:sz w:val="20"/>
          <w:szCs w:val="20"/>
          <w:lang w:val="en-GB"/>
        </w:rPr>
      </w:pPr>
      <w:r w:rsidRPr="00CF7B3E">
        <w:rPr>
          <w:sz w:val="20"/>
          <w:szCs w:val="20"/>
          <w:lang w:val="en-GB"/>
        </w:rPr>
        <w:t xml:space="preserve">T6.1 </w:t>
      </w:r>
      <w:r w:rsidR="009E334C">
        <w:rPr>
          <w:sz w:val="20"/>
          <w:szCs w:val="20"/>
          <w:lang w:val="en-GB"/>
        </w:rPr>
        <w:t>I c</w:t>
      </w:r>
      <w:r w:rsidRPr="00CF7B3E">
        <w:rPr>
          <w:sz w:val="20"/>
          <w:szCs w:val="20"/>
          <w:lang w:val="en-GB"/>
        </w:rPr>
        <w:t xml:space="preserve">onstruct a basic </w:t>
      </w:r>
      <w:proofErr w:type="gramStart"/>
      <w:r w:rsidR="000E4EA4">
        <w:rPr>
          <w:sz w:val="20"/>
          <w:szCs w:val="20"/>
          <w:lang w:val="en-GB"/>
        </w:rPr>
        <w:t>one layer</w:t>
      </w:r>
      <w:proofErr w:type="gramEnd"/>
      <w:r w:rsidR="000E4EA4">
        <w:rPr>
          <w:sz w:val="20"/>
          <w:szCs w:val="20"/>
          <w:lang w:val="en-GB"/>
        </w:rPr>
        <w:t xml:space="preserve"> </w:t>
      </w:r>
      <w:r w:rsidRPr="00CF7B3E">
        <w:rPr>
          <w:sz w:val="20"/>
          <w:szCs w:val="20"/>
          <w:lang w:val="en-GB"/>
        </w:rPr>
        <w:t>plot</w:t>
      </w:r>
      <w:r w:rsidR="00400CA1">
        <w:rPr>
          <w:sz w:val="20"/>
          <w:szCs w:val="20"/>
          <w:lang w:val="en-GB"/>
        </w:rPr>
        <w:t xml:space="preserve"> with variable “</w:t>
      </w:r>
      <w:proofErr w:type="spellStart"/>
      <w:r w:rsidR="00400CA1" w:rsidRPr="00400CA1">
        <w:rPr>
          <w:sz w:val="20"/>
          <w:szCs w:val="20"/>
          <w:lang w:val="en-GB"/>
        </w:rPr>
        <w:t>Hospitalized_ZH</w:t>
      </w:r>
      <w:proofErr w:type="spellEnd"/>
      <w:r w:rsidR="00400CA1">
        <w:rPr>
          <w:sz w:val="20"/>
          <w:szCs w:val="20"/>
          <w:lang w:val="en-GB"/>
        </w:rPr>
        <w:t>”.</w:t>
      </w:r>
    </w:p>
    <w:p w14:paraId="201732D1" w14:textId="1535C839" w:rsidR="00CF7B3E" w:rsidRDefault="000E4EA4" w:rsidP="00BD61A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lastRenderedPageBreak/>
        <w:t xml:space="preserve">T6.2 </w:t>
      </w:r>
      <w:r w:rsidR="00E147FE">
        <w:rPr>
          <w:sz w:val="20"/>
          <w:szCs w:val="20"/>
          <w:lang w:val="en-GB"/>
        </w:rPr>
        <w:t xml:space="preserve">Furthermore, </w:t>
      </w:r>
      <w:r>
        <w:rPr>
          <w:sz w:val="20"/>
          <w:szCs w:val="20"/>
          <w:lang w:val="en-GB"/>
        </w:rPr>
        <w:t xml:space="preserve">I added a second layer </w:t>
      </w:r>
      <w:r w:rsidR="00CC1D39">
        <w:rPr>
          <w:sz w:val="20"/>
          <w:szCs w:val="20"/>
          <w:lang w:val="en-GB"/>
        </w:rPr>
        <w:t>with variable “</w:t>
      </w:r>
      <w:proofErr w:type="spellStart"/>
      <w:r w:rsidR="00CC1D39">
        <w:rPr>
          <w:sz w:val="20"/>
          <w:szCs w:val="20"/>
          <w:lang w:val="en-GB"/>
        </w:rPr>
        <w:t>Hospitalized</w:t>
      </w:r>
      <w:r w:rsidR="00DC7DAC">
        <w:rPr>
          <w:sz w:val="20"/>
          <w:szCs w:val="20"/>
          <w:lang w:val="en-GB"/>
        </w:rPr>
        <w:t>_CH</w:t>
      </w:r>
      <w:proofErr w:type="spellEnd"/>
      <w:r w:rsidR="00DC7DAC">
        <w:rPr>
          <w:sz w:val="20"/>
          <w:szCs w:val="20"/>
          <w:lang w:val="en-GB"/>
        </w:rPr>
        <w:t xml:space="preserve">” for my first goal question. </w:t>
      </w:r>
      <w:r w:rsidR="00CF7B3E">
        <w:rPr>
          <w:sz w:val="20"/>
          <w:szCs w:val="20"/>
          <w:lang w:val="en-GB"/>
        </w:rPr>
        <w:br/>
        <w:t>T6.</w:t>
      </w:r>
      <w:r w:rsidR="00926FDD">
        <w:rPr>
          <w:sz w:val="20"/>
          <w:szCs w:val="20"/>
          <w:lang w:val="en-GB"/>
        </w:rPr>
        <w:t>3</w:t>
      </w:r>
      <w:r w:rsidR="00DD0B0D">
        <w:rPr>
          <w:sz w:val="20"/>
          <w:szCs w:val="20"/>
          <w:lang w:val="en-GB"/>
        </w:rPr>
        <w:t xml:space="preserve">, </w:t>
      </w:r>
      <w:r w:rsidR="0032499A">
        <w:rPr>
          <w:sz w:val="20"/>
          <w:szCs w:val="20"/>
          <w:lang w:val="en-GB"/>
        </w:rPr>
        <w:t>T6.4</w:t>
      </w:r>
      <w:r w:rsidR="00DD0B0D">
        <w:rPr>
          <w:sz w:val="20"/>
          <w:szCs w:val="20"/>
          <w:lang w:val="en-GB"/>
        </w:rPr>
        <w:t xml:space="preserve"> and T6.5:</w:t>
      </w:r>
      <w:r w:rsidR="0032499A">
        <w:rPr>
          <w:sz w:val="20"/>
          <w:szCs w:val="20"/>
          <w:lang w:val="en-GB"/>
        </w:rPr>
        <w:t xml:space="preserve"> </w:t>
      </w:r>
      <w:r w:rsidR="004E088E">
        <w:rPr>
          <w:sz w:val="20"/>
          <w:szCs w:val="20"/>
          <w:lang w:val="en-GB"/>
        </w:rPr>
        <w:t>For the aesthetics I</w:t>
      </w:r>
      <w:r w:rsidR="0032499A">
        <w:rPr>
          <w:sz w:val="20"/>
          <w:szCs w:val="20"/>
          <w:lang w:val="en-GB"/>
        </w:rPr>
        <w:t xml:space="preserve"> </w:t>
      </w:r>
      <w:r w:rsidR="003C1155">
        <w:rPr>
          <w:sz w:val="20"/>
          <w:szCs w:val="20"/>
          <w:lang w:val="en-GB"/>
        </w:rPr>
        <w:t xml:space="preserve">labelled with x-, y- axis, title and a subtitle. </w:t>
      </w:r>
      <w:r w:rsidR="00053654">
        <w:rPr>
          <w:sz w:val="20"/>
          <w:szCs w:val="20"/>
          <w:lang w:val="en-GB"/>
        </w:rPr>
        <w:t xml:space="preserve">For the better plot, I changed the position of the legend. </w:t>
      </w:r>
      <w:proofErr w:type="gramStart"/>
      <w:r w:rsidR="00053654">
        <w:rPr>
          <w:sz w:val="20"/>
          <w:szCs w:val="20"/>
          <w:lang w:val="en-GB"/>
        </w:rPr>
        <w:t>Furthermore</w:t>
      </w:r>
      <w:proofErr w:type="gramEnd"/>
      <w:r w:rsidR="007B7D31">
        <w:rPr>
          <w:sz w:val="20"/>
          <w:szCs w:val="20"/>
          <w:lang w:val="en-GB"/>
        </w:rPr>
        <w:t xml:space="preserve"> I changed</w:t>
      </w:r>
      <w:r w:rsidR="00DD0B0D">
        <w:rPr>
          <w:sz w:val="20"/>
          <w:szCs w:val="20"/>
          <w:lang w:val="en-GB"/>
        </w:rPr>
        <w:t xml:space="preserve"> the size of my labelled title with the function “theme”. For my question 2 I repeated </w:t>
      </w:r>
      <w:r w:rsidR="00126D8B">
        <w:rPr>
          <w:sz w:val="20"/>
          <w:szCs w:val="20"/>
          <w:lang w:val="en-GB"/>
        </w:rPr>
        <w:t xml:space="preserve">the tasks </w:t>
      </w:r>
      <w:r w:rsidR="00DD0B0D">
        <w:rPr>
          <w:sz w:val="20"/>
          <w:szCs w:val="20"/>
          <w:lang w:val="en-GB"/>
        </w:rPr>
        <w:t>T6.</w:t>
      </w:r>
      <w:r w:rsidR="00126D8B">
        <w:rPr>
          <w:sz w:val="20"/>
          <w:szCs w:val="20"/>
          <w:lang w:val="en-GB"/>
        </w:rPr>
        <w:t>2-T6.5.</w:t>
      </w:r>
    </w:p>
    <w:p w14:paraId="242EFFE5" w14:textId="229F068D" w:rsidR="009215AD" w:rsidRDefault="00917BD6" w:rsidP="00BD61A2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06E83CB9" wp14:editId="51862750">
            <wp:extent cx="4883785" cy="48768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6EF5" w14:textId="3474945A" w:rsidR="00126D8B" w:rsidRDefault="00227A45" w:rsidP="00BD61A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the following I will discuss the </w:t>
      </w:r>
      <w:proofErr w:type="spellStart"/>
      <w:r w:rsidR="000A7E23" w:rsidRPr="000A7E23">
        <w:rPr>
          <w:sz w:val="20"/>
          <w:szCs w:val="20"/>
          <w:lang w:val="en-GB"/>
        </w:rPr>
        <w:t>tufte's</w:t>
      </w:r>
      <w:proofErr w:type="spellEnd"/>
      <w:r w:rsidR="000A7E23" w:rsidRPr="000A7E23">
        <w:rPr>
          <w:sz w:val="20"/>
          <w:szCs w:val="20"/>
          <w:lang w:val="en-GB"/>
        </w:rPr>
        <w:t xml:space="preserve"> rules of data visualization</w:t>
      </w:r>
      <w:r w:rsidR="000A7E23">
        <w:rPr>
          <w:sz w:val="20"/>
          <w:szCs w:val="20"/>
          <w:lang w:val="en-GB"/>
        </w:rPr>
        <w:t xml:space="preserve"> in plot </w:t>
      </w:r>
      <w:r w:rsidR="00570083">
        <w:rPr>
          <w:sz w:val="20"/>
          <w:szCs w:val="20"/>
          <w:lang w:val="en-GB"/>
        </w:rPr>
        <w:t>“Memeti_Nurdzane</w:t>
      </w:r>
      <w:r w:rsidR="00527B9A">
        <w:rPr>
          <w:sz w:val="20"/>
          <w:szCs w:val="20"/>
          <w:lang w:val="en-GB"/>
        </w:rPr>
        <w:t>_plot</w:t>
      </w:r>
      <w:r w:rsidR="00570083">
        <w:rPr>
          <w:sz w:val="20"/>
          <w:szCs w:val="20"/>
          <w:lang w:val="en-GB"/>
        </w:rPr>
        <w:t>.pdf”</w:t>
      </w:r>
      <w:r w:rsidR="000A7E23">
        <w:rPr>
          <w:sz w:val="20"/>
          <w:szCs w:val="20"/>
          <w:lang w:val="en-GB"/>
        </w:rPr>
        <w:t xml:space="preserve">. </w:t>
      </w:r>
    </w:p>
    <w:p w14:paraId="177299C9" w14:textId="2F3A0E6E" w:rsidR="000A7E23" w:rsidRDefault="000A7E23" w:rsidP="00BD61A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T7.1 </w:t>
      </w:r>
      <w:r w:rsidR="0021616F">
        <w:rPr>
          <w:sz w:val="20"/>
          <w:szCs w:val="20"/>
          <w:lang w:val="en-GB"/>
        </w:rPr>
        <w:t xml:space="preserve">I wanted to maximize the ratio of data to ink in my visualization </w:t>
      </w:r>
      <w:r w:rsidR="002A77AA">
        <w:rPr>
          <w:sz w:val="20"/>
          <w:szCs w:val="20"/>
          <w:lang w:val="en-GB"/>
        </w:rPr>
        <w:t xml:space="preserve">and used just two different colours </w:t>
      </w:r>
      <w:r w:rsidR="00496375">
        <w:rPr>
          <w:sz w:val="20"/>
          <w:szCs w:val="20"/>
          <w:lang w:val="en-GB"/>
        </w:rPr>
        <w:t xml:space="preserve">in </w:t>
      </w:r>
      <w:r w:rsidR="00527B9A">
        <w:rPr>
          <w:sz w:val="20"/>
          <w:szCs w:val="20"/>
          <w:lang w:val="en-GB"/>
        </w:rPr>
        <w:t xml:space="preserve">plot </w:t>
      </w:r>
      <w:r w:rsidR="00496375">
        <w:rPr>
          <w:sz w:val="20"/>
          <w:szCs w:val="20"/>
          <w:lang w:val="en-GB"/>
        </w:rPr>
        <w:t xml:space="preserve">lines. </w:t>
      </w:r>
      <w:r w:rsidR="002F2AB8">
        <w:rPr>
          <w:sz w:val="20"/>
          <w:szCs w:val="20"/>
          <w:lang w:val="en-GB"/>
        </w:rPr>
        <w:t>Furthermore, I del</w:t>
      </w:r>
      <w:r w:rsidR="00527B9A">
        <w:rPr>
          <w:sz w:val="20"/>
          <w:szCs w:val="20"/>
          <w:lang w:val="en-GB"/>
        </w:rPr>
        <w:t>e</w:t>
      </w:r>
      <w:r w:rsidR="002F2AB8">
        <w:rPr>
          <w:sz w:val="20"/>
          <w:szCs w:val="20"/>
          <w:lang w:val="en-GB"/>
        </w:rPr>
        <w:t xml:space="preserve">ted the grid of the origin basic plot and set the background of the plot “white”. </w:t>
      </w:r>
    </w:p>
    <w:p w14:paraId="2310C7BC" w14:textId="40F3C2DD" w:rsidR="002F2AB8" w:rsidRDefault="002F2AB8" w:rsidP="00BD61A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T7.2 </w:t>
      </w:r>
      <w:r w:rsidR="00647862">
        <w:rPr>
          <w:sz w:val="20"/>
          <w:szCs w:val="20"/>
          <w:lang w:val="en-GB"/>
        </w:rPr>
        <w:t xml:space="preserve">In my plot </w:t>
      </w:r>
      <w:r w:rsidR="009848E2">
        <w:rPr>
          <w:sz w:val="20"/>
          <w:szCs w:val="20"/>
          <w:lang w:val="en-GB"/>
        </w:rPr>
        <w:t xml:space="preserve">I set </w:t>
      </w:r>
      <w:r w:rsidR="00647862">
        <w:rPr>
          <w:sz w:val="20"/>
          <w:szCs w:val="20"/>
          <w:lang w:val="en-GB"/>
        </w:rPr>
        <w:t xml:space="preserve">minimum of </w:t>
      </w:r>
      <w:r w:rsidR="00FF4225">
        <w:rPr>
          <w:sz w:val="20"/>
          <w:szCs w:val="20"/>
          <w:lang w:val="en-GB"/>
        </w:rPr>
        <w:t xml:space="preserve">visual </w:t>
      </w:r>
      <w:r w:rsidR="00647862">
        <w:rPr>
          <w:sz w:val="20"/>
          <w:szCs w:val="20"/>
          <w:lang w:val="en-GB"/>
        </w:rPr>
        <w:t>elements</w:t>
      </w:r>
      <w:r w:rsidR="00FF4225">
        <w:rPr>
          <w:sz w:val="20"/>
          <w:szCs w:val="20"/>
          <w:lang w:val="en-GB"/>
        </w:rPr>
        <w:t xml:space="preserve"> and markings</w:t>
      </w:r>
      <w:r w:rsidR="00E93BE8">
        <w:rPr>
          <w:sz w:val="20"/>
          <w:szCs w:val="20"/>
          <w:lang w:val="en-GB"/>
        </w:rPr>
        <w:t>,</w:t>
      </w:r>
      <w:r w:rsidR="00527B9A">
        <w:rPr>
          <w:sz w:val="20"/>
          <w:szCs w:val="20"/>
          <w:lang w:val="en-GB"/>
        </w:rPr>
        <w:t xml:space="preserve"> </w:t>
      </w:r>
      <w:r w:rsidR="00E93BE8">
        <w:rPr>
          <w:sz w:val="20"/>
          <w:szCs w:val="20"/>
          <w:lang w:val="en-GB"/>
        </w:rPr>
        <w:t xml:space="preserve">because I wanted to show the </w:t>
      </w:r>
      <w:r w:rsidR="00917BD6">
        <w:rPr>
          <w:sz w:val="20"/>
          <w:szCs w:val="20"/>
          <w:lang w:val="en-GB"/>
        </w:rPr>
        <w:t xml:space="preserve">course of </w:t>
      </w:r>
      <w:r w:rsidR="00EE0971">
        <w:rPr>
          <w:sz w:val="20"/>
          <w:szCs w:val="20"/>
          <w:lang w:val="en-GB"/>
        </w:rPr>
        <w:t xml:space="preserve">hospitalized people in Switzerland </w:t>
      </w:r>
      <w:proofErr w:type="spellStart"/>
      <w:r w:rsidR="00EE0971">
        <w:rPr>
          <w:sz w:val="20"/>
          <w:szCs w:val="20"/>
          <w:lang w:val="en-GB"/>
        </w:rPr>
        <w:t>aswell</w:t>
      </w:r>
      <w:proofErr w:type="spellEnd"/>
      <w:r w:rsidR="00EE0971">
        <w:rPr>
          <w:sz w:val="20"/>
          <w:szCs w:val="20"/>
          <w:lang w:val="en-GB"/>
        </w:rPr>
        <w:t xml:space="preserve"> as new cases </w:t>
      </w:r>
      <w:r w:rsidR="00A848DC">
        <w:rPr>
          <w:sz w:val="20"/>
          <w:szCs w:val="20"/>
          <w:lang w:val="en-GB"/>
        </w:rPr>
        <w:t xml:space="preserve">in Switzerland during Covid-19. </w:t>
      </w:r>
      <w:r w:rsidR="00F53812">
        <w:rPr>
          <w:sz w:val="20"/>
          <w:szCs w:val="20"/>
          <w:lang w:val="en-GB"/>
        </w:rPr>
        <w:t xml:space="preserve">I avoided </w:t>
      </w:r>
      <w:proofErr w:type="spellStart"/>
      <w:r w:rsidR="00F53812">
        <w:rPr>
          <w:sz w:val="20"/>
          <w:szCs w:val="20"/>
          <w:lang w:val="en-GB"/>
        </w:rPr>
        <w:t>chartjunk</w:t>
      </w:r>
      <w:proofErr w:type="spellEnd"/>
      <w:r w:rsidR="00F53812">
        <w:rPr>
          <w:sz w:val="20"/>
          <w:szCs w:val="20"/>
          <w:lang w:val="en-GB"/>
        </w:rPr>
        <w:t xml:space="preserve"> in my plot with deleting</w:t>
      </w:r>
      <w:r w:rsidR="002412A0">
        <w:rPr>
          <w:sz w:val="20"/>
          <w:szCs w:val="20"/>
          <w:lang w:val="en-GB"/>
        </w:rPr>
        <w:t xml:space="preserve"> </w:t>
      </w:r>
      <w:r w:rsidR="00E42478">
        <w:rPr>
          <w:sz w:val="20"/>
          <w:szCs w:val="20"/>
          <w:lang w:val="en-GB"/>
        </w:rPr>
        <w:t>the dark grid lines</w:t>
      </w:r>
      <w:r w:rsidR="00F53812">
        <w:rPr>
          <w:sz w:val="20"/>
          <w:szCs w:val="20"/>
          <w:lang w:val="en-GB"/>
        </w:rPr>
        <w:t xml:space="preserve">. </w:t>
      </w:r>
      <w:r w:rsidR="00527B9A">
        <w:rPr>
          <w:sz w:val="20"/>
          <w:szCs w:val="20"/>
          <w:lang w:val="en-GB"/>
        </w:rPr>
        <w:t>In addition,</w:t>
      </w:r>
      <w:r w:rsidR="00F53812">
        <w:rPr>
          <w:sz w:val="20"/>
          <w:szCs w:val="20"/>
          <w:lang w:val="en-GB"/>
        </w:rPr>
        <w:t xml:space="preserve"> I </w:t>
      </w:r>
      <w:r w:rsidR="00E42478">
        <w:rPr>
          <w:sz w:val="20"/>
          <w:szCs w:val="20"/>
          <w:lang w:val="en-GB"/>
        </w:rPr>
        <w:t xml:space="preserve">set the legend </w:t>
      </w:r>
      <w:r w:rsidR="00A63E6D">
        <w:rPr>
          <w:sz w:val="20"/>
          <w:szCs w:val="20"/>
          <w:lang w:val="en-GB"/>
        </w:rPr>
        <w:t xml:space="preserve">table </w:t>
      </w:r>
      <w:r w:rsidR="00DC2FF0">
        <w:rPr>
          <w:sz w:val="20"/>
          <w:szCs w:val="20"/>
          <w:lang w:val="en-GB"/>
        </w:rPr>
        <w:t xml:space="preserve">on the bottom to not </w:t>
      </w:r>
      <w:r w:rsidR="00A63E6D">
        <w:rPr>
          <w:sz w:val="20"/>
          <w:szCs w:val="20"/>
          <w:lang w:val="en-GB"/>
        </w:rPr>
        <w:t xml:space="preserve">take away the attention of the trend lines. </w:t>
      </w:r>
    </w:p>
    <w:p w14:paraId="62C3C02A" w14:textId="1ECF8F5E" w:rsidR="005A382F" w:rsidRDefault="002F2AB8" w:rsidP="00652415">
      <w:pPr>
        <w:rPr>
          <w:lang w:val="en-GB"/>
        </w:rPr>
      </w:pPr>
      <w:r>
        <w:rPr>
          <w:sz w:val="20"/>
          <w:szCs w:val="20"/>
          <w:lang w:val="en-GB"/>
        </w:rPr>
        <w:t xml:space="preserve">T7.3 </w:t>
      </w:r>
      <w:r w:rsidR="00497EA0">
        <w:rPr>
          <w:sz w:val="20"/>
          <w:szCs w:val="20"/>
          <w:lang w:val="en-GB"/>
        </w:rPr>
        <w:t>I</w:t>
      </w:r>
      <w:r>
        <w:rPr>
          <w:sz w:val="20"/>
          <w:szCs w:val="20"/>
          <w:lang w:val="en-GB"/>
        </w:rPr>
        <w:t xml:space="preserve"> </w:t>
      </w:r>
      <w:r w:rsidR="007A5A1D" w:rsidRPr="007A5A1D">
        <w:rPr>
          <w:sz w:val="20"/>
          <w:szCs w:val="20"/>
          <w:lang w:val="en-GB"/>
        </w:rPr>
        <w:t>display</w:t>
      </w:r>
      <w:r w:rsidR="00497EA0">
        <w:rPr>
          <w:sz w:val="20"/>
          <w:szCs w:val="20"/>
          <w:lang w:val="en-GB"/>
        </w:rPr>
        <w:t>ed my</w:t>
      </w:r>
      <w:r w:rsidR="007A5A1D" w:rsidRPr="007A5A1D">
        <w:rPr>
          <w:sz w:val="20"/>
          <w:szCs w:val="20"/>
          <w:lang w:val="en-GB"/>
        </w:rPr>
        <w:t xml:space="preserve"> plots within a </w:t>
      </w:r>
      <w:r w:rsidR="007A5A1D" w:rsidRPr="00497EA0">
        <w:rPr>
          <w:sz w:val="20"/>
          <w:szCs w:val="20"/>
          <w:lang w:val="en-GB"/>
        </w:rPr>
        <w:t>rectangular shape</w:t>
      </w:r>
      <w:r w:rsidR="00703A50">
        <w:rPr>
          <w:sz w:val="20"/>
          <w:szCs w:val="20"/>
          <w:lang w:val="en-GB"/>
        </w:rPr>
        <w:t xml:space="preserve"> to follow</w:t>
      </w:r>
      <w:r w:rsidR="00362CBA">
        <w:rPr>
          <w:sz w:val="20"/>
          <w:szCs w:val="20"/>
          <w:lang w:val="en-GB"/>
        </w:rPr>
        <w:t xml:space="preserve"> </w:t>
      </w:r>
      <w:proofErr w:type="spellStart"/>
      <w:r w:rsidR="00362CBA">
        <w:rPr>
          <w:sz w:val="20"/>
          <w:szCs w:val="20"/>
          <w:lang w:val="en-GB"/>
        </w:rPr>
        <w:t>tufte’s</w:t>
      </w:r>
      <w:proofErr w:type="spellEnd"/>
      <w:r w:rsidR="00362CBA">
        <w:rPr>
          <w:sz w:val="20"/>
          <w:szCs w:val="20"/>
          <w:lang w:val="en-GB"/>
        </w:rPr>
        <w:t xml:space="preserve"> principle</w:t>
      </w:r>
      <w:r w:rsidR="006D6A66">
        <w:rPr>
          <w:sz w:val="20"/>
          <w:szCs w:val="20"/>
          <w:lang w:val="en-GB"/>
        </w:rPr>
        <w:t xml:space="preserve">. I personally like to show time-series plot in rectangular shapes, because it shows better the </w:t>
      </w:r>
      <w:r w:rsidR="002213D3">
        <w:rPr>
          <w:sz w:val="20"/>
          <w:szCs w:val="20"/>
          <w:lang w:val="en-GB"/>
        </w:rPr>
        <w:t>curves of the dataset.</w:t>
      </w:r>
    </w:p>
    <w:p w14:paraId="6F09029C" w14:textId="0A8F7824" w:rsidR="00AC1A3D" w:rsidRPr="00336D68" w:rsidRDefault="00652415" w:rsidP="002E77C9">
      <w:pPr>
        <w:rPr>
          <w:sz w:val="20"/>
          <w:szCs w:val="20"/>
          <w:lang w:val="en-GB"/>
        </w:rPr>
      </w:pPr>
      <w:r w:rsidRPr="000D7354">
        <w:rPr>
          <w:sz w:val="20"/>
          <w:szCs w:val="16"/>
          <w:lang w:val="en-GB"/>
        </w:rPr>
        <w:t>Hereby I affirm that I have read the Code of Conduct provided in the assignment, and that I have complied with it.</w:t>
      </w:r>
    </w:p>
    <w:sectPr w:rsidR="00AC1A3D" w:rsidRPr="00336D6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D603" w14:textId="77777777" w:rsidR="002B2105" w:rsidRDefault="002B2105" w:rsidP="00336D68">
      <w:pPr>
        <w:spacing w:before="0" w:line="240" w:lineRule="auto"/>
      </w:pPr>
      <w:r>
        <w:separator/>
      </w:r>
    </w:p>
  </w:endnote>
  <w:endnote w:type="continuationSeparator" w:id="0">
    <w:p w14:paraId="45A6B137" w14:textId="77777777" w:rsidR="002B2105" w:rsidRDefault="002B2105" w:rsidP="00336D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BB8A" w14:textId="77777777" w:rsidR="002B2105" w:rsidRDefault="002B2105" w:rsidP="00336D68">
      <w:pPr>
        <w:spacing w:before="0" w:line="240" w:lineRule="auto"/>
      </w:pPr>
      <w:r>
        <w:separator/>
      </w:r>
    </w:p>
  </w:footnote>
  <w:footnote w:type="continuationSeparator" w:id="0">
    <w:p w14:paraId="44F012B3" w14:textId="77777777" w:rsidR="002B2105" w:rsidRDefault="002B2105" w:rsidP="00336D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6452A" w14:textId="4705E5F6" w:rsidR="00336D68" w:rsidRDefault="00336D68">
    <w:pPr>
      <w:pStyle w:val="Kopfzeile"/>
    </w:pPr>
    <w:r>
      <w:t>Memeti Nurdzane</w:t>
    </w:r>
    <w:r>
      <w:ptab w:relativeTo="margin" w:alignment="center" w:leader="none"/>
    </w:r>
    <w:r>
      <w:ptab w:relativeTo="margin" w:alignment="right" w:leader="none"/>
    </w:r>
    <w:r>
      <w:t>ZHAW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E92"/>
    <w:multiLevelType w:val="hybridMultilevel"/>
    <w:tmpl w:val="398C21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18B1"/>
    <w:multiLevelType w:val="hybridMultilevel"/>
    <w:tmpl w:val="D22C9194"/>
    <w:lvl w:ilvl="0" w:tplc="F432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34976"/>
    <w:multiLevelType w:val="hybridMultilevel"/>
    <w:tmpl w:val="F51AA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71963"/>
    <w:multiLevelType w:val="hybridMultilevel"/>
    <w:tmpl w:val="608C44EC"/>
    <w:lvl w:ilvl="0" w:tplc="F432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040E9"/>
    <w:multiLevelType w:val="hybridMultilevel"/>
    <w:tmpl w:val="F22E51A6"/>
    <w:lvl w:ilvl="0" w:tplc="F432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A581D"/>
    <w:multiLevelType w:val="hybridMultilevel"/>
    <w:tmpl w:val="188C1D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C081B"/>
    <w:multiLevelType w:val="hybridMultilevel"/>
    <w:tmpl w:val="35AA41B0"/>
    <w:lvl w:ilvl="0" w:tplc="F432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97F11"/>
    <w:multiLevelType w:val="hybridMultilevel"/>
    <w:tmpl w:val="9F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E4759"/>
    <w:multiLevelType w:val="multilevel"/>
    <w:tmpl w:val="F9E6B50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908"/>
        </w:tabs>
        <w:ind w:left="190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CB33931"/>
    <w:multiLevelType w:val="hybridMultilevel"/>
    <w:tmpl w:val="5C689992"/>
    <w:lvl w:ilvl="0" w:tplc="05CCA7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2NjazMDc1NjWxNDBU0lEKTi0uzszPAykwNK4FADOwCGgtAAAA"/>
  </w:docVars>
  <w:rsids>
    <w:rsidRoot w:val="009D0AAF"/>
    <w:rsid w:val="00000014"/>
    <w:rsid w:val="00006006"/>
    <w:rsid w:val="00006F2B"/>
    <w:rsid w:val="00012A78"/>
    <w:rsid w:val="00013C8B"/>
    <w:rsid w:val="000202C2"/>
    <w:rsid w:val="000206B8"/>
    <w:rsid w:val="0003540F"/>
    <w:rsid w:val="00053654"/>
    <w:rsid w:val="00062499"/>
    <w:rsid w:val="000657A7"/>
    <w:rsid w:val="00065AA8"/>
    <w:rsid w:val="00067F78"/>
    <w:rsid w:val="00083599"/>
    <w:rsid w:val="00097533"/>
    <w:rsid w:val="000A055E"/>
    <w:rsid w:val="000A544E"/>
    <w:rsid w:val="000A7E23"/>
    <w:rsid w:val="000B0FE8"/>
    <w:rsid w:val="000B1866"/>
    <w:rsid w:val="000B4243"/>
    <w:rsid w:val="000B4565"/>
    <w:rsid w:val="000B50EB"/>
    <w:rsid w:val="000C455F"/>
    <w:rsid w:val="000C6A90"/>
    <w:rsid w:val="000D7354"/>
    <w:rsid w:val="000E2359"/>
    <w:rsid w:val="000E38F4"/>
    <w:rsid w:val="000E461B"/>
    <w:rsid w:val="000E4EA4"/>
    <w:rsid w:val="000E5AE7"/>
    <w:rsid w:val="000E7DFB"/>
    <w:rsid w:val="000F7217"/>
    <w:rsid w:val="000F76D4"/>
    <w:rsid w:val="001066BF"/>
    <w:rsid w:val="00110FCF"/>
    <w:rsid w:val="001112C0"/>
    <w:rsid w:val="0012487B"/>
    <w:rsid w:val="00126D8B"/>
    <w:rsid w:val="001342D1"/>
    <w:rsid w:val="00142B86"/>
    <w:rsid w:val="00142DB5"/>
    <w:rsid w:val="001459F8"/>
    <w:rsid w:val="001470CA"/>
    <w:rsid w:val="001472D5"/>
    <w:rsid w:val="001612F6"/>
    <w:rsid w:val="00165610"/>
    <w:rsid w:val="00166C39"/>
    <w:rsid w:val="001764D2"/>
    <w:rsid w:val="0018237E"/>
    <w:rsid w:val="0019477D"/>
    <w:rsid w:val="00195384"/>
    <w:rsid w:val="001A0461"/>
    <w:rsid w:val="001A16B5"/>
    <w:rsid w:val="001B0482"/>
    <w:rsid w:val="001C4C27"/>
    <w:rsid w:val="001E0E48"/>
    <w:rsid w:val="001E4E67"/>
    <w:rsid w:val="001E73BF"/>
    <w:rsid w:val="001F58BE"/>
    <w:rsid w:val="00202318"/>
    <w:rsid w:val="002034F6"/>
    <w:rsid w:val="00205022"/>
    <w:rsid w:val="00205B5F"/>
    <w:rsid w:val="002071CE"/>
    <w:rsid w:val="0021029C"/>
    <w:rsid w:val="0021616F"/>
    <w:rsid w:val="002205F4"/>
    <w:rsid w:val="002213D3"/>
    <w:rsid w:val="00227A45"/>
    <w:rsid w:val="00230DE8"/>
    <w:rsid w:val="002321EB"/>
    <w:rsid w:val="002412A0"/>
    <w:rsid w:val="0024737F"/>
    <w:rsid w:val="00251EAD"/>
    <w:rsid w:val="002703D2"/>
    <w:rsid w:val="002769AE"/>
    <w:rsid w:val="00287945"/>
    <w:rsid w:val="0029797D"/>
    <w:rsid w:val="002A77AA"/>
    <w:rsid w:val="002B2105"/>
    <w:rsid w:val="002B33BA"/>
    <w:rsid w:val="002B4CC7"/>
    <w:rsid w:val="002D23B5"/>
    <w:rsid w:val="002D4135"/>
    <w:rsid w:val="002E386D"/>
    <w:rsid w:val="002E77C9"/>
    <w:rsid w:val="002F2AB8"/>
    <w:rsid w:val="002F49B5"/>
    <w:rsid w:val="003002A7"/>
    <w:rsid w:val="00300409"/>
    <w:rsid w:val="00304C01"/>
    <w:rsid w:val="00312455"/>
    <w:rsid w:val="00314324"/>
    <w:rsid w:val="00316BF6"/>
    <w:rsid w:val="00317776"/>
    <w:rsid w:val="0032499A"/>
    <w:rsid w:val="0032625A"/>
    <w:rsid w:val="0032644C"/>
    <w:rsid w:val="00333EBA"/>
    <w:rsid w:val="00336D68"/>
    <w:rsid w:val="0035663C"/>
    <w:rsid w:val="00356963"/>
    <w:rsid w:val="00357F2A"/>
    <w:rsid w:val="003602F5"/>
    <w:rsid w:val="00360547"/>
    <w:rsid w:val="00360A5C"/>
    <w:rsid w:val="00361A89"/>
    <w:rsid w:val="00362CBA"/>
    <w:rsid w:val="0036694D"/>
    <w:rsid w:val="00381719"/>
    <w:rsid w:val="003824CC"/>
    <w:rsid w:val="003900D7"/>
    <w:rsid w:val="003C1155"/>
    <w:rsid w:val="003C1C88"/>
    <w:rsid w:val="003D0D41"/>
    <w:rsid w:val="003D67EF"/>
    <w:rsid w:val="003D79BA"/>
    <w:rsid w:val="003D7A2E"/>
    <w:rsid w:val="003F06C3"/>
    <w:rsid w:val="003F64EE"/>
    <w:rsid w:val="00400C7B"/>
    <w:rsid w:val="00400CA1"/>
    <w:rsid w:val="00401FF1"/>
    <w:rsid w:val="00404140"/>
    <w:rsid w:val="00407535"/>
    <w:rsid w:val="0041442F"/>
    <w:rsid w:val="0041499D"/>
    <w:rsid w:val="004160A9"/>
    <w:rsid w:val="00434DE1"/>
    <w:rsid w:val="00454007"/>
    <w:rsid w:val="00454A45"/>
    <w:rsid w:val="00464107"/>
    <w:rsid w:val="00470B51"/>
    <w:rsid w:val="00476186"/>
    <w:rsid w:val="0048350B"/>
    <w:rsid w:val="00491CFC"/>
    <w:rsid w:val="00493EE6"/>
    <w:rsid w:val="00494D44"/>
    <w:rsid w:val="00494D77"/>
    <w:rsid w:val="00496375"/>
    <w:rsid w:val="00497EA0"/>
    <w:rsid w:val="004A172D"/>
    <w:rsid w:val="004A3721"/>
    <w:rsid w:val="004B5DD9"/>
    <w:rsid w:val="004C01CF"/>
    <w:rsid w:val="004D0C76"/>
    <w:rsid w:val="004D3870"/>
    <w:rsid w:val="004E088E"/>
    <w:rsid w:val="004E0BD0"/>
    <w:rsid w:val="004E4089"/>
    <w:rsid w:val="004E6340"/>
    <w:rsid w:val="004F188C"/>
    <w:rsid w:val="004F4074"/>
    <w:rsid w:val="004F4FB6"/>
    <w:rsid w:val="0050095C"/>
    <w:rsid w:val="005019CE"/>
    <w:rsid w:val="005019DE"/>
    <w:rsid w:val="0050627B"/>
    <w:rsid w:val="00507080"/>
    <w:rsid w:val="00511B4C"/>
    <w:rsid w:val="00513347"/>
    <w:rsid w:val="00527B9A"/>
    <w:rsid w:val="005365F2"/>
    <w:rsid w:val="005371BD"/>
    <w:rsid w:val="00546006"/>
    <w:rsid w:val="00550D03"/>
    <w:rsid w:val="00552F7F"/>
    <w:rsid w:val="00557BE6"/>
    <w:rsid w:val="00560398"/>
    <w:rsid w:val="005609EF"/>
    <w:rsid w:val="00562260"/>
    <w:rsid w:val="00563BFC"/>
    <w:rsid w:val="00570083"/>
    <w:rsid w:val="00572BDA"/>
    <w:rsid w:val="00582285"/>
    <w:rsid w:val="0058331F"/>
    <w:rsid w:val="005946B4"/>
    <w:rsid w:val="00596E09"/>
    <w:rsid w:val="00596E43"/>
    <w:rsid w:val="005A2B63"/>
    <w:rsid w:val="005A382F"/>
    <w:rsid w:val="005B146D"/>
    <w:rsid w:val="005B33B7"/>
    <w:rsid w:val="005B557D"/>
    <w:rsid w:val="005B6B65"/>
    <w:rsid w:val="005C1403"/>
    <w:rsid w:val="005C2B28"/>
    <w:rsid w:val="005C6FAE"/>
    <w:rsid w:val="005D03DF"/>
    <w:rsid w:val="005D1F9D"/>
    <w:rsid w:val="005D393F"/>
    <w:rsid w:val="005E57AA"/>
    <w:rsid w:val="005F6A72"/>
    <w:rsid w:val="005F70C4"/>
    <w:rsid w:val="006207F3"/>
    <w:rsid w:val="00620A8C"/>
    <w:rsid w:val="006222FE"/>
    <w:rsid w:val="00626361"/>
    <w:rsid w:val="00627568"/>
    <w:rsid w:val="00647862"/>
    <w:rsid w:val="00651238"/>
    <w:rsid w:val="00652415"/>
    <w:rsid w:val="0065622C"/>
    <w:rsid w:val="006573E0"/>
    <w:rsid w:val="0067058B"/>
    <w:rsid w:val="00672EA5"/>
    <w:rsid w:val="00672EB3"/>
    <w:rsid w:val="00681B58"/>
    <w:rsid w:val="00683EAC"/>
    <w:rsid w:val="0068587D"/>
    <w:rsid w:val="00685C8B"/>
    <w:rsid w:val="0069639B"/>
    <w:rsid w:val="006A2744"/>
    <w:rsid w:val="006A544C"/>
    <w:rsid w:val="006A6D22"/>
    <w:rsid w:val="006A6EEE"/>
    <w:rsid w:val="006A7B0F"/>
    <w:rsid w:val="006B128A"/>
    <w:rsid w:val="006C5673"/>
    <w:rsid w:val="006C671E"/>
    <w:rsid w:val="006D03E9"/>
    <w:rsid w:val="006D41D1"/>
    <w:rsid w:val="006D6A66"/>
    <w:rsid w:val="006D73C1"/>
    <w:rsid w:val="006E4611"/>
    <w:rsid w:val="006F10D1"/>
    <w:rsid w:val="00703A50"/>
    <w:rsid w:val="00714CA0"/>
    <w:rsid w:val="00717CB8"/>
    <w:rsid w:val="0072393A"/>
    <w:rsid w:val="00726A45"/>
    <w:rsid w:val="00727D88"/>
    <w:rsid w:val="007325F6"/>
    <w:rsid w:val="00743768"/>
    <w:rsid w:val="0074613A"/>
    <w:rsid w:val="00752DBB"/>
    <w:rsid w:val="0076419C"/>
    <w:rsid w:val="00771D94"/>
    <w:rsid w:val="007762A5"/>
    <w:rsid w:val="007805EB"/>
    <w:rsid w:val="0078212D"/>
    <w:rsid w:val="007842F7"/>
    <w:rsid w:val="00790FF5"/>
    <w:rsid w:val="00791E7D"/>
    <w:rsid w:val="00791F21"/>
    <w:rsid w:val="00793C0E"/>
    <w:rsid w:val="007A5A1D"/>
    <w:rsid w:val="007B7700"/>
    <w:rsid w:val="007B7D31"/>
    <w:rsid w:val="007C171F"/>
    <w:rsid w:val="007C68FD"/>
    <w:rsid w:val="007E14C0"/>
    <w:rsid w:val="007E1E06"/>
    <w:rsid w:val="007E542E"/>
    <w:rsid w:val="007E59A5"/>
    <w:rsid w:val="007E6C62"/>
    <w:rsid w:val="007F2B68"/>
    <w:rsid w:val="007F3163"/>
    <w:rsid w:val="00803C8E"/>
    <w:rsid w:val="00807914"/>
    <w:rsid w:val="00807B3A"/>
    <w:rsid w:val="008172A2"/>
    <w:rsid w:val="008314C2"/>
    <w:rsid w:val="00853383"/>
    <w:rsid w:val="008556D0"/>
    <w:rsid w:val="00857005"/>
    <w:rsid w:val="00867E8B"/>
    <w:rsid w:val="00870E6F"/>
    <w:rsid w:val="008728DC"/>
    <w:rsid w:val="00873967"/>
    <w:rsid w:val="00876CA2"/>
    <w:rsid w:val="008770C4"/>
    <w:rsid w:val="00881071"/>
    <w:rsid w:val="00892765"/>
    <w:rsid w:val="00894B92"/>
    <w:rsid w:val="008A722B"/>
    <w:rsid w:val="008B26AD"/>
    <w:rsid w:val="008C1A78"/>
    <w:rsid w:val="008D0A17"/>
    <w:rsid w:val="008D4A8F"/>
    <w:rsid w:val="008D678F"/>
    <w:rsid w:val="008F7F95"/>
    <w:rsid w:val="009026BB"/>
    <w:rsid w:val="00904724"/>
    <w:rsid w:val="0090770A"/>
    <w:rsid w:val="009147CC"/>
    <w:rsid w:val="009150FC"/>
    <w:rsid w:val="0091611A"/>
    <w:rsid w:val="00917BD6"/>
    <w:rsid w:val="009215AD"/>
    <w:rsid w:val="00924073"/>
    <w:rsid w:val="00926FDD"/>
    <w:rsid w:val="00934412"/>
    <w:rsid w:val="009436AB"/>
    <w:rsid w:val="009502F3"/>
    <w:rsid w:val="00962537"/>
    <w:rsid w:val="00972B43"/>
    <w:rsid w:val="009755D2"/>
    <w:rsid w:val="00976A81"/>
    <w:rsid w:val="00977363"/>
    <w:rsid w:val="009848E2"/>
    <w:rsid w:val="00996418"/>
    <w:rsid w:val="009A0DCF"/>
    <w:rsid w:val="009B2CA8"/>
    <w:rsid w:val="009B496A"/>
    <w:rsid w:val="009C2DB9"/>
    <w:rsid w:val="009C5D5F"/>
    <w:rsid w:val="009C65A5"/>
    <w:rsid w:val="009D0AAF"/>
    <w:rsid w:val="009D74C6"/>
    <w:rsid w:val="009E334C"/>
    <w:rsid w:val="009F29F3"/>
    <w:rsid w:val="009F2BBA"/>
    <w:rsid w:val="009F3382"/>
    <w:rsid w:val="009F459E"/>
    <w:rsid w:val="009F6612"/>
    <w:rsid w:val="00A051EB"/>
    <w:rsid w:val="00A101F2"/>
    <w:rsid w:val="00A12A25"/>
    <w:rsid w:val="00A16DB5"/>
    <w:rsid w:val="00A17A03"/>
    <w:rsid w:val="00A17A07"/>
    <w:rsid w:val="00A26AFB"/>
    <w:rsid w:val="00A318E7"/>
    <w:rsid w:val="00A405C8"/>
    <w:rsid w:val="00A41C83"/>
    <w:rsid w:val="00A47367"/>
    <w:rsid w:val="00A55204"/>
    <w:rsid w:val="00A63E6D"/>
    <w:rsid w:val="00A729AA"/>
    <w:rsid w:val="00A74605"/>
    <w:rsid w:val="00A83AAE"/>
    <w:rsid w:val="00A848DC"/>
    <w:rsid w:val="00A86758"/>
    <w:rsid w:val="00A91C58"/>
    <w:rsid w:val="00A97F00"/>
    <w:rsid w:val="00AA44A1"/>
    <w:rsid w:val="00AA69E5"/>
    <w:rsid w:val="00AB4B61"/>
    <w:rsid w:val="00AB4C28"/>
    <w:rsid w:val="00AB4CF1"/>
    <w:rsid w:val="00AC0D99"/>
    <w:rsid w:val="00AC1A3D"/>
    <w:rsid w:val="00AD3BD6"/>
    <w:rsid w:val="00AD79B0"/>
    <w:rsid w:val="00AF105A"/>
    <w:rsid w:val="00AF5306"/>
    <w:rsid w:val="00B03B66"/>
    <w:rsid w:val="00B05434"/>
    <w:rsid w:val="00B1770C"/>
    <w:rsid w:val="00B21D7C"/>
    <w:rsid w:val="00B26BBC"/>
    <w:rsid w:val="00B26D22"/>
    <w:rsid w:val="00B32771"/>
    <w:rsid w:val="00B36E0A"/>
    <w:rsid w:val="00B44636"/>
    <w:rsid w:val="00B44836"/>
    <w:rsid w:val="00B449A3"/>
    <w:rsid w:val="00B455FA"/>
    <w:rsid w:val="00B47ACD"/>
    <w:rsid w:val="00B53749"/>
    <w:rsid w:val="00B7027D"/>
    <w:rsid w:val="00B751C7"/>
    <w:rsid w:val="00B75656"/>
    <w:rsid w:val="00B808D2"/>
    <w:rsid w:val="00B80A01"/>
    <w:rsid w:val="00B81DED"/>
    <w:rsid w:val="00B84C51"/>
    <w:rsid w:val="00B874C3"/>
    <w:rsid w:val="00B907F3"/>
    <w:rsid w:val="00BA01E2"/>
    <w:rsid w:val="00BA21BD"/>
    <w:rsid w:val="00BA392B"/>
    <w:rsid w:val="00BB0B58"/>
    <w:rsid w:val="00BB3433"/>
    <w:rsid w:val="00BD61A2"/>
    <w:rsid w:val="00BE36C5"/>
    <w:rsid w:val="00BE5CF3"/>
    <w:rsid w:val="00BE6BF5"/>
    <w:rsid w:val="00BE7C78"/>
    <w:rsid w:val="00BF5E50"/>
    <w:rsid w:val="00C06CA5"/>
    <w:rsid w:val="00C12D22"/>
    <w:rsid w:val="00C14A02"/>
    <w:rsid w:val="00C15D9D"/>
    <w:rsid w:val="00C33703"/>
    <w:rsid w:val="00C41619"/>
    <w:rsid w:val="00C463B4"/>
    <w:rsid w:val="00C50D64"/>
    <w:rsid w:val="00C638ED"/>
    <w:rsid w:val="00C67DB4"/>
    <w:rsid w:val="00C7280B"/>
    <w:rsid w:val="00C84FA4"/>
    <w:rsid w:val="00C87D83"/>
    <w:rsid w:val="00C902DA"/>
    <w:rsid w:val="00C94860"/>
    <w:rsid w:val="00CA11B7"/>
    <w:rsid w:val="00CA43D9"/>
    <w:rsid w:val="00CA54D4"/>
    <w:rsid w:val="00CA6641"/>
    <w:rsid w:val="00CA7ABF"/>
    <w:rsid w:val="00CB22BF"/>
    <w:rsid w:val="00CC048C"/>
    <w:rsid w:val="00CC1D39"/>
    <w:rsid w:val="00CE7E30"/>
    <w:rsid w:val="00CF08AE"/>
    <w:rsid w:val="00CF26A8"/>
    <w:rsid w:val="00CF7B3E"/>
    <w:rsid w:val="00D11AF9"/>
    <w:rsid w:val="00D11FBD"/>
    <w:rsid w:val="00D25BFD"/>
    <w:rsid w:val="00D33504"/>
    <w:rsid w:val="00D37C5B"/>
    <w:rsid w:val="00D41966"/>
    <w:rsid w:val="00D41F9B"/>
    <w:rsid w:val="00D42C8E"/>
    <w:rsid w:val="00D459E6"/>
    <w:rsid w:val="00D512B7"/>
    <w:rsid w:val="00D574E2"/>
    <w:rsid w:val="00D70261"/>
    <w:rsid w:val="00D72B75"/>
    <w:rsid w:val="00D7635A"/>
    <w:rsid w:val="00D84AA4"/>
    <w:rsid w:val="00D86211"/>
    <w:rsid w:val="00D913AC"/>
    <w:rsid w:val="00D9273B"/>
    <w:rsid w:val="00D97B92"/>
    <w:rsid w:val="00DB03B5"/>
    <w:rsid w:val="00DB0A3A"/>
    <w:rsid w:val="00DC2FF0"/>
    <w:rsid w:val="00DC76CC"/>
    <w:rsid w:val="00DC7DAC"/>
    <w:rsid w:val="00DD0B0D"/>
    <w:rsid w:val="00DD7329"/>
    <w:rsid w:val="00DE4289"/>
    <w:rsid w:val="00DE7B11"/>
    <w:rsid w:val="00DF0299"/>
    <w:rsid w:val="00DF31EC"/>
    <w:rsid w:val="00DF4C6B"/>
    <w:rsid w:val="00E0416A"/>
    <w:rsid w:val="00E13F66"/>
    <w:rsid w:val="00E147FE"/>
    <w:rsid w:val="00E16A5A"/>
    <w:rsid w:val="00E173DD"/>
    <w:rsid w:val="00E21B9C"/>
    <w:rsid w:val="00E23B00"/>
    <w:rsid w:val="00E2628F"/>
    <w:rsid w:val="00E2765B"/>
    <w:rsid w:val="00E27B5B"/>
    <w:rsid w:val="00E33820"/>
    <w:rsid w:val="00E33D3B"/>
    <w:rsid w:val="00E3530A"/>
    <w:rsid w:val="00E42478"/>
    <w:rsid w:val="00E43D5E"/>
    <w:rsid w:val="00E45ECF"/>
    <w:rsid w:val="00E56658"/>
    <w:rsid w:val="00E60B4C"/>
    <w:rsid w:val="00E61B93"/>
    <w:rsid w:val="00E63104"/>
    <w:rsid w:val="00E633E4"/>
    <w:rsid w:val="00E640D9"/>
    <w:rsid w:val="00E72572"/>
    <w:rsid w:val="00E737C0"/>
    <w:rsid w:val="00E76564"/>
    <w:rsid w:val="00E7785A"/>
    <w:rsid w:val="00E77E80"/>
    <w:rsid w:val="00E93BE8"/>
    <w:rsid w:val="00E951DB"/>
    <w:rsid w:val="00EA391F"/>
    <w:rsid w:val="00EA59FB"/>
    <w:rsid w:val="00EB0798"/>
    <w:rsid w:val="00EB30CE"/>
    <w:rsid w:val="00EC7EAD"/>
    <w:rsid w:val="00ED2BBB"/>
    <w:rsid w:val="00ED5B28"/>
    <w:rsid w:val="00ED7C6C"/>
    <w:rsid w:val="00EE0971"/>
    <w:rsid w:val="00F06715"/>
    <w:rsid w:val="00F1329D"/>
    <w:rsid w:val="00F13CE6"/>
    <w:rsid w:val="00F22128"/>
    <w:rsid w:val="00F273A7"/>
    <w:rsid w:val="00F35AB1"/>
    <w:rsid w:val="00F46F6B"/>
    <w:rsid w:val="00F53812"/>
    <w:rsid w:val="00F55EC5"/>
    <w:rsid w:val="00F665AC"/>
    <w:rsid w:val="00F759B2"/>
    <w:rsid w:val="00F77D95"/>
    <w:rsid w:val="00F879C4"/>
    <w:rsid w:val="00F92FCF"/>
    <w:rsid w:val="00F94AA9"/>
    <w:rsid w:val="00FA36FF"/>
    <w:rsid w:val="00FA3ACD"/>
    <w:rsid w:val="00FA3BFF"/>
    <w:rsid w:val="00FA7894"/>
    <w:rsid w:val="00FB13FC"/>
    <w:rsid w:val="00FB6C0A"/>
    <w:rsid w:val="00FD0CF1"/>
    <w:rsid w:val="00FD65F0"/>
    <w:rsid w:val="00FE589F"/>
    <w:rsid w:val="00FE5B1E"/>
    <w:rsid w:val="00FE7868"/>
    <w:rsid w:val="00FF4225"/>
    <w:rsid w:val="00FF61BC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EA2BD"/>
  <w15:chartTrackingRefBased/>
  <w15:docId w15:val="{112835DB-A2F7-4255-9236-D02594AD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>
      <w:pPr>
        <w:spacing w:before="480" w:after="240" w:line="288" w:lineRule="auto"/>
        <w:ind w:left="851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41D1"/>
    <w:pPr>
      <w:spacing w:before="160" w:after="0" w:line="360" w:lineRule="auto"/>
      <w:ind w:left="0" w:firstLine="0"/>
    </w:pPr>
    <w:rPr>
      <w:rFonts w:ascii="Arial" w:hAnsi="Arial"/>
      <w:sz w:val="22"/>
      <w:szCs w:val="18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6D41D1"/>
    <w:pPr>
      <w:keepNext/>
      <w:keepLines/>
      <w:pageBreakBefore/>
      <w:numPr>
        <w:numId w:val="3"/>
      </w:numPr>
      <w:tabs>
        <w:tab w:val="num" w:pos="770"/>
      </w:tabs>
      <w:suppressAutoHyphens/>
      <w:spacing w:before="360"/>
      <w:outlineLvl w:val="0"/>
    </w:pPr>
    <w:rPr>
      <w:rFonts w:eastAsiaTheme="majorEastAsi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D41D1"/>
    <w:pPr>
      <w:keepNext/>
      <w:numPr>
        <w:ilvl w:val="1"/>
        <w:numId w:val="3"/>
      </w:numPr>
      <w:tabs>
        <w:tab w:val="num" w:pos="770"/>
      </w:tabs>
      <w:spacing w:before="32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D41D1"/>
    <w:pPr>
      <w:keepNext/>
      <w:numPr>
        <w:ilvl w:val="2"/>
        <w:numId w:val="3"/>
      </w:numPr>
      <w:tabs>
        <w:tab w:val="clear" w:pos="1908"/>
        <w:tab w:val="left" w:pos="770"/>
      </w:tabs>
      <w:spacing w:before="320"/>
      <w:ind w:left="771" w:hanging="77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D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rmlausdruck">
    <w:name w:val="Formlausdruck"/>
    <w:basedOn w:val="Absatz-Standardschriftart"/>
    <w:uiPriority w:val="1"/>
    <w:qFormat/>
    <w:rsid w:val="006D41D1"/>
    <w:rPr>
      <w:rFonts w:ascii="Times New Roman" w:hAnsi="Times New Roman"/>
      <w:i/>
      <w:color w:val="7030A0"/>
    </w:rPr>
  </w:style>
  <w:style w:type="paragraph" w:customStyle="1" w:styleId="sog">
    <w:name w:val="üsog"/>
    <w:basedOn w:val="berschrift1"/>
    <w:next w:val="Standard"/>
    <w:link w:val="sogZchn"/>
    <w:qFormat/>
    <w:rsid w:val="006D41D1"/>
    <w:pPr>
      <w:numPr>
        <w:numId w:val="0"/>
      </w:numPr>
      <w:tabs>
        <w:tab w:val="clear" w:pos="770"/>
      </w:tabs>
      <w:outlineLvl w:val="9"/>
    </w:pPr>
  </w:style>
  <w:style w:type="character" w:customStyle="1" w:styleId="sogZchn">
    <w:name w:val="üsog Zchn"/>
    <w:basedOn w:val="berschrift1Zchn"/>
    <w:link w:val="sog"/>
    <w:rsid w:val="006D41D1"/>
    <w:rPr>
      <w:rFonts w:ascii="Arial" w:eastAsiaTheme="majorEastAsia" w:hAnsi="Arial" w:cs="Arial"/>
      <w:b/>
      <w:bCs/>
      <w:kern w:val="32"/>
      <w:sz w:val="28"/>
      <w:szCs w:val="3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6D41D1"/>
    <w:rPr>
      <w:rFonts w:ascii="Arial" w:eastAsiaTheme="majorEastAsia" w:hAnsi="Arial" w:cs="Arial"/>
      <w:b/>
      <w:bCs/>
      <w:kern w:val="32"/>
      <w:sz w:val="28"/>
      <w:szCs w:val="32"/>
      <w:lang w:eastAsia="de-DE"/>
    </w:rPr>
  </w:style>
  <w:style w:type="paragraph" w:customStyle="1" w:styleId="Zitat1">
    <w:name w:val="Zitat1"/>
    <w:basedOn w:val="Standard"/>
    <w:link w:val="ZitatZchn"/>
    <w:qFormat/>
    <w:rsid w:val="006D41D1"/>
    <w:pPr>
      <w:ind w:left="567" w:right="1132"/>
    </w:pPr>
    <w:rPr>
      <w:lang w:eastAsia="en-US"/>
    </w:rPr>
  </w:style>
  <w:style w:type="character" w:customStyle="1" w:styleId="ZitatZchn">
    <w:name w:val="Zitat Zchn"/>
    <w:basedOn w:val="Absatz-Standardschriftart"/>
    <w:link w:val="Zitat1"/>
    <w:rsid w:val="006D41D1"/>
    <w:rPr>
      <w:rFonts w:ascii="Arial" w:hAnsi="Arial"/>
      <w:sz w:val="22"/>
      <w:szCs w:val="18"/>
    </w:rPr>
  </w:style>
  <w:style w:type="paragraph" w:customStyle="1" w:styleId="sogohneumbruch">
    <w:name w:val="üsog ohne umbruch"/>
    <w:basedOn w:val="sog"/>
    <w:link w:val="sogohneumbruchZchn"/>
    <w:qFormat/>
    <w:rsid w:val="006D41D1"/>
    <w:pPr>
      <w:keepLines w:val="0"/>
    </w:pPr>
  </w:style>
  <w:style w:type="character" w:customStyle="1" w:styleId="sogohneumbruchZchn">
    <w:name w:val="üsog ohne umbruch Zchn"/>
    <w:basedOn w:val="sogZchn"/>
    <w:link w:val="sogohneumbruch"/>
    <w:rsid w:val="006D41D1"/>
    <w:rPr>
      <w:rFonts w:ascii="Arial" w:eastAsiaTheme="majorEastAsia" w:hAnsi="Arial" w:cs="Arial"/>
      <w:b/>
      <w:bCs/>
      <w:kern w:val="32"/>
      <w:sz w:val="28"/>
      <w:szCs w:val="32"/>
      <w:lang w:eastAsia="de-DE"/>
    </w:rPr>
  </w:style>
  <w:style w:type="paragraph" w:customStyle="1" w:styleId="anhang">
    <w:name w:val="anhang"/>
    <w:basedOn w:val="sog"/>
    <w:link w:val="anhangZchn"/>
    <w:qFormat/>
    <w:rsid w:val="006D41D1"/>
    <w:pPr>
      <w:outlineLvl w:val="0"/>
    </w:pPr>
  </w:style>
  <w:style w:type="character" w:customStyle="1" w:styleId="anhangZchn">
    <w:name w:val="anhang Zchn"/>
    <w:basedOn w:val="sogZchn"/>
    <w:link w:val="anhang"/>
    <w:rsid w:val="006D41D1"/>
    <w:rPr>
      <w:rFonts w:ascii="Arial" w:eastAsiaTheme="majorEastAsia" w:hAnsi="Arial" w:cs="Arial"/>
      <w:b/>
      <w:bCs/>
      <w:kern w:val="32"/>
      <w:sz w:val="28"/>
      <w:szCs w:val="32"/>
      <w:lang w:eastAsia="de-DE"/>
    </w:rPr>
  </w:style>
  <w:style w:type="character" w:customStyle="1" w:styleId="UtopieBezeichnung">
    <w:name w:val="UtopieBezeichnung"/>
    <w:basedOn w:val="Absatz-Standardschriftart"/>
    <w:uiPriority w:val="1"/>
    <w:qFormat/>
    <w:rsid w:val="006D41D1"/>
    <w:rPr>
      <w:rFonts w:ascii="Times New Roman" w:hAnsi="Times New Roman"/>
      <w:i/>
      <w:lang w:val="de-CH"/>
    </w:rPr>
  </w:style>
  <w:style w:type="paragraph" w:customStyle="1" w:styleId="USoG">
    <w:name w:val="USoG"/>
    <w:basedOn w:val="Standard"/>
    <w:next w:val="Standard"/>
    <w:qFormat/>
    <w:rsid w:val="006D41D1"/>
  </w:style>
  <w:style w:type="character" w:customStyle="1" w:styleId="berschrift2Zchn">
    <w:name w:val="Überschrift 2 Zchn"/>
    <w:basedOn w:val="Absatz-Standardschriftart"/>
    <w:link w:val="berschrift2"/>
    <w:rsid w:val="006D41D1"/>
    <w:rPr>
      <w:rFonts w:ascii="Arial" w:hAnsi="Arial" w:cs="Arial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D41D1"/>
    <w:rPr>
      <w:rFonts w:ascii="Arial" w:hAnsi="Arial" w:cs="Arial"/>
      <w:b/>
      <w:bCs/>
      <w:sz w:val="24"/>
      <w:szCs w:val="26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6D41D1"/>
    <w:pPr>
      <w:spacing w:before="0" w:after="200" w:line="240" w:lineRule="auto"/>
    </w:pPr>
    <w:rPr>
      <w:bCs/>
      <w:sz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1D1"/>
    <w:pPr>
      <w:numPr>
        <w:numId w:val="0"/>
      </w:numPr>
      <w:tabs>
        <w:tab w:val="clear" w:pos="770"/>
      </w:tabs>
      <w:suppressAutoHyphens w:val="0"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0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5700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D65F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D65F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D65F0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65F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65F0"/>
    <w:rPr>
      <w:rFonts w:ascii="Arial" w:hAnsi="Arial"/>
      <w:b/>
      <w:bCs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5F0"/>
    <w:pPr>
      <w:spacing w:before="0" w:line="240" w:lineRule="auto"/>
    </w:pPr>
    <w:rPr>
      <w:rFonts w:ascii="Segoe UI" w:hAnsi="Segoe UI" w:cs="Segoe UI"/>
      <w:sz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65F0"/>
    <w:rPr>
      <w:rFonts w:ascii="Segoe UI" w:hAnsi="Segoe UI" w:cs="Segoe UI"/>
      <w:sz w:val="18"/>
      <w:szCs w:val="18"/>
      <w:lang w:eastAsia="de-DE"/>
    </w:rPr>
  </w:style>
  <w:style w:type="table" w:styleId="Tabellenraster">
    <w:name w:val="Table Grid"/>
    <w:basedOn w:val="NormaleTabelle"/>
    <w:uiPriority w:val="39"/>
    <w:rsid w:val="00B05434"/>
    <w:pPr>
      <w:spacing w:before="0" w:after="0" w:line="240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D4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18"/>
      <w:lang w:eastAsia="de-DE"/>
    </w:rPr>
  </w:style>
  <w:style w:type="paragraph" w:customStyle="1" w:styleId="Tabelle">
    <w:name w:val="Tabelle"/>
    <w:basedOn w:val="Standard"/>
    <w:link w:val="TabelleZchn"/>
    <w:qFormat/>
    <w:rsid w:val="003D0D41"/>
    <w:pPr>
      <w:spacing w:before="80" w:after="80" w:line="240" w:lineRule="auto"/>
      <w:contextualSpacing/>
      <w:jc w:val="both"/>
    </w:pPr>
    <w:rPr>
      <w:rFonts w:eastAsiaTheme="minorHAnsi" w:cstheme="minorBidi"/>
      <w:szCs w:val="22"/>
      <w:lang w:val="de-CH" w:eastAsia="en-US"/>
    </w:rPr>
  </w:style>
  <w:style w:type="character" w:customStyle="1" w:styleId="TabelleZchn">
    <w:name w:val="Tabelle Zchn"/>
    <w:basedOn w:val="Absatz-Standardschriftart"/>
    <w:link w:val="Tabelle"/>
    <w:rsid w:val="003D0D41"/>
    <w:rPr>
      <w:rFonts w:ascii="Arial" w:eastAsiaTheme="minorHAnsi" w:hAnsi="Arial" w:cstheme="minorBidi"/>
      <w:sz w:val="22"/>
      <w:szCs w:val="22"/>
      <w:lang w:val="de-CH"/>
    </w:rPr>
  </w:style>
  <w:style w:type="paragraph" w:styleId="berarbeitung">
    <w:name w:val="Revision"/>
    <w:hidden/>
    <w:uiPriority w:val="99"/>
    <w:semiHidden/>
    <w:rsid w:val="00BA21BD"/>
    <w:pPr>
      <w:spacing w:before="0" w:after="0" w:line="240" w:lineRule="auto"/>
      <w:ind w:left="0" w:firstLine="0"/>
    </w:pPr>
    <w:rPr>
      <w:rFonts w:ascii="Arial" w:hAnsi="Arial"/>
      <w:sz w:val="22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401FF1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D03E9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6C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6A45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904724"/>
  </w:style>
  <w:style w:type="paragraph" w:styleId="Verzeichnis2">
    <w:name w:val="toc 2"/>
    <w:basedOn w:val="Standard"/>
    <w:next w:val="Standard"/>
    <w:autoRedefine/>
    <w:uiPriority w:val="39"/>
    <w:unhideWhenUsed/>
    <w:rsid w:val="00AC1A3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C1A3D"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9B496A"/>
  </w:style>
  <w:style w:type="character" w:styleId="Fett">
    <w:name w:val="Strong"/>
    <w:basedOn w:val="Absatz-Standardschriftart"/>
    <w:uiPriority w:val="22"/>
    <w:qFormat/>
    <w:rsid w:val="0074613A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C06C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336D6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6D68"/>
    <w:rPr>
      <w:rFonts w:ascii="Arial" w:hAnsi="Arial"/>
      <w:sz w:val="22"/>
      <w:szCs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36D6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D68"/>
    <w:rPr>
      <w:rFonts w:ascii="Arial" w:hAnsi="Arial"/>
      <w:sz w:val="22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Gri07</b:Tag>
    <b:SourceType>InternetSite</b:SourceType>
    <b:Guid>{924EC517-BCF9-4626-A322-9543A525B0CE}</b:Guid>
    <b:Author>
      <b:Author>
        <b:NameList>
          <b:Person>
            <b:Last>Grissa</b:Last>
            <b:First>Ibtissem</b:First>
          </b:Person>
          <b:Person>
            <b:Last>Vergnaud</b:Last>
            <b:First>Gilles</b:First>
          </b:Person>
          <b:Person>
            <b:Last>Christine</b:Last>
            <b:First>Pourcel</b:First>
          </b:Person>
        </b:NameList>
      </b:Author>
    </b:Author>
    <b:Title>Nucleic Acids Research</b:Title>
    <b:Year>2007</b:Year>
    <b:URL>https://www.ncbi.nlm.nih.gov/pmc/articles/PMC1933234/#__sec2title</b:URL>
    <b:RefOrder>6</b:RefOrder>
  </b:Source>
  <b:Source>
    <b:Tag>Kir18</b:Tag>
    <b:SourceType>InternetSite</b:SourceType>
    <b:Guid>{4886D44D-EE37-410B-8376-043761123855}</b:Guid>
    <b:Title>Annotation and Classification of CRISPR-Cas Systems</b:Title>
    <b:Year>2018</b:Year>
    <b:Author>
      <b:Author>
        <b:NameList>
          <b:Person>
            <b:Last>Kira S. Makarova</b:Last>
            <b:First>Eugene</b:First>
            <b:Middle>V. Koonin</b:Middle>
          </b:Person>
        </b:NameList>
      </b:Author>
    </b:Author>
    <b:URL>https://www.ncbi.nlm.nih.gov/pmc/articles/PMC5901762/</b:URL>
    <b:RefOrder>7</b:RefOrder>
  </b:Source>
  <b:Source>
    <b:Tag>Mak18</b:Tag>
    <b:SourceType>InternetSite</b:SourceType>
    <b:Guid>{137136F7-860A-4788-9143-11B659844EA0}</b:Guid>
    <b:Author>
      <b:Author>
        <b:NameList>
          <b:Person>
            <b:Last>Makarova</b:Last>
            <b:First>Kira</b:First>
            <b:Middle>S.</b:Middle>
          </b:Person>
          <b:Person>
            <b:Last>Koonin</b:Last>
            <b:First>Eugene</b:First>
            <b:Middle>V.</b:Middle>
          </b:Person>
        </b:NameList>
      </b:Author>
    </b:Author>
    <b:Title>Annotation and Classification of CRISPR-Cas Systems</b:Title>
    <b:Year>2018</b:Year>
    <b:URL>https://www.ncbi.nlm.nih.gov/pmc/articles/PMC5901762/</b:URL>
    <b:RefOrder>8</b:RefOrder>
  </b:Source>
  <b:Source>
    <b:Tag>Ruu02</b:Tag>
    <b:SourceType>InternetSite</b:SourceType>
    <b:Guid>{7CA62D75-C447-4488-9F53-1F4CB954E020}</b:Guid>
    <b:Author>
      <b:Author>
        <b:NameList>
          <b:Person>
            <b:Last>Ruud</b:Last>
            <b:First>Jansen</b:First>
          </b:Person>
          <b:Person>
            <b:Last>Jan D A van</b:Last>
            <b:First>Embden</b:First>
          </b:Person>
          <b:Person>
            <b:Last>Wim</b:Last>
            <b:First>Gaastra</b:First>
          </b:Person>
          <b:Person>
            <b:Last>Leo M</b:Last>
            <b:First>Schouls</b:First>
          </b:Person>
        </b:NameList>
      </b:Author>
    </b:Author>
    <b:Title>Mol. Microbiol.</b:Title>
    <b:InternetSiteTitle>Identification of genes that are associated with DNA repeats in prokaryotes</b:InternetSiteTitle>
    <b:Year>2002</b:Year>
    <b:URL>https://pubmed.ncbi.nlm.nih.gov/11952905/</b:URL>
    <b:RefOrder>9</b:RefOrder>
  </b:Source>
  <b:Source>
    <b:Tag>Mer20</b:Tag>
    <b:SourceType>InternetSite</b:SourceType>
    <b:Guid>{BCCAC256-48A9-4950-9F81-2CC6A50E852E}</b:Guid>
    <b:Author>
      <b:Author>
        <b:NameList>
          <b:Person>
            <b:Last>Sharp</b:Last>
            <b:First>Merck</b:First>
          </b:Person>
          <b:Person>
            <b:Last>Corp.</b:Last>
            <b:First>Dohme</b:First>
          </b:Person>
        </b:NameList>
      </b:Author>
    </b:Author>
    <b:Title>MSD MANUAL</b:Title>
    <b:Year>2020</b:Year>
    <b:URL>https://www.msdmanuals.com/de/heim/infektionen/bakterielle-infektionen-gramnegative-bakterien/%C3%BCbersicht-%C3%BCber-gramnegative-bakterien</b:URL>
    <b:RefOrder>5</b:RefOrder>
  </b:Source>
  <b:Source>
    <b:Tag>Pub14</b:Tag>
    <b:SourceType>InternetSite</b:SourceType>
    <b:Guid>{3659B116-108B-4C9B-B82D-8BC9A4790D8E}</b:Guid>
    <b:Author>
      <b:Author>
        <b:Corporate>European Union</b:Corporate>
      </b:Author>
    </b:Author>
    <b:Title>Harmful Organisms in the European Union</b:Title>
    <b:Year>2014</b:Year>
    <b:URL>https://ec.europa.eu/food/sites/food/files/plant/docs/phb_ho_annual_report_2014_en.pdf</b:URL>
    <b:RefOrder>3</b:RefOrder>
  </b:Source>
  <b:Source>
    <b:Tag>Agr20</b:Tag>
    <b:SourceType>InternetSite</b:SourceType>
    <b:Guid>{96D11DE9-329E-4FAF-B1DA-065F644750E8}</b:Guid>
    <b:Author>
      <b:Author>
        <b:NameList>
          <b:Person>
            <b:Last>Agroscope</b:Last>
          </b:Person>
        </b:NameList>
      </b:Author>
    </b:Author>
    <b:Title>Bekämpfungsstrategie</b:Title>
    <b:Year>2020</b:Year>
    <b:URL>https://www.agroscope.admin.ch/agroscope/de/home/themen/pflanzenbau/obstbau/feuerbrand/bekaempfungsstrategie.html</b:URL>
    <b:RefOrder>4</b:RefOrder>
  </b:Source>
  <b:Source>
    <b:Tag>Zen17</b:Tag>
    <b:SourceType>Report</b:SourceType>
    <b:Guid>{7D80D2D6-3C9A-485F-A43B-783FF6F683D1}</b:Guid>
    <b:Title>Comparative genomics of Spiraeoideae-infecting Erwinia amylovora strains revealed high genetic diversity and identified the genetic basis of a low virulence strain </b:Title>
    <b:Year>2017</b:Year>
    <b:Author>
      <b:Author>
        <b:NameList>
          <b:Person>
            <b:Last>Zeng</b:Last>
            <b:First>Quan</b:First>
          </b:Person>
          <b:Person>
            <b:Last>Cui</b:Last>
            <b:First>Zhouqi</b:First>
          </b:Person>
          <b:Person>
            <b:Last>Wang</b:Last>
            <b:First>Jie</b:First>
          </b:Person>
          <b:Person>
            <b:Last>Childs</b:Last>
            <b:First>Kevin</b:First>
            <b:Middle>L.</b:Middle>
          </b:Person>
          <b:Person>
            <b:Last>Sundin</b:Last>
            <b:First>George</b:First>
            <b:Middle>W.</b:Middle>
          </b:Person>
          <b:Person>
            <b:Last>Cooley</b:Last>
            <b:First>Daniel</b:First>
            <b:Middle>R.</b:Middle>
          </b:Person>
          <b:Person>
            <b:Last>Yang</b:Last>
            <b:First>Ching-Hong</b:First>
          </b:Person>
          <b:Person>
            <b:Last>Garofalo</b:Last>
            <b:First>Elizabeth</b:First>
          </b:Person>
          <b:Person>
            <b:Last>Eaton</b:Last>
            <b:First>Alan</b:First>
          </b:Person>
          <b:Person>
            <b:Last>Huntley</b:Last>
            <b:First>Regan</b:First>
            <b:Middle>B.</b:Middle>
          </b:Person>
          <b:Person>
            <b:Last>Yuan</b:Last>
            <b:First>Xiaochen</b:First>
          </b:Person>
          <b:Person>
            <b:Last>Schultes</b:Last>
            <b:First>Neil</b:First>
            <b:Middle>P.</b:Middle>
          </b:Person>
        </b:NameList>
      </b:Author>
    </b:Author>
    <b:Publisher>Molecular Plant Pathology</b:Publisher>
    <b:RefOrder>1</b:RefOrder>
  </b:Source>
  <b:Source>
    <b:Tag>Wik20</b:Tag>
    <b:SourceType>InternetSite</b:SourceType>
    <b:Guid>{CFD8DE18-7F24-48A8-A7D2-4232EAB7240B}</b:Guid>
    <b:Author>
      <b:Author>
        <b:NameList>
          <b:Person>
            <b:Last>Wikipedia</b:Last>
          </b:Person>
        </b:NameList>
      </b:Author>
    </b:Author>
    <b:Title>Feuerbrand</b:Title>
    <b:Year>2020</b:Year>
    <b:URL>https://de.wikipedia.org/wiki/Feuerbrand</b:URL>
    <b:RefOrder>2</b:RefOrder>
  </b:Source>
</b:Sources>
</file>

<file path=customXml/itemProps1.xml><?xml version="1.0" encoding="utf-8"?>
<ds:datastoreItem xmlns:ds="http://schemas.openxmlformats.org/officeDocument/2006/customXml" ds:itemID="{EFC41AE9-1773-44EA-ADC0-E2C65F13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</dc:creator>
  <cp:keywords/>
  <dc:description/>
  <cp:lastModifiedBy>Nurdzane Memeti</cp:lastModifiedBy>
  <cp:revision>258</cp:revision>
  <cp:lastPrinted>2020-11-09T21:34:00Z</cp:lastPrinted>
  <dcterms:created xsi:type="dcterms:W3CDTF">2020-11-06T09:12:00Z</dcterms:created>
  <dcterms:modified xsi:type="dcterms:W3CDTF">2020-11-09T21:35:00Z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id="hTZ2AvvT"/&gt;&lt;style id="http://www.zotero.org/styles/apa" locale="de-DE"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