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5F5F5F"/>
          <w:sz w:val="24"/>
        </w:rPr>
        <w:t>代码开发报告</w:t>
      </w:r>
    </w:p>
    <w:p>
      <w:pPr>
        <w:spacing w:after="80"/>
      </w:pPr>
      <w:r>
        <w:rPr>
          <w:rFonts w:ascii="Calibri" w:hAnsi="Calibri" w:eastAsia="Microsoft YaHei"/>
          <w:b/>
          <w:color w:val="232323"/>
          <w:sz w:val="48"/>
        </w:rPr>
        <w:t>WT9011DCL-BT50 低功耗基础框架</w:t>
      </w:r>
    </w:p>
    <w:p>
      <w:pPr>
        <w:spacing w:after="240"/>
      </w:pPr>
      <w:r>
        <w:rPr>
          <w:rFonts w:ascii="Calibri" w:hAnsi="Calibri" w:eastAsia="Microsoft YaHei"/>
          <w:color w:val="5F5F5F"/>
          <w:sz w:val="22"/>
        </w:rPr>
        <w:t>项目：WT9011DCL-BT50 | 主控：AC6321A4 | SDK：fw-AC63_BT_SDK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4680"/>
        <w:gridCol w:w="4680"/>
      </w:tblGrid>
      <w:tr>
        <w:tc>
          <w:tcPr>
            <w:tcW w:type="dxa" w:w="2088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7272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本阶段目标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建立最基础、可理解、可回退的低功耗门控框架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完成状态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代码已开发，离线编译通过，未执行烧录，未声明真实功耗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提交号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8187461 添加WTYI低功耗门控框架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最终固件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D:\23178\JL\work\WT9011DCL_BT50_FW\cpu\bd19\tools\app.bin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SHA256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74DF7FDB96B318E62114782CDD2361161C0AAE3F5AD9D5C9B02BD8208ED90221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开发背景和边界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32323"/>
          <w:sz w:val="22"/>
        </w:rPr>
        <w:t>本阶段面向低功耗初学者，不追求最低功耗，也不做复杂参数优化。目标是先把“什么时候允许睡眠、什么时候禁止睡眠”的软件框架搭起来，保证代码结构清楚、可开关、可回退。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不进入Poweroff，不修改软关机流程。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不修改唤醒引脚，不改变硬件接线要求。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不修改BLE连接参数，避免引入蓝牙连接稳定性风险。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不执行烧录，不声称已经测得真实功耗。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SDK现有低功耗调用链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32323"/>
          <w:sz w:val="22"/>
        </w:rPr>
        <w:t>杰理SDK的思路不是由业务代码直接让芯片睡眠，而是每个模块告诉系统自己是否空闲。系统在空闲任务里统一判断，只有全部模块都允许睡眠时，才会进入sleep或powerdown。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9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k_low_power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5F5F5F"/>
          <w:sz w:val="19"/>
        </w:rPr>
        <w:t>图1 SDK低功耗调用链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当前工程低功耗配置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384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配置项</w:t>
            </w:r>
          </w:p>
        </w:tc>
        <w:tc>
          <w:tcPr>
            <w:tcW w:type="dxa" w:w="2808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所在文件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当前值/说明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TCFG_LOWPOWER_LOWPOWER_SEL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board_wt9011dcl_bt50_cfg.h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SLEEP_EN，当前板级工程已开启powerdown能力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TCFG_LOWPOWER_POWER_SEL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board_wt9011dcl_bt50_cfg.h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PWR_DCDC15，本阶段未修改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sleep_enter_callback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board_wt9011dcl_bt50.c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SDK进入sleep前调用，本阶段未改回调逻辑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sleep_exit_callback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board_wt9011dcl_bt50.c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SDK退出sleep后调用，本阶段未改回调逻辑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REGISTER_LP_TARGET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power_interface.h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SDK低功耗目标注册宏，本阶段新增wtyi目标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本阶段代码开发步骤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搜索SDK中的REGISTER_LP_TARGET、低功耗宏、sleep_enter_callback和sleep_exit_callback，确认调用方式。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确认WT9011DCL-BT50板级工程已经通过TCFG_LOWPOWER_LOWPOWER_SEL启用低功耗能力。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新增wtyi_power_manager.c和wtyi_power_manager.h，独立管理WTYI低功耗门控逻辑。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注册wtyi_lp_target，让SDK能够查询WTYI模块当前是否空闲。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建立BT、SPI、IIC、ADC、OTA五个busy标志，并用bit mask统一管理。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接入OTA状态，OTA开始置busy，OTA结束清busy，防止升级期间进入低功耗。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接入SPI、IIC、ADC测试驱动，在初始化和读写采样期间置busy，操作结束后清busy。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将新源文件加入Makefile和CodeBlocks工程文件，保证命令行和CodeBlocks都能编译。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执行build_only.bat完成离线编译，确认未调用下载脚本和烧录工具。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232323"/>
          <w:sz w:val="21"/>
        </w:rPr>
        <w:t>生成low_power_design.md和本Word报告，记录设计说明、回退方法和后续验收动作。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WTYI低功耗门控设计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32323"/>
          <w:sz w:val="22"/>
        </w:rPr>
        <w:t>WTYI模块新增一个全局busy mask。BT、SPI、IIC、ADC、OTA分别占用一个bit。任意bit为1时，WTYI向SDK报告“忙”，SDK不进入低功耗；所有bit为0时，WTYI向SDK报告“空闲”，是否真正进入powerdown仍由SDK和其他模块共同决定。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yi_busy_g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5F5F5F"/>
          <w:sz w:val="19"/>
        </w:rPr>
        <w:t>图2 WTYI busy门控逻辑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关键代码说明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6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yi_code_snipp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5F5F5F"/>
          <w:sz w:val="19"/>
        </w:rPr>
        <w:t>图3 wtyi_power_manager.c关键代码摘录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代码点</w:t>
            </w:r>
          </w:p>
        </w:tc>
        <w:tc>
          <w:tcPr>
            <w:tcW w:type="dxa" w:w="6192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作用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wtyi_power_busy_mask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保存BT/SPI/IIC/ADC/OTA五类busy状态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wtyi_power_idle_query()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SDK低功耗扫描时调用，返回1表示WTYI空闲，返回0表示禁止睡眠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REGISTER_LP_TARGET(wtyi_lp_target)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把WTYI模块注册进SDK低功耗目标表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WTYI_LOW_POWER_ENABLE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一键开关；为0时WTYI始终返回busy，阻止低功耗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wtyi_power_ota_begin/end()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OTA期间禁止低功耗，OTA结束后恢复允许判断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修改文件清单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4680"/>
        <w:gridCol w:w="4680"/>
      </w:tblGrid>
      <w:tr>
        <w:tc>
          <w:tcPr>
            <w:tcW w:type="dxa" w:w="4320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文件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修改内容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apps/spp_and_le/wtyi/wtyi_power_manager.c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新增WTYI低功耗busy门控实现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apps/spp_and_le/wtyi/wtyi_power_manager.h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新增busy枚举和对外接口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apps/spp_and_le/wtyi/wtyi_config.h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新增WTYI_LOW_POWER_ENABLE宏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apps/spp_and_le/wtyi/wtyi_board_test.c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初始化WTYI低功耗管理模块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apps/common/update/update.c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OTA开始/结束同步设置WTYI OTA busy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wtyi_spi_imu.c / wtyi_iic_mag.c / wtyi_adc_battery.c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外设操作窗口置busy，结束清busy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apps/spp_and_le/board/bd19/Makefile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加入wtyi_power_manager.c编译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apps/spp_and_le/board/bd19/AC632N_spp_and_le.cbp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加入CodeBlocks工程文件列表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project_docs/low_power_design.md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记录设计说明、编译结果和回退方法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编译验证结果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7056"/>
            <w:shd w:fill="F2F4F7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编译命令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D:\23178\JL\work\WT9011DCL_BT50_FW\tools\wtyi\build_only.bat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编译结果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BUILD OK，0个编译错误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烧录状态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未执行烧录，未运行download.bat、isd_download.exe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固件路径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D:\23178\JL\work\WT9011DCL_BT50_FW\cpu\bd19\tools\app.bin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固件大小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207472 bytes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固件SHA256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74DF7FDB96B318E62114782CDD2361161C0AAE3F5AD9D5C9B02BD8208ED90221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编译日志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9"/>
              </w:rPr>
              <w:t>D:\23178\JL\work\WT9011DCL_BT50_FW\build_logs\build_only_20260727_211606.log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32323"/>
          <w:sz w:val="22"/>
        </w:rPr>
        <w:t>说明：链接阶段仍有SDK既有的LLVM gold plugin stack-size warning，本阶段没有新增编译或链接错误。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回退方法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32323"/>
          <w:sz w:val="22"/>
        </w:rPr>
        <w:t>最快回退方式是在wtyi_config.h中把WTYI_LOW_POWER_ENABLE改为0，然后重新执行build_only.bat。这样不需要删除代码，WTYI低功耗目标会一直报告busy，SDK不会因为WTYI模块而进入低功耗。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快速关闭：WTYI_LOW_POWER_ENABLE = 0。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完整回退：删除wtyi_power_manager.c/.h，并从Makefile、CodeBlocks工程和OTA接入点移除相关引用。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回退后必须重新编译，确认无未实现函数和链接错误。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后续硬件验收建议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先烧录新固件，确认蓝牙广播和连接仍正常。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如果UART日志可用，观察[WTYI_BOOT] low_power=enabled mask=0x0。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确认没有OTA过程时，系统应允许SDK根据自身策略进入powerdown。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进行SPI/IIC/ADC测试时，外设操作窗口内应保持busy，操作结束后清busy。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32323"/>
          <w:sz w:val="21"/>
        </w:rPr>
        <w:t>最后再接电流表或功耗分析仪测量真实功耗，不用估算值替代实测值。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32323"/>
          <w:sz w:val="22"/>
        </w:rPr>
        <w:t>本阶段已经完成WT9011DCL-BT50的低功耗基础代码框架。代码只做可理解、可回退的idle门控，不进入Poweroff，不修改唤醒源，不调整BLE连接参数。离线编译已通过，下一步是在烧录链路稳定后进行蓝牙启动、日志和电流实测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F5F5F"/>
        <w:sz w:val="18"/>
      </w:rPr>
      <w:t>Generated: 2026-07-27 21:33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F5F5F"/>
        <w:sz w:val="19"/>
      </w:rPr>
      <w:t>WT9011DCL-BT50 | 低功耗代码开发报告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